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C3" w:rsidRPr="00CC2FE8" w:rsidRDefault="002B7A7B" w:rsidP="00044F66">
      <w:pPr>
        <w:spacing w:line="240" w:lineRule="auto"/>
        <w:jc w:val="right"/>
        <w:rPr>
          <w:sz w:val="24"/>
          <w:szCs w:val="24"/>
        </w:rPr>
      </w:pPr>
      <w:bookmarkStart w:id="0" w:name="_Toc165284938"/>
      <w:r w:rsidRPr="00CC2FE8">
        <w:rPr>
          <w:sz w:val="24"/>
          <w:szCs w:val="24"/>
        </w:rPr>
        <w:t>Приложение №</w:t>
      </w:r>
      <w:r w:rsidR="005D64EB" w:rsidRPr="00CC2FE8">
        <w:rPr>
          <w:sz w:val="24"/>
          <w:szCs w:val="24"/>
        </w:rPr>
        <w:t>__</w:t>
      </w:r>
    </w:p>
    <w:p w:rsidR="00ED3AC3" w:rsidRPr="00CC2FE8" w:rsidRDefault="00ED3AC3" w:rsidP="00044F66">
      <w:pPr>
        <w:pStyle w:val="aff7"/>
        <w:tabs>
          <w:tab w:val="left" w:pos="567"/>
          <w:tab w:val="right" w:pos="9498"/>
        </w:tabs>
        <w:spacing w:line="240" w:lineRule="auto"/>
        <w:jc w:val="right"/>
        <w:rPr>
          <w:b w:val="0"/>
        </w:rPr>
      </w:pPr>
      <w:r w:rsidRPr="00CC2FE8">
        <w:rPr>
          <w:b w:val="0"/>
        </w:rPr>
        <w:t xml:space="preserve">к  протоколу </w:t>
      </w:r>
      <w:r w:rsidR="002B7A7B" w:rsidRPr="00CC2FE8">
        <w:rPr>
          <w:b w:val="0"/>
        </w:rPr>
        <w:t>О</w:t>
      </w:r>
      <w:r w:rsidRPr="00CC2FE8">
        <w:rPr>
          <w:b w:val="0"/>
        </w:rPr>
        <w:t xml:space="preserve">чередного  Общего  Собрания Участников </w:t>
      </w:r>
    </w:p>
    <w:p w:rsidR="00ED3AC3" w:rsidRPr="00CC2FE8" w:rsidRDefault="00ED3AC3" w:rsidP="00044F66">
      <w:pPr>
        <w:pStyle w:val="aff7"/>
        <w:tabs>
          <w:tab w:val="left" w:pos="567"/>
          <w:tab w:val="right" w:pos="9498"/>
        </w:tabs>
        <w:spacing w:line="240" w:lineRule="auto"/>
        <w:jc w:val="right"/>
        <w:rPr>
          <w:b w:val="0"/>
        </w:rPr>
      </w:pPr>
      <w:r w:rsidRPr="00CC2FE8">
        <w:rPr>
          <w:b w:val="0"/>
        </w:rPr>
        <w:t>ООО «Тверская генерация»</w:t>
      </w:r>
    </w:p>
    <w:p w:rsidR="00ED3AC3" w:rsidRPr="00CC2FE8" w:rsidRDefault="00ED3AC3" w:rsidP="00044F66">
      <w:pPr>
        <w:pStyle w:val="aff7"/>
        <w:tabs>
          <w:tab w:val="left" w:pos="567"/>
          <w:tab w:val="right" w:pos="9498"/>
        </w:tabs>
        <w:spacing w:line="240" w:lineRule="auto"/>
        <w:jc w:val="right"/>
        <w:rPr>
          <w:b w:val="0"/>
          <w:bCs/>
        </w:rPr>
      </w:pPr>
      <w:r w:rsidRPr="00CC2FE8">
        <w:rPr>
          <w:b w:val="0"/>
        </w:rPr>
        <w:t xml:space="preserve">                                                                                 </w:t>
      </w:r>
      <w:r w:rsidR="002B7A7B" w:rsidRPr="00CC2FE8">
        <w:rPr>
          <w:b w:val="0"/>
        </w:rPr>
        <w:t xml:space="preserve">                  №  </w:t>
      </w:r>
      <w:r w:rsidR="00CC2FE8">
        <w:rPr>
          <w:b w:val="0"/>
          <w:bCs/>
        </w:rPr>
        <w:t>3</w:t>
      </w:r>
      <w:r w:rsidR="002B7A7B" w:rsidRPr="00CC2FE8">
        <w:rPr>
          <w:b w:val="0"/>
        </w:rPr>
        <w:t xml:space="preserve"> </w:t>
      </w:r>
      <w:r w:rsidRPr="00CC2FE8">
        <w:rPr>
          <w:b w:val="0"/>
        </w:rPr>
        <w:t xml:space="preserve">  </w:t>
      </w:r>
      <w:r w:rsidRPr="00CC2FE8">
        <w:rPr>
          <w:b w:val="0"/>
          <w:bCs/>
        </w:rPr>
        <w:t>от</w:t>
      </w:r>
      <w:r w:rsidR="002B7A7B" w:rsidRPr="00CC2FE8">
        <w:rPr>
          <w:b w:val="0"/>
        </w:rPr>
        <w:t xml:space="preserve">  </w:t>
      </w:r>
      <w:r w:rsidR="005D64EB" w:rsidRPr="00CC2FE8">
        <w:rPr>
          <w:b w:val="0"/>
          <w:bCs/>
        </w:rPr>
        <w:t>«</w:t>
      </w:r>
      <w:r w:rsidR="00CC2FE8">
        <w:rPr>
          <w:b w:val="0"/>
          <w:bCs/>
        </w:rPr>
        <w:t>27» мая</w:t>
      </w:r>
      <w:r w:rsidR="002B7A7B" w:rsidRPr="00CC2FE8">
        <w:rPr>
          <w:b w:val="0"/>
          <w:bCs/>
        </w:rPr>
        <w:t xml:space="preserve"> 202</w:t>
      </w:r>
      <w:r w:rsidR="005D64EB" w:rsidRPr="00CC2FE8">
        <w:rPr>
          <w:b w:val="0"/>
          <w:bCs/>
        </w:rPr>
        <w:t>1</w:t>
      </w:r>
      <w:r w:rsidRPr="00CC2FE8">
        <w:rPr>
          <w:b w:val="0"/>
          <w:bCs/>
        </w:rPr>
        <w:t>г</w:t>
      </w:r>
      <w:r w:rsidRPr="00CC2FE8">
        <w:rPr>
          <w:b w:val="0"/>
        </w:rPr>
        <w:t>.</w:t>
      </w:r>
    </w:p>
    <w:p w:rsidR="00ED3AC3" w:rsidRPr="00CC2FE8" w:rsidRDefault="00ED3AC3" w:rsidP="00044F66">
      <w:pPr>
        <w:pStyle w:val="aff7"/>
        <w:tabs>
          <w:tab w:val="left" w:pos="567"/>
          <w:tab w:val="right" w:pos="9498"/>
        </w:tabs>
        <w:spacing w:line="240" w:lineRule="auto"/>
        <w:jc w:val="right"/>
        <w:rPr>
          <w:b w:val="0"/>
        </w:rPr>
      </w:pPr>
    </w:p>
    <w:p w:rsidR="00ED3AC3" w:rsidRPr="00CC2FE8" w:rsidRDefault="00ED3AC3" w:rsidP="00044F66">
      <w:pPr>
        <w:pStyle w:val="aff7"/>
        <w:tabs>
          <w:tab w:val="left" w:pos="567"/>
          <w:tab w:val="right" w:pos="9498"/>
        </w:tabs>
        <w:spacing w:line="240" w:lineRule="auto"/>
        <w:jc w:val="right"/>
        <w:rPr>
          <w:b w:val="0"/>
          <w:bCs/>
        </w:rPr>
      </w:pPr>
    </w:p>
    <w:p w:rsidR="00ED3AC3" w:rsidRPr="00CC2FE8" w:rsidRDefault="00ED3AC3" w:rsidP="00044F66">
      <w:pPr>
        <w:pStyle w:val="aff7"/>
        <w:tabs>
          <w:tab w:val="left" w:pos="567"/>
          <w:tab w:val="right" w:pos="9498"/>
        </w:tabs>
        <w:spacing w:line="240" w:lineRule="auto"/>
        <w:jc w:val="right"/>
        <w:rPr>
          <w:b w:val="0"/>
          <w:bCs/>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9465C9">
      <w:pPr>
        <w:pStyle w:val="afff2"/>
        <w:ind w:firstLine="0"/>
        <w:jc w:val="center"/>
        <w:rPr>
          <w:b/>
          <w:sz w:val="40"/>
          <w:szCs w:val="40"/>
        </w:rPr>
      </w:pPr>
      <w:r w:rsidRPr="00CC2FE8">
        <w:rPr>
          <w:b/>
          <w:sz w:val="40"/>
          <w:szCs w:val="40"/>
        </w:rPr>
        <w:t>Положение</w:t>
      </w:r>
    </w:p>
    <w:p w:rsidR="00ED3AC3" w:rsidRPr="00CC2FE8" w:rsidRDefault="00ED3AC3" w:rsidP="00044F66">
      <w:pPr>
        <w:pStyle w:val="afff2"/>
        <w:ind w:firstLine="0"/>
        <w:jc w:val="center"/>
        <w:rPr>
          <w:b/>
          <w:sz w:val="36"/>
        </w:rPr>
      </w:pPr>
      <w:r w:rsidRPr="00CC2FE8">
        <w:rPr>
          <w:b/>
          <w:sz w:val="36"/>
          <w:szCs w:val="36"/>
        </w:rPr>
        <w:t xml:space="preserve">о </w:t>
      </w:r>
      <w:r w:rsidRPr="00CC2FE8">
        <w:rPr>
          <w:b/>
          <w:sz w:val="36"/>
        </w:rPr>
        <w:t>закупочной деятельности</w:t>
      </w:r>
    </w:p>
    <w:p w:rsidR="00ED3AC3" w:rsidRPr="00CC2FE8" w:rsidRDefault="00ED3AC3" w:rsidP="009465C9">
      <w:pPr>
        <w:pStyle w:val="afff2"/>
        <w:spacing w:line="240" w:lineRule="auto"/>
        <w:ind w:firstLine="0"/>
        <w:jc w:val="center"/>
        <w:rPr>
          <w:b/>
          <w:sz w:val="36"/>
          <w:szCs w:val="36"/>
        </w:rPr>
      </w:pPr>
      <w:r w:rsidRPr="00CC2FE8">
        <w:rPr>
          <w:b/>
          <w:sz w:val="36"/>
        </w:rPr>
        <w:t>ООО «Тверская генерация»</w:t>
      </w:r>
    </w:p>
    <w:p w:rsidR="00ED3AC3" w:rsidRPr="00CC2FE8" w:rsidRDefault="00ED3AC3" w:rsidP="00044F66">
      <w:pPr>
        <w:pStyle w:val="afff2"/>
        <w:tabs>
          <w:tab w:val="left" w:pos="567"/>
        </w:tabs>
        <w:ind w:firstLine="0"/>
        <w:jc w:val="center"/>
        <w:rPr>
          <w:b/>
          <w:i/>
          <w:sz w:val="24"/>
        </w:rPr>
      </w:pPr>
    </w:p>
    <w:p w:rsidR="004C1082" w:rsidRPr="00CC2FE8" w:rsidRDefault="004C1082" w:rsidP="004C1082">
      <w:pPr>
        <w:pStyle w:val="afff2"/>
        <w:tabs>
          <w:tab w:val="left" w:pos="567"/>
        </w:tabs>
        <w:spacing w:after="0"/>
        <w:ind w:firstLine="0"/>
        <w:jc w:val="center"/>
        <w:rPr>
          <w:sz w:val="24"/>
        </w:rPr>
      </w:pPr>
      <w:r w:rsidRPr="00CC2FE8">
        <w:rPr>
          <w:sz w:val="24"/>
        </w:rPr>
        <w:t>В редакции №3 с изменениями, утвержденными решением</w:t>
      </w:r>
    </w:p>
    <w:p w:rsidR="004C1082" w:rsidRPr="00CC2FE8" w:rsidRDefault="004C1082" w:rsidP="004C1082">
      <w:pPr>
        <w:pStyle w:val="afff2"/>
        <w:tabs>
          <w:tab w:val="left" w:pos="567"/>
        </w:tabs>
        <w:spacing w:after="0"/>
        <w:ind w:firstLine="0"/>
        <w:jc w:val="center"/>
        <w:rPr>
          <w:sz w:val="24"/>
        </w:rPr>
      </w:pPr>
      <w:r w:rsidRPr="00CC2FE8">
        <w:rPr>
          <w:sz w:val="24"/>
        </w:rPr>
        <w:t>общего собрания участников ООО «Тверская генерация» от 27.05.2021 г.</w:t>
      </w:r>
    </w:p>
    <w:p w:rsidR="00ED3AC3" w:rsidRPr="00CC2FE8" w:rsidRDefault="00ED3AC3" w:rsidP="004C1082">
      <w:pPr>
        <w:pStyle w:val="afff2"/>
        <w:tabs>
          <w:tab w:val="left" w:pos="567"/>
        </w:tabs>
        <w:spacing w:after="0"/>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ind w:firstLine="0"/>
        <w:jc w:val="center"/>
        <w:rPr>
          <w:b/>
        </w:rPr>
      </w:pPr>
    </w:p>
    <w:p w:rsidR="00ED3AC3" w:rsidRPr="00CC2FE8" w:rsidRDefault="00ED3AC3"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p>
    <w:p w:rsidR="005D64EB" w:rsidRPr="00CC2FE8" w:rsidRDefault="005D64EB" w:rsidP="00044F66">
      <w:pPr>
        <w:pStyle w:val="afff2"/>
        <w:tabs>
          <w:tab w:val="left" w:pos="567"/>
        </w:tabs>
        <w:spacing w:line="240" w:lineRule="auto"/>
        <w:ind w:firstLine="0"/>
        <w:jc w:val="center"/>
        <w:rPr>
          <w:b/>
          <w:sz w:val="24"/>
          <w:szCs w:val="24"/>
        </w:rPr>
      </w:pPr>
    </w:p>
    <w:p w:rsidR="005D64EB" w:rsidRPr="00CC2FE8" w:rsidRDefault="005D64EB" w:rsidP="00044F66">
      <w:pPr>
        <w:pStyle w:val="afff2"/>
        <w:tabs>
          <w:tab w:val="left" w:pos="567"/>
        </w:tabs>
        <w:spacing w:line="240" w:lineRule="auto"/>
        <w:ind w:firstLine="0"/>
        <w:jc w:val="center"/>
        <w:rPr>
          <w:b/>
          <w:sz w:val="24"/>
          <w:szCs w:val="24"/>
        </w:rPr>
      </w:pPr>
    </w:p>
    <w:p w:rsidR="000B490F" w:rsidRPr="00CC2FE8" w:rsidRDefault="000B490F" w:rsidP="00044F66">
      <w:pPr>
        <w:pStyle w:val="afff2"/>
        <w:tabs>
          <w:tab w:val="left" w:pos="567"/>
        </w:tabs>
        <w:spacing w:line="240" w:lineRule="auto"/>
        <w:ind w:firstLine="0"/>
        <w:jc w:val="center"/>
        <w:rPr>
          <w:b/>
          <w:sz w:val="24"/>
          <w:szCs w:val="24"/>
        </w:rPr>
      </w:pPr>
    </w:p>
    <w:p w:rsidR="00ED3AC3" w:rsidRPr="00CC2FE8" w:rsidRDefault="00ED3AC3" w:rsidP="00044F66">
      <w:pPr>
        <w:pStyle w:val="afff2"/>
        <w:tabs>
          <w:tab w:val="left" w:pos="567"/>
        </w:tabs>
        <w:spacing w:line="240" w:lineRule="auto"/>
        <w:ind w:firstLine="0"/>
        <w:jc w:val="center"/>
        <w:rPr>
          <w:b/>
          <w:sz w:val="24"/>
          <w:szCs w:val="24"/>
        </w:rPr>
      </w:pPr>
      <w:r w:rsidRPr="00CC2FE8">
        <w:rPr>
          <w:b/>
          <w:sz w:val="24"/>
          <w:szCs w:val="24"/>
        </w:rPr>
        <w:t>г.  Тверь</w:t>
      </w:r>
    </w:p>
    <w:p w:rsidR="00ED3AC3" w:rsidRPr="00CC2FE8" w:rsidRDefault="00ED3AC3" w:rsidP="00044F66">
      <w:pPr>
        <w:pStyle w:val="afff2"/>
        <w:tabs>
          <w:tab w:val="left" w:pos="567"/>
        </w:tabs>
        <w:spacing w:line="240" w:lineRule="auto"/>
        <w:ind w:firstLine="0"/>
        <w:jc w:val="center"/>
        <w:rPr>
          <w:b/>
          <w:sz w:val="40"/>
          <w:szCs w:val="40"/>
        </w:rPr>
      </w:pPr>
      <w:r w:rsidRPr="00CC2FE8">
        <w:rPr>
          <w:b/>
          <w:sz w:val="24"/>
          <w:szCs w:val="24"/>
        </w:rPr>
        <w:t>20</w:t>
      </w:r>
      <w:r w:rsidR="005D64EB" w:rsidRPr="00CC2FE8">
        <w:rPr>
          <w:b/>
          <w:sz w:val="24"/>
          <w:szCs w:val="24"/>
        </w:rPr>
        <w:t>21</w:t>
      </w:r>
      <w:r w:rsidRPr="00CC2FE8">
        <w:rPr>
          <w:b/>
          <w:sz w:val="24"/>
          <w:szCs w:val="24"/>
        </w:rPr>
        <w:t xml:space="preserve"> год</w:t>
      </w:r>
    </w:p>
    <w:p w:rsidR="00ED3AC3" w:rsidRPr="00CC2FE8" w:rsidRDefault="00ED3AC3" w:rsidP="00044F66">
      <w:pPr>
        <w:pageBreakBefore/>
        <w:tabs>
          <w:tab w:val="left" w:pos="567"/>
          <w:tab w:val="left" w:pos="9214"/>
        </w:tabs>
        <w:ind w:right="-142" w:firstLine="0"/>
        <w:jc w:val="center"/>
        <w:rPr>
          <w:b/>
          <w:sz w:val="40"/>
          <w:szCs w:val="40"/>
        </w:rPr>
      </w:pPr>
      <w:r w:rsidRPr="00CC2FE8">
        <w:rPr>
          <w:b/>
          <w:sz w:val="40"/>
          <w:szCs w:val="40"/>
        </w:rPr>
        <w:lastRenderedPageBreak/>
        <w:t>Оглавление</w:t>
      </w:r>
    </w:p>
    <w:p w:rsidR="00ED3AC3" w:rsidRPr="00CC2FE8" w:rsidRDefault="00ED3AC3" w:rsidP="000B5C3C">
      <w:pPr>
        <w:pStyle w:val="12"/>
        <w:rPr>
          <w:rStyle w:val="af"/>
          <w:color w:val="auto"/>
          <w:sz w:val="24"/>
          <w:u w:val="none"/>
        </w:rPr>
      </w:pPr>
      <w:r w:rsidRPr="00CC2FE8">
        <w:rPr>
          <w:rStyle w:val="af"/>
          <w:color w:val="auto"/>
          <w:sz w:val="24"/>
          <w:u w:val="none"/>
        </w:rPr>
        <w:t>1. Общие положения</w:t>
      </w:r>
      <w:r w:rsidRPr="00CC2FE8">
        <w:rPr>
          <w:rStyle w:val="af"/>
          <w:webHidden/>
          <w:color w:val="auto"/>
          <w:sz w:val="24"/>
          <w:u w:val="none"/>
        </w:rPr>
        <w:tab/>
        <w:t>....</w:t>
      </w:r>
      <w:r w:rsidR="00F23979" w:rsidRPr="00CC2FE8">
        <w:rPr>
          <w:rStyle w:val="af"/>
          <w:webHidden/>
          <w:color w:val="auto"/>
          <w:sz w:val="24"/>
          <w:u w:val="none"/>
        </w:rPr>
        <w:t>4</w:t>
      </w:r>
      <w:r w:rsidR="000B5C3C" w:rsidRPr="00CC2FE8">
        <w:rPr>
          <w:rStyle w:val="af"/>
          <w:color w:val="auto"/>
          <w:sz w:val="24"/>
          <w:u w:val="none"/>
        </w:rPr>
        <w:t>-8</w:t>
      </w:r>
    </w:p>
    <w:p w:rsidR="00ED3AC3" w:rsidRPr="00CC2FE8" w:rsidRDefault="00ED3AC3" w:rsidP="000B5C3C">
      <w:pPr>
        <w:pStyle w:val="24"/>
        <w:rPr>
          <w:rStyle w:val="af"/>
          <w:color w:val="auto"/>
        </w:rPr>
      </w:pPr>
      <w:r w:rsidRPr="00CC2FE8">
        <w:rPr>
          <w:rStyle w:val="af"/>
          <w:color w:val="auto"/>
          <w:sz w:val="24"/>
          <w:u w:val="none"/>
        </w:rPr>
        <w:t>1.1.</w:t>
      </w:r>
      <w:r w:rsidRPr="00CC2FE8">
        <w:rPr>
          <w:rStyle w:val="af"/>
          <w:color w:val="auto"/>
          <w:sz w:val="24"/>
          <w:u w:val="none"/>
        </w:rPr>
        <w:tab/>
        <w:t>Область применения</w:t>
      </w:r>
      <w:r w:rsidRPr="00CC2FE8">
        <w:rPr>
          <w:webHidden/>
        </w:rPr>
        <w:tab/>
      </w:r>
      <w:r w:rsidRPr="00CC2FE8">
        <w:rPr>
          <w:rStyle w:val="af"/>
          <w:color w:val="auto"/>
          <w:sz w:val="24"/>
          <w:u w:val="none"/>
        </w:rPr>
        <w:t>4-</w:t>
      </w:r>
      <w:r w:rsidR="000B5C3C" w:rsidRPr="00CC2FE8">
        <w:rPr>
          <w:rStyle w:val="af"/>
          <w:color w:val="auto"/>
          <w:sz w:val="24"/>
          <w:u w:val="none"/>
        </w:rPr>
        <w:t>8</w:t>
      </w:r>
    </w:p>
    <w:p w:rsidR="00ED3AC3" w:rsidRPr="00CC2FE8" w:rsidRDefault="00674CCB" w:rsidP="000B5C3C">
      <w:pPr>
        <w:pStyle w:val="24"/>
        <w:rPr>
          <w:rFonts w:ascii="Calibri" w:hAnsi="Calibri"/>
          <w:sz w:val="22"/>
          <w:szCs w:val="22"/>
        </w:rPr>
      </w:pPr>
      <w:r w:rsidRPr="00CC2FE8">
        <w:rPr>
          <w:rStyle w:val="af"/>
          <w:color w:val="auto"/>
          <w:sz w:val="24"/>
          <w:u w:val="none"/>
        </w:rPr>
        <w:t>1.2</w:t>
      </w:r>
      <w:r w:rsidR="00ED3AC3" w:rsidRPr="00CC2FE8">
        <w:rPr>
          <w:rStyle w:val="af"/>
          <w:color w:val="auto"/>
          <w:sz w:val="24"/>
          <w:u w:val="none"/>
        </w:rPr>
        <w:t>.</w:t>
      </w:r>
      <w:r w:rsidR="00ED3AC3" w:rsidRPr="00CC2FE8">
        <w:rPr>
          <w:rStyle w:val="af"/>
          <w:color w:val="auto"/>
          <w:sz w:val="24"/>
          <w:u w:val="none"/>
        </w:rPr>
        <w:tab/>
        <w:t>Контроль</w:t>
      </w:r>
      <w:r w:rsidR="009D1B09" w:rsidRPr="00CC2FE8">
        <w:rPr>
          <w:webHidden/>
        </w:rPr>
        <w:tab/>
        <w:t>8</w:t>
      </w:r>
    </w:p>
    <w:p w:rsidR="00ED3AC3" w:rsidRPr="00CC2FE8" w:rsidRDefault="00ED3AC3" w:rsidP="000B5C3C">
      <w:pPr>
        <w:pStyle w:val="12"/>
        <w:rPr>
          <w:rStyle w:val="af"/>
          <w:color w:val="auto"/>
          <w:sz w:val="24"/>
          <w:u w:val="none"/>
        </w:rPr>
      </w:pPr>
      <w:r w:rsidRPr="00CC2FE8">
        <w:rPr>
          <w:rStyle w:val="af"/>
          <w:color w:val="auto"/>
          <w:sz w:val="24"/>
          <w:u w:val="none"/>
        </w:rPr>
        <w:t>2.</w:t>
      </w:r>
      <w:r w:rsidRPr="00CC2FE8">
        <w:rPr>
          <w:rStyle w:val="af"/>
          <w:color w:val="auto"/>
          <w:sz w:val="24"/>
          <w:u w:val="none"/>
        </w:rPr>
        <w:tab/>
        <w:t>Основные понятия</w:t>
      </w:r>
      <w:r w:rsidRPr="00CC2FE8">
        <w:rPr>
          <w:rStyle w:val="af"/>
          <w:webHidden/>
          <w:color w:val="auto"/>
          <w:sz w:val="24"/>
          <w:u w:val="none"/>
        </w:rPr>
        <w:tab/>
        <w:t>8</w:t>
      </w:r>
    </w:p>
    <w:p w:rsidR="00ED3AC3" w:rsidRPr="00CC2FE8" w:rsidRDefault="00ED3AC3" w:rsidP="000B5C3C">
      <w:pPr>
        <w:pStyle w:val="12"/>
        <w:rPr>
          <w:rStyle w:val="af"/>
          <w:color w:val="auto"/>
          <w:sz w:val="24"/>
          <w:u w:val="none"/>
        </w:rPr>
      </w:pPr>
      <w:r w:rsidRPr="00CC2FE8">
        <w:rPr>
          <w:rStyle w:val="af"/>
          <w:color w:val="auto"/>
          <w:sz w:val="24"/>
          <w:u w:val="none"/>
        </w:rPr>
        <w:t>3.</w:t>
      </w:r>
      <w:r w:rsidRPr="00CC2FE8">
        <w:rPr>
          <w:rStyle w:val="af"/>
          <w:color w:val="auto"/>
          <w:sz w:val="24"/>
          <w:u w:val="none"/>
        </w:rPr>
        <w:tab/>
        <w:t>Управление закупочной деятельностью</w:t>
      </w:r>
      <w:r w:rsidRPr="00CC2FE8">
        <w:rPr>
          <w:rStyle w:val="af"/>
          <w:webHidden/>
          <w:color w:val="auto"/>
          <w:sz w:val="24"/>
          <w:u w:val="none"/>
        </w:rPr>
        <w:tab/>
      </w:r>
      <w:r w:rsidR="00F23979" w:rsidRPr="00CC2FE8">
        <w:rPr>
          <w:rStyle w:val="af"/>
          <w:webHidden/>
          <w:color w:val="auto"/>
          <w:sz w:val="24"/>
          <w:u w:val="none"/>
        </w:rPr>
        <w:t>8-</w:t>
      </w:r>
      <w:bookmarkStart w:id="1" w:name="_Hlt38377200"/>
      <w:bookmarkStart w:id="2" w:name="_Hlt38377201"/>
      <w:r w:rsidR="00F23979" w:rsidRPr="00CC2FE8">
        <w:rPr>
          <w:rStyle w:val="af"/>
          <w:webHidden/>
          <w:color w:val="auto"/>
          <w:sz w:val="24"/>
          <w:u w:val="none"/>
        </w:rPr>
        <w:t>1</w:t>
      </w:r>
      <w:bookmarkEnd w:id="1"/>
      <w:bookmarkEnd w:id="2"/>
      <w:r w:rsidR="00F23979" w:rsidRPr="00CC2FE8">
        <w:rPr>
          <w:rStyle w:val="af"/>
          <w:webHidden/>
          <w:color w:val="auto"/>
          <w:sz w:val="24"/>
          <w:u w:val="none"/>
        </w:rPr>
        <w:t>2</w:t>
      </w:r>
    </w:p>
    <w:p w:rsidR="00ED3AC3" w:rsidRPr="00CC2FE8" w:rsidRDefault="00ED3AC3" w:rsidP="000B5C3C">
      <w:pPr>
        <w:pStyle w:val="24"/>
        <w:rPr>
          <w:rFonts w:ascii="Calibri" w:hAnsi="Calibri"/>
          <w:sz w:val="22"/>
          <w:szCs w:val="22"/>
        </w:rPr>
      </w:pPr>
      <w:r w:rsidRPr="00CC2FE8">
        <w:rPr>
          <w:rStyle w:val="af"/>
          <w:color w:val="auto"/>
          <w:sz w:val="24"/>
          <w:u w:val="none"/>
        </w:rPr>
        <w:t>3.1.</w:t>
      </w:r>
      <w:r w:rsidRPr="00CC2FE8">
        <w:rPr>
          <w:rStyle w:val="af"/>
          <w:color w:val="auto"/>
          <w:sz w:val="24"/>
          <w:u w:val="none"/>
        </w:rPr>
        <w:tab/>
        <w:t>Органы управления закупочной деятельностью</w:t>
      </w:r>
      <w:r w:rsidRPr="00CC2FE8">
        <w:rPr>
          <w:webHidden/>
        </w:rPr>
        <w:tab/>
        <w:t>8-1</w:t>
      </w:r>
      <w:r w:rsidR="000B5C3C" w:rsidRPr="00CC2FE8">
        <w:rPr>
          <w:webHidden/>
        </w:rPr>
        <w:t>1</w:t>
      </w:r>
    </w:p>
    <w:p w:rsidR="00ED3AC3" w:rsidRPr="00CC2FE8" w:rsidRDefault="00ED3AC3" w:rsidP="000B5C3C">
      <w:pPr>
        <w:pStyle w:val="24"/>
        <w:rPr>
          <w:rFonts w:ascii="Calibri" w:hAnsi="Calibri"/>
          <w:sz w:val="22"/>
          <w:szCs w:val="22"/>
        </w:rPr>
      </w:pPr>
      <w:r w:rsidRPr="00CC2FE8">
        <w:rPr>
          <w:rStyle w:val="af"/>
          <w:color w:val="auto"/>
          <w:sz w:val="24"/>
          <w:u w:val="none"/>
        </w:rPr>
        <w:t>3.2.</w:t>
      </w:r>
      <w:r w:rsidRPr="00CC2FE8">
        <w:rPr>
          <w:rStyle w:val="af"/>
          <w:color w:val="auto"/>
          <w:sz w:val="24"/>
          <w:u w:val="none"/>
        </w:rPr>
        <w:tab/>
        <w:t>Организация осуществления процесса закупок</w:t>
      </w:r>
      <w:r w:rsidR="00D54566" w:rsidRPr="00CC2FE8">
        <w:rPr>
          <w:webHidden/>
        </w:rPr>
        <w:tab/>
        <w:t>11</w:t>
      </w:r>
      <w:r w:rsidRPr="00CC2FE8">
        <w:rPr>
          <w:webHidden/>
        </w:rPr>
        <w:t>-12</w:t>
      </w:r>
    </w:p>
    <w:p w:rsidR="00ED3AC3" w:rsidRPr="00CC2FE8" w:rsidRDefault="00ED3AC3" w:rsidP="000B5C3C">
      <w:pPr>
        <w:pStyle w:val="12"/>
        <w:rPr>
          <w:rStyle w:val="af"/>
          <w:color w:val="auto"/>
          <w:sz w:val="24"/>
          <w:u w:val="none"/>
        </w:rPr>
      </w:pPr>
      <w:r w:rsidRPr="00CC2FE8">
        <w:rPr>
          <w:rStyle w:val="af"/>
          <w:color w:val="auto"/>
          <w:sz w:val="24"/>
          <w:u w:val="none"/>
        </w:rPr>
        <w:t>4.</w:t>
      </w:r>
      <w:r w:rsidRPr="00CC2FE8">
        <w:rPr>
          <w:rStyle w:val="af"/>
          <w:color w:val="auto"/>
          <w:sz w:val="24"/>
          <w:u w:val="none"/>
        </w:rPr>
        <w:tab/>
        <w:t>Права и обязанности сторон при  закупках</w:t>
      </w:r>
      <w:r w:rsidR="000B5C3C" w:rsidRPr="00CC2FE8">
        <w:rPr>
          <w:rStyle w:val="af"/>
          <w:webHidden/>
          <w:color w:val="auto"/>
          <w:sz w:val="24"/>
          <w:u w:val="none"/>
        </w:rPr>
        <w:tab/>
        <w:t>12-17</w:t>
      </w:r>
    </w:p>
    <w:p w:rsidR="00ED3AC3" w:rsidRPr="00CC2FE8" w:rsidRDefault="00ED3AC3" w:rsidP="000B5C3C">
      <w:pPr>
        <w:pStyle w:val="24"/>
        <w:rPr>
          <w:rFonts w:ascii="Calibri" w:hAnsi="Calibri"/>
          <w:sz w:val="22"/>
          <w:szCs w:val="22"/>
        </w:rPr>
      </w:pPr>
      <w:r w:rsidRPr="00CC2FE8">
        <w:rPr>
          <w:rStyle w:val="af"/>
          <w:color w:val="auto"/>
          <w:sz w:val="24"/>
          <w:u w:val="none"/>
        </w:rPr>
        <w:t>4.1.</w:t>
      </w:r>
      <w:r w:rsidRPr="00CC2FE8">
        <w:rPr>
          <w:rStyle w:val="af"/>
          <w:color w:val="auto"/>
          <w:sz w:val="24"/>
          <w:u w:val="none"/>
        </w:rPr>
        <w:tab/>
        <w:t>Права и обязанности Заказчика, Организатора закупки</w:t>
      </w:r>
      <w:r w:rsidRPr="00CC2FE8">
        <w:rPr>
          <w:webHidden/>
        </w:rPr>
        <w:tab/>
        <w:t>12-13</w:t>
      </w:r>
    </w:p>
    <w:p w:rsidR="00ED3AC3" w:rsidRPr="00CC2FE8" w:rsidRDefault="00ED3AC3" w:rsidP="000B5C3C">
      <w:pPr>
        <w:pStyle w:val="24"/>
        <w:rPr>
          <w:rFonts w:ascii="Calibri" w:hAnsi="Calibri"/>
          <w:sz w:val="22"/>
          <w:szCs w:val="22"/>
        </w:rPr>
      </w:pPr>
      <w:r w:rsidRPr="00CC2FE8">
        <w:rPr>
          <w:rStyle w:val="af"/>
          <w:color w:val="auto"/>
          <w:sz w:val="24"/>
          <w:u w:val="none"/>
        </w:rPr>
        <w:t>4.2.</w:t>
      </w:r>
      <w:r w:rsidRPr="00CC2FE8">
        <w:rPr>
          <w:rStyle w:val="af"/>
          <w:color w:val="auto"/>
          <w:sz w:val="24"/>
          <w:u w:val="none"/>
        </w:rPr>
        <w:tab/>
        <w:t>Права и обязанности Участника</w:t>
      </w:r>
      <w:r w:rsidRPr="00CC2FE8">
        <w:rPr>
          <w:webHidden/>
        </w:rPr>
        <w:tab/>
        <w:t>13-14</w:t>
      </w:r>
    </w:p>
    <w:p w:rsidR="00ED3AC3" w:rsidRPr="00CC2FE8" w:rsidRDefault="00ED3AC3" w:rsidP="000B5C3C">
      <w:pPr>
        <w:pStyle w:val="24"/>
        <w:rPr>
          <w:rFonts w:ascii="Calibri" w:hAnsi="Calibri"/>
          <w:sz w:val="22"/>
          <w:szCs w:val="22"/>
        </w:rPr>
      </w:pPr>
      <w:r w:rsidRPr="00CC2FE8">
        <w:rPr>
          <w:rStyle w:val="af"/>
          <w:color w:val="auto"/>
          <w:sz w:val="24"/>
          <w:u w:val="none"/>
        </w:rPr>
        <w:t>4.3.</w:t>
      </w:r>
      <w:r w:rsidRPr="00CC2FE8">
        <w:rPr>
          <w:rStyle w:val="af"/>
          <w:color w:val="auto"/>
          <w:sz w:val="24"/>
          <w:u w:val="none"/>
        </w:rPr>
        <w:tab/>
        <w:t>Требования к Участникам закупок</w:t>
      </w:r>
      <w:r w:rsidR="00255AB8" w:rsidRPr="00CC2FE8">
        <w:rPr>
          <w:webHidden/>
        </w:rPr>
        <w:tab/>
        <w:t>14-16</w:t>
      </w:r>
    </w:p>
    <w:p w:rsidR="00ED3AC3" w:rsidRPr="00CC2FE8" w:rsidRDefault="00ED3AC3" w:rsidP="000B5C3C">
      <w:pPr>
        <w:pStyle w:val="24"/>
        <w:rPr>
          <w:rFonts w:ascii="Calibri" w:hAnsi="Calibri"/>
          <w:sz w:val="22"/>
          <w:szCs w:val="22"/>
        </w:rPr>
      </w:pPr>
      <w:r w:rsidRPr="00CC2FE8">
        <w:rPr>
          <w:rStyle w:val="af"/>
          <w:color w:val="auto"/>
          <w:sz w:val="24"/>
          <w:u w:val="none"/>
        </w:rPr>
        <w:t>4.4.</w:t>
      </w:r>
      <w:r w:rsidRPr="00CC2FE8">
        <w:rPr>
          <w:rStyle w:val="af"/>
          <w:color w:val="auto"/>
          <w:sz w:val="24"/>
          <w:u w:val="none"/>
        </w:rPr>
        <w:tab/>
        <w:t>Права и обязанности закупающих сотрудников</w:t>
      </w:r>
      <w:r w:rsidR="00F40D32" w:rsidRPr="00CC2FE8">
        <w:rPr>
          <w:webHidden/>
        </w:rPr>
        <w:tab/>
        <w:t>16-17</w:t>
      </w:r>
    </w:p>
    <w:p w:rsidR="00ED3AC3" w:rsidRPr="00CC2FE8" w:rsidRDefault="00ED3AC3" w:rsidP="000B5C3C">
      <w:pPr>
        <w:pStyle w:val="12"/>
        <w:rPr>
          <w:rFonts w:ascii="Calibri" w:hAnsi="Calibri"/>
        </w:rPr>
      </w:pPr>
      <w:r w:rsidRPr="00CC2FE8">
        <w:rPr>
          <w:rStyle w:val="af"/>
          <w:color w:val="auto"/>
          <w:sz w:val="24"/>
          <w:u w:val="none"/>
        </w:rPr>
        <w:t>5.</w:t>
      </w:r>
      <w:r w:rsidRPr="00CC2FE8">
        <w:rPr>
          <w:rFonts w:ascii="Calibri" w:hAnsi="Calibri"/>
        </w:rPr>
        <w:tab/>
      </w:r>
      <w:r w:rsidRPr="00CC2FE8">
        <w:rPr>
          <w:rStyle w:val="af"/>
          <w:color w:val="auto"/>
          <w:sz w:val="24"/>
          <w:u w:val="none"/>
        </w:rPr>
        <w:t>Общий порядок проведения закупок</w:t>
      </w:r>
      <w:r w:rsidR="000B5C3C" w:rsidRPr="00CC2FE8">
        <w:rPr>
          <w:webHidden/>
        </w:rPr>
        <w:tab/>
      </w:r>
      <w:r w:rsidR="005C51B8" w:rsidRPr="00CC2FE8">
        <w:rPr>
          <w:webHidden/>
        </w:rPr>
        <w:t>......................................................</w:t>
      </w:r>
      <w:r w:rsidR="005C51B8" w:rsidRPr="00CC2FE8">
        <w:rPr>
          <w:bCs/>
          <w:webHidden/>
        </w:rPr>
        <w:t>17</w:t>
      </w:r>
      <w:r w:rsidRPr="00CC2FE8">
        <w:rPr>
          <w:rStyle w:val="af"/>
          <w:color w:val="auto"/>
          <w:sz w:val="24"/>
          <w:u w:val="none"/>
        </w:rPr>
        <w:t>-</w:t>
      </w:r>
      <w:r w:rsidR="000B5C3C" w:rsidRPr="00CC2FE8">
        <w:rPr>
          <w:rStyle w:val="af"/>
          <w:color w:val="auto"/>
          <w:sz w:val="24"/>
          <w:u w:val="none"/>
        </w:rPr>
        <w:t>34</w:t>
      </w:r>
    </w:p>
    <w:p w:rsidR="00ED3AC3" w:rsidRPr="00CC2FE8" w:rsidRDefault="00ED3AC3" w:rsidP="000B5C3C">
      <w:pPr>
        <w:pStyle w:val="24"/>
        <w:rPr>
          <w:rFonts w:ascii="Calibri" w:hAnsi="Calibri"/>
          <w:sz w:val="22"/>
          <w:szCs w:val="22"/>
        </w:rPr>
      </w:pPr>
      <w:r w:rsidRPr="00CC2FE8">
        <w:rPr>
          <w:rStyle w:val="af"/>
          <w:color w:val="auto"/>
          <w:sz w:val="24"/>
          <w:u w:val="none"/>
        </w:rPr>
        <w:t>5.1.</w:t>
      </w:r>
      <w:r w:rsidRPr="00CC2FE8">
        <w:rPr>
          <w:rStyle w:val="af"/>
          <w:color w:val="auto"/>
          <w:sz w:val="24"/>
          <w:u w:val="none"/>
        </w:rPr>
        <w:tab/>
        <w:t>Основания проведения закупок</w:t>
      </w:r>
      <w:r w:rsidRPr="00CC2FE8">
        <w:rPr>
          <w:webHidden/>
        </w:rPr>
        <w:tab/>
      </w:r>
      <w:r w:rsidR="003C2283" w:rsidRPr="00CC2FE8">
        <w:rPr>
          <w:webHidden/>
        </w:rPr>
        <w:t>17</w:t>
      </w:r>
    </w:p>
    <w:p w:rsidR="00ED3AC3" w:rsidRPr="00CC2FE8" w:rsidRDefault="00ED3AC3" w:rsidP="000B5C3C">
      <w:pPr>
        <w:pStyle w:val="24"/>
        <w:rPr>
          <w:b/>
          <w:bCs/>
          <w:webHidden/>
        </w:rPr>
      </w:pPr>
      <w:r w:rsidRPr="00CC2FE8">
        <w:rPr>
          <w:rStyle w:val="af"/>
          <w:color w:val="auto"/>
          <w:sz w:val="24"/>
          <w:u w:val="none"/>
        </w:rPr>
        <w:t>5.2.</w:t>
      </w:r>
      <w:r w:rsidRPr="00CC2FE8">
        <w:rPr>
          <w:rStyle w:val="af"/>
          <w:color w:val="auto"/>
          <w:sz w:val="24"/>
          <w:u w:val="none"/>
        </w:rPr>
        <w:tab/>
        <w:t>Планирование</w:t>
      </w:r>
      <w:r w:rsidRPr="00CC2FE8">
        <w:rPr>
          <w:webHidden/>
        </w:rPr>
        <w:tab/>
      </w:r>
      <w:r w:rsidR="005A722D" w:rsidRPr="00CC2FE8">
        <w:rPr>
          <w:webHidden/>
        </w:rPr>
        <w:t>17</w:t>
      </w:r>
      <w:r w:rsidR="000B5C3C" w:rsidRPr="00CC2FE8">
        <w:rPr>
          <w:bCs/>
          <w:webHidden/>
        </w:rPr>
        <w:t>-26</w:t>
      </w:r>
    </w:p>
    <w:p w:rsidR="00EE1D9C" w:rsidRPr="00CC2FE8" w:rsidRDefault="00EE1D9C" w:rsidP="000B5C3C">
      <w:pPr>
        <w:tabs>
          <w:tab w:val="right" w:leader="dot" w:pos="9923"/>
        </w:tabs>
        <w:spacing w:line="276" w:lineRule="auto"/>
        <w:ind w:left="1134" w:hanging="1134"/>
      </w:pPr>
      <w:r w:rsidRPr="00CC2FE8">
        <w:rPr>
          <w:rStyle w:val="af"/>
          <w:noProof/>
          <w:color w:val="auto"/>
          <w:sz w:val="24"/>
          <w:szCs w:val="24"/>
          <w:u w:val="none"/>
        </w:rPr>
        <w:t xml:space="preserve">5.3. </w:t>
      </w:r>
      <w:r w:rsidR="000B5C3C" w:rsidRPr="00CC2FE8">
        <w:rPr>
          <w:rStyle w:val="af"/>
          <w:noProof/>
          <w:color w:val="auto"/>
          <w:sz w:val="24"/>
          <w:szCs w:val="24"/>
          <w:u w:val="none"/>
        </w:rPr>
        <w:tab/>
      </w:r>
      <w:r w:rsidRPr="00CC2FE8">
        <w:rPr>
          <w:rStyle w:val="af"/>
          <w:noProof/>
          <w:color w:val="auto"/>
          <w:sz w:val="24"/>
          <w:u w:val="none"/>
        </w:rPr>
        <w:t>Принятие решения о проведении закупки</w:t>
      </w:r>
      <w:r w:rsidR="000B5C3C" w:rsidRPr="00CC2FE8">
        <w:rPr>
          <w:sz w:val="24"/>
          <w:szCs w:val="24"/>
        </w:rPr>
        <w:tab/>
      </w:r>
      <w:r w:rsidRPr="00CC2FE8">
        <w:rPr>
          <w:sz w:val="24"/>
          <w:szCs w:val="24"/>
        </w:rPr>
        <w:t>2</w:t>
      </w:r>
      <w:r w:rsidR="000B5C3C" w:rsidRPr="00CC2FE8">
        <w:rPr>
          <w:sz w:val="24"/>
          <w:szCs w:val="24"/>
        </w:rPr>
        <w:t>6</w:t>
      </w:r>
    </w:p>
    <w:p w:rsidR="00ED3AC3" w:rsidRPr="00CC2FE8" w:rsidRDefault="00ED3AC3" w:rsidP="000B5C3C">
      <w:pPr>
        <w:pStyle w:val="24"/>
        <w:rPr>
          <w:rFonts w:ascii="Calibri" w:hAnsi="Calibri"/>
        </w:rPr>
      </w:pPr>
      <w:r w:rsidRPr="00CC2FE8">
        <w:rPr>
          <w:rStyle w:val="af"/>
          <w:color w:val="auto"/>
          <w:sz w:val="24"/>
          <w:u w:val="none"/>
        </w:rPr>
        <w:t>5.4.</w:t>
      </w:r>
      <w:r w:rsidRPr="00CC2FE8">
        <w:rPr>
          <w:rFonts w:ascii="Calibri" w:hAnsi="Calibri"/>
        </w:rPr>
        <w:tab/>
      </w:r>
      <w:r w:rsidRPr="00CC2FE8">
        <w:rPr>
          <w:rStyle w:val="af"/>
          <w:color w:val="auto"/>
          <w:sz w:val="24"/>
          <w:u w:val="none"/>
        </w:rPr>
        <w:t>Подготовка к проведению  конкурентной закупки.</w:t>
      </w:r>
      <w:r w:rsidRPr="00CC2FE8">
        <w:rPr>
          <w:webHidden/>
        </w:rPr>
        <w:tab/>
      </w:r>
      <w:r w:rsidR="005A722D" w:rsidRPr="00CC2FE8">
        <w:rPr>
          <w:bCs/>
          <w:webHidden/>
        </w:rPr>
        <w:t>2</w:t>
      </w:r>
      <w:r w:rsidR="000B5C3C" w:rsidRPr="00CC2FE8">
        <w:rPr>
          <w:bCs/>
          <w:webHidden/>
        </w:rPr>
        <w:t>6</w:t>
      </w:r>
      <w:r w:rsidRPr="00CC2FE8">
        <w:rPr>
          <w:rStyle w:val="af"/>
          <w:color w:val="auto"/>
          <w:sz w:val="24"/>
          <w:u w:val="none"/>
        </w:rPr>
        <w:t>-</w:t>
      </w:r>
      <w:r w:rsidR="000B5C3C" w:rsidRPr="00CC2FE8">
        <w:rPr>
          <w:rStyle w:val="af"/>
          <w:color w:val="auto"/>
          <w:sz w:val="24"/>
          <w:u w:val="none"/>
        </w:rPr>
        <w:t>30</w:t>
      </w:r>
    </w:p>
    <w:p w:rsidR="00ED3AC3" w:rsidRPr="00CC2FE8" w:rsidRDefault="00ED3AC3" w:rsidP="000B5C3C">
      <w:pPr>
        <w:pStyle w:val="24"/>
        <w:rPr>
          <w:rStyle w:val="af"/>
          <w:color w:val="auto"/>
          <w:sz w:val="24"/>
          <w:u w:val="none"/>
        </w:rPr>
      </w:pPr>
      <w:r w:rsidRPr="00CC2FE8">
        <w:rPr>
          <w:rStyle w:val="af"/>
          <w:color w:val="auto"/>
          <w:sz w:val="24"/>
          <w:u w:val="none"/>
        </w:rPr>
        <w:t>5.5.</w:t>
      </w:r>
      <w:r w:rsidRPr="00CC2FE8">
        <w:rPr>
          <w:rFonts w:ascii="Calibri" w:hAnsi="Calibri"/>
        </w:rPr>
        <w:tab/>
      </w:r>
      <w:r w:rsidRPr="00CC2FE8">
        <w:rPr>
          <w:rStyle w:val="af"/>
          <w:color w:val="auto"/>
          <w:sz w:val="24"/>
          <w:u w:val="none"/>
        </w:rPr>
        <w:t>Объявление о проведении закупки.</w:t>
      </w:r>
      <w:r w:rsidR="000B5C3C" w:rsidRPr="00CC2FE8">
        <w:rPr>
          <w:webHidden/>
        </w:rPr>
        <w:tab/>
        <w:t>30</w:t>
      </w:r>
      <w:r w:rsidRPr="00CC2FE8">
        <w:rPr>
          <w:rStyle w:val="af"/>
          <w:color w:val="auto"/>
          <w:sz w:val="24"/>
          <w:u w:val="none"/>
        </w:rPr>
        <w:t>-</w:t>
      </w:r>
      <w:r w:rsidR="000B5C3C" w:rsidRPr="00CC2FE8">
        <w:rPr>
          <w:rStyle w:val="af"/>
          <w:color w:val="auto"/>
          <w:sz w:val="24"/>
          <w:u w:val="none"/>
        </w:rPr>
        <w:t>31</w:t>
      </w:r>
    </w:p>
    <w:p w:rsidR="00ED3AC3" w:rsidRPr="00CC2FE8" w:rsidRDefault="00ED3AC3" w:rsidP="000B5C3C">
      <w:pPr>
        <w:pStyle w:val="24"/>
        <w:rPr>
          <w:rFonts w:ascii="Calibri" w:hAnsi="Calibri"/>
        </w:rPr>
      </w:pPr>
      <w:r w:rsidRPr="00CC2FE8">
        <w:rPr>
          <w:rStyle w:val="af"/>
          <w:color w:val="auto"/>
          <w:sz w:val="24"/>
          <w:u w:val="none"/>
        </w:rPr>
        <w:t>5.6.</w:t>
      </w:r>
      <w:r w:rsidRPr="00CC2FE8">
        <w:rPr>
          <w:rFonts w:ascii="Calibri" w:hAnsi="Calibri"/>
        </w:rPr>
        <w:tab/>
      </w:r>
      <w:r w:rsidRPr="00CC2FE8">
        <w:rPr>
          <w:rStyle w:val="af"/>
          <w:color w:val="auto"/>
          <w:sz w:val="24"/>
          <w:u w:val="none"/>
        </w:rPr>
        <w:t>Проведение закупки</w:t>
      </w:r>
      <w:r w:rsidRPr="00CC2FE8">
        <w:rPr>
          <w:webHidden/>
        </w:rPr>
        <w:tab/>
      </w:r>
      <w:r w:rsidR="000B5C3C" w:rsidRPr="00CC2FE8">
        <w:rPr>
          <w:webHidden/>
        </w:rPr>
        <w:t>31</w:t>
      </w:r>
      <w:r w:rsidRPr="00CC2FE8">
        <w:rPr>
          <w:rStyle w:val="af"/>
          <w:color w:val="auto"/>
          <w:sz w:val="24"/>
          <w:u w:val="none"/>
        </w:rPr>
        <w:t>-</w:t>
      </w:r>
      <w:r w:rsidR="000B5C3C" w:rsidRPr="00CC2FE8">
        <w:rPr>
          <w:rStyle w:val="af"/>
          <w:color w:val="auto"/>
          <w:sz w:val="24"/>
          <w:u w:val="none"/>
        </w:rPr>
        <w:t>33</w:t>
      </w:r>
    </w:p>
    <w:p w:rsidR="00ED3AC3" w:rsidRPr="00CC2FE8" w:rsidRDefault="00ED3AC3" w:rsidP="000B5C3C">
      <w:pPr>
        <w:pStyle w:val="24"/>
        <w:rPr>
          <w:rFonts w:ascii="Calibri" w:hAnsi="Calibri"/>
          <w:sz w:val="22"/>
          <w:szCs w:val="22"/>
        </w:rPr>
      </w:pPr>
      <w:r w:rsidRPr="00CC2FE8">
        <w:rPr>
          <w:rStyle w:val="af"/>
          <w:color w:val="auto"/>
          <w:sz w:val="24"/>
          <w:u w:val="none"/>
        </w:rPr>
        <w:t>5.7.</w:t>
      </w:r>
      <w:r w:rsidRPr="00CC2FE8">
        <w:rPr>
          <w:rStyle w:val="af"/>
          <w:color w:val="auto"/>
          <w:sz w:val="24"/>
          <w:u w:val="none"/>
        </w:rPr>
        <w:tab/>
        <w:t>Контроль</w:t>
      </w:r>
      <w:r w:rsidRPr="00CC2FE8">
        <w:rPr>
          <w:webHidden/>
        </w:rPr>
        <w:tab/>
      </w:r>
      <w:r w:rsidR="000B5C3C" w:rsidRPr="00CC2FE8">
        <w:rPr>
          <w:webHidden/>
        </w:rPr>
        <w:t>33</w:t>
      </w:r>
    </w:p>
    <w:p w:rsidR="00ED3AC3" w:rsidRPr="00CC2FE8" w:rsidRDefault="00ED3AC3" w:rsidP="000B5C3C">
      <w:pPr>
        <w:pStyle w:val="24"/>
        <w:rPr>
          <w:rFonts w:ascii="Calibri" w:hAnsi="Calibri"/>
          <w:sz w:val="22"/>
          <w:szCs w:val="22"/>
        </w:rPr>
      </w:pPr>
      <w:r w:rsidRPr="00CC2FE8">
        <w:rPr>
          <w:rStyle w:val="af"/>
          <w:color w:val="auto"/>
          <w:sz w:val="24"/>
          <w:u w:val="none"/>
        </w:rPr>
        <w:t>5.8.</w:t>
      </w:r>
      <w:r w:rsidRPr="00CC2FE8">
        <w:rPr>
          <w:rStyle w:val="af"/>
          <w:color w:val="auto"/>
          <w:sz w:val="24"/>
          <w:u w:val="none"/>
        </w:rPr>
        <w:tab/>
        <w:t>Отчетность</w:t>
      </w:r>
      <w:r w:rsidRPr="00CC2FE8">
        <w:rPr>
          <w:webHidden/>
        </w:rPr>
        <w:tab/>
      </w:r>
      <w:r w:rsidR="000B5C3C" w:rsidRPr="00CC2FE8">
        <w:rPr>
          <w:webHidden/>
        </w:rPr>
        <w:t>33</w:t>
      </w:r>
      <w:r w:rsidRPr="00CC2FE8">
        <w:rPr>
          <w:webHidden/>
        </w:rPr>
        <w:t>-</w:t>
      </w:r>
      <w:r w:rsidR="000B5C3C" w:rsidRPr="00CC2FE8">
        <w:rPr>
          <w:webHidden/>
        </w:rPr>
        <w:t>34</w:t>
      </w:r>
    </w:p>
    <w:p w:rsidR="00ED3AC3" w:rsidRPr="00CC2FE8" w:rsidRDefault="00ED3AC3" w:rsidP="000B5C3C">
      <w:pPr>
        <w:pStyle w:val="12"/>
        <w:rPr>
          <w:rStyle w:val="af"/>
          <w:color w:val="auto"/>
          <w:sz w:val="24"/>
          <w:u w:val="none"/>
        </w:rPr>
      </w:pPr>
      <w:r w:rsidRPr="00CC2FE8">
        <w:rPr>
          <w:rStyle w:val="af"/>
          <w:color w:val="auto"/>
          <w:sz w:val="24"/>
          <w:u w:val="none"/>
        </w:rPr>
        <w:t>6.</w:t>
      </w:r>
      <w:r w:rsidRPr="00CC2FE8">
        <w:rPr>
          <w:rStyle w:val="af"/>
          <w:color w:val="auto"/>
          <w:sz w:val="24"/>
          <w:u w:val="none"/>
        </w:rPr>
        <w:tab/>
        <w:t>Способы закупок и их разновидности</w:t>
      </w:r>
      <w:r w:rsidR="00B56603" w:rsidRPr="00CC2FE8">
        <w:rPr>
          <w:rStyle w:val="af"/>
          <w:webHidden/>
          <w:color w:val="auto"/>
          <w:sz w:val="24"/>
          <w:u w:val="none"/>
        </w:rPr>
        <w:tab/>
        <w:t>...</w:t>
      </w:r>
      <w:r w:rsidR="000B5C3C" w:rsidRPr="00CC2FE8">
        <w:rPr>
          <w:rStyle w:val="af"/>
          <w:webHidden/>
          <w:color w:val="auto"/>
          <w:sz w:val="24"/>
          <w:u w:val="none"/>
        </w:rPr>
        <w:t>34</w:t>
      </w:r>
      <w:r w:rsidRPr="00CC2FE8">
        <w:rPr>
          <w:rStyle w:val="af"/>
          <w:webHidden/>
          <w:color w:val="auto"/>
          <w:sz w:val="24"/>
          <w:u w:val="none"/>
        </w:rPr>
        <w:t>-</w:t>
      </w:r>
      <w:r w:rsidR="00B56603" w:rsidRPr="00CC2FE8">
        <w:rPr>
          <w:rStyle w:val="af"/>
          <w:webHidden/>
          <w:color w:val="auto"/>
          <w:sz w:val="24"/>
          <w:u w:val="none"/>
        </w:rPr>
        <w:t>3</w:t>
      </w:r>
      <w:r w:rsidR="000B5C3C" w:rsidRPr="00CC2FE8">
        <w:rPr>
          <w:rStyle w:val="af"/>
          <w:webHidden/>
          <w:color w:val="auto"/>
          <w:sz w:val="24"/>
          <w:u w:val="none"/>
        </w:rPr>
        <w:t>6</w:t>
      </w:r>
    </w:p>
    <w:p w:rsidR="00ED3AC3" w:rsidRPr="00CC2FE8" w:rsidRDefault="00ED3AC3" w:rsidP="000B5C3C">
      <w:pPr>
        <w:pStyle w:val="24"/>
        <w:rPr>
          <w:rFonts w:ascii="Calibri" w:hAnsi="Calibri"/>
          <w:sz w:val="22"/>
          <w:szCs w:val="22"/>
        </w:rPr>
      </w:pPr>
      <w:r w:rsidRPr="00CC2FE8">
        <w:rPr>
          <w:rStyle w:val="af"/>
          <w:color w:val="auto"/>
          <w:sz w:val="24"/>
          <w:u w:val="none"/>
        </w:rPr>
        <w:t>6.1.</w:t>
      </w:r>
      <w:r w:rsidRPr="00CC2FE8">
        <w:rPr>
          <w:rStyle w:val="af"/>
          <w:color w:val="auto"/>
          <w:sz w:val="24"/>
          <w:u w:val="none"/>
        </w:rPr>
        <w:tab/>
        <w:t>Применяемые способы закупок(перечень разрешенных способов закупок)</w:t>
      </w:r>
      <w:r w:rsidR="00B56603" w:rsidRPr="00CC2FE8">
        <w:rPr>
          <w:webHidden/>
        </w:rPr>
        <w:tab/>
      </w:r>
      <w:r w:rsidR="000B5C3C" w:rsidRPr="00CC2FE8">
        <w:rPr>
          <w:webHidden/>
        </w:rPr>
        <w:t>34</w:t>
      </w:r>
      <w:r w:rsidRPr="00CC2FE8">
        <w:rPr>
          <w:webHidden/>
        </w:rPr>
        <w:t>-</w:t>
      </w:r>
      <w:r w:rsidR="000B5C3C" w:rsidRPr="00CC2FE8">
        <w:rPr>
          <w:webHidden/>
        </w:rPr>
        <w:t>35</w:t>
      </w:r>
    </w:p>
    <w:p w:rsidR="00ED3AC3" w:rsidRPr="00CC2FE8" w:rsidRDefault="00ED3AC3" w:rsidP="000B5C3C">
      <w:pPr>
        <w:pStyle w:val="24"/>
        <w:rPr>
          <w:rFonts w:ascii="Calibri" w:hAnsi="Calibri"/>
          <w:sz w:val="22"/>
          <w:szCs w:val="22"/>
        </w:rPr>
      </w:pPr>
      <w:r w:rsidRPr="00CC2FE8">
        <w:rPr>
          <w:rStyle w:val="af"/>
          <w:color w:val="auto"/>
          <w:sz w:val="24"/>
          <w:u w:val="none"/>
        </w:rPr>
        <w:t>6.2.</w:t>
      </w:r>
      <w:r w:rsidRPr="00CC2FE8">
        <w:rPr>
          <w:rStyle w:val="af"/>
          <w:color w:val="auto"/>
          <w:sz w:val="24"/>
          <w:u w:val="none"/>
        </w:rPr>
        <w:tab/>
        <w:t>Конкурс</w:t>
      </w:r>
      <w:r w:rsidRPr="00CC2FE8">
        <w:rPr>
          <w:webHidden/>
        </w:rPr>
        <w:tab/>
      </w:r>
      <w:r w:rsidR="000B5C3C" w:rsidRPr="00CC2FE8">
        <w:rPr>
          <w:webHidden/>
        </w:rPr>
        <w:t>35</w:t>
      </w:r>
    </w:p>
    <w:p w:rsidR="00ED3AC3" w:rsidRPr="00CC2FE8" w:rsidRDefault="00ED3AC3" w:rsidP="000B5C3C">
      <w:pPr>
        <w:pStyle w:val="24"/>
        <w:rPr>
          <w:rFonts w:ascii="Calibri" w:hAnsi="Calibri"/>
          <w:sz w:val="22"/>
          <w:szCs w:val="22"/>
        </w:rPr>
      </w:pPr>
      <w:r w:rsidRPr="00CC2FE8">
        <w:rPr>
          <w:rStyle w:val="af"/>
          <w:color w:val="auto"/>
          <w:sz w:val="24"/>
          <w:u w:val="none"/>
        </w:rPr>
        <w:t>6.3.</w:t>
      </w:r>
      <w:r w:rsidRPr="00CC2FE8">
        <w:rPr>
          <w:rStyle w:val="af"/>
          <w:color w:val="auto"/>
          <w:sz w:val="24"/>
          <w:u w:val="none"/>
        </w:rPr>
        <w:tab/>
        <w:t>Аукцион</w:t>
      </w:r>
      <w:r w:rsidRPr="00CC2FE8">
        <w:rPr>
          <w:webHidden/>
        </w:rPr>
        <w:tab/>
      </w:r>
      <w:r w:rsidR="000B5C3C" w:rsidRPr="00CC2FE8">
        <w:rPr>
          <w:webHidden/>
        </w:rPr>
        <w:t>35</w:t>
      </w:r>
    </w:p>
    <w:p w:rsidR="00ED3AC3" w:rsidRPr="00CC2FE8" w:rsidRDefault="00ED3AC3" w:rsidP="000B5C3C">
      <w:pPr>
        <w:pStyle w:val="24"/>
        <w:rPr>
          <w:rFonts w:ascii="Calibri" w:hAnsi="Calibri"/>
          <w:sz w:val="22"/>
          <w:szCs w:val="22"/>
        </w:rPr>
      </w:pPr>
      <w:r w:rsidRPr="00CC2FE8">
        <w:rPr>
          <w:rStyle w:val="af"/>
          <w:color w:val="auto"/>
          <w:sz w:val="24"/>
          <w:u w:val="none"/>
        </w:rPr>
        <w:t>6.4.</w:t>
      </w:r>
      <w:r w:rsidRPr="00CC2FE8">
        <w:rPr>
          <w:rStyle w:val="af"/>
          <w:color w:val="auto"/>
          <w:sz w:val="24"/>
          <w:u w:val="none"/>
        </w:rPr>
        <w:tab/>
        <w:t>Запрос предложений</w:t>
      </w:r>
      <w:r w:rsidRPr="00CC2FE8">
        <w:rPr>
          <w:webHidden/>
        </w:rPr>
        <w:tab/>
      </w:r>
      <w:r w:rsidR="000B5C3C" w:rsidRPr="00CC2FE8">
        <w:rPr>
          <w:webHidden/>
        </w:rPr>
        <w:t>36</w:t>
      </w:r>
    </w:p>
    <w:p w:rsidR="00ED3AC3" w:rsidRPr="00CC2FE8" w:rsidRDefault="00ED3AC3" w:rsidP="000B5C3C">
      <w:pPr>
        <w:pStyle w:val="24"/>
        <w:rPr>
          <w:rStyle w:val="af"/>
          <w:color w:val="auto"/>
          <w:sz w:val="24"/>
          <w:u w:val="none"/>
        </w:rPr>
      </w:pPr>
      <w:r w:rsidRPr="00CC2FE8">
        <w:rPr>
          <w:rStyle w:val="af"/>
          <w:color w:val="auto"/>
          <w:sz w:val="24"/>
          <w:u w:val="none"/>
        </w:rPr>
        <w:t>6.5.</w:t>
      </w:r>
      <w:r w:rsidRPr="00CC2FE8">
        <w:rPr>
          <w:rStyle w:val="af"/>
          <w:color w:val="auto"/>
          <w:sz w:val="24"/>
          <w:u w:val="none"/>
        </w:rPr>
        <w:tab/>
        <w:t>Запрос котировок</w:t>
      </w:r>
      <w:r w:rsidRPr="00CC2FE8">
        <w:rPr>
          <w:webHidden/>
        </w:rPr>
        <w:tab/>
      </w:r>
      <w:r w:rsidR="000B5C3C" w:rsidRPr="00CC2FE8">
        <w:rPr>
          <w:rStyle w:val="af"/>
          <w:color w:val="auto"/>
          <w:sz w:val="24"/>
          <w:u w:val="none"/>
        </w:rPr>
        <w:t>36</w:t>
      </w:r>
    </w:p>
    <w:p w:rsidR="00ED3AC3" w:rsidRPr="00CC2FE8" w:rsidRDefault="00ED3AC3" w:rsidP="000B5C3C">
      <w:pPr>
        <w:tabs>
          <w:tab w:val="right" w:leader="dot" w:pos="9923"/>
        </w:tabs>
        <w:spacing w:line="276" w:lineRule="auto"/>
        <w:ind w:left="1134" w:hanging="1134"/>
        <w:rPr>
          <w:sz w:val="24"/>
          <w:szCs w:val="24"/>
        </w:rPr>
      </w:pPr>
      <w:r w:rsidRPr="00CC2FE8">
        <w:rPr>
          <w:sz w:val="24"/>
          <w:szCs w:val="24"/>
        </w:rPr>
        <w:t>6.6.</w:t>
      </w:r>
      <w:r w:rsidR="000B5C3C" w:rsidRPr="00CC2FE8">
        <w:rPr>
          <w:sz w:val="24"/>
          <w:szCs w:val="24"/>
        </w:rPr>
        <w:tab/>
      </w:r>
      <w:r w:rsidRPr="00CC2FE8">
        <w:rPr>
          <w:sz w:val="24"/>
          <w:szCs w:val="24"/>
        </w:rPr>
        <w:t>Конкурентные  переговоры</w:t>
      </w:r>
      <w:r w:rsidR="0047435E" w:rsidRPr="00CC2FE8">
        <w:rPr>
          <w:sz w:val="24"/>
          <w:szCs w:val="24"/>
        </w:rPr>
        <w:tab/>
      </w:r>
      <w:r w:rsidR="000B5C3C" w:rsidRPr="00CC2FE8">
        <w:rPr>
          <w:sz w:val="24"/>
          <w:szCs w:val="24"/>
        </w:rPr>
        <w:t>36</w:t>
      </w:r>
    </w:p>
    <w:p w:rsidR="00ED3AC3" w:rsidRPr="00CC2FE8" w:rsidRDefault="00ED3AC3" w:rsidP="000B5C3C">
      <w:pPr>
        <w:pStyle w:val="24"/>
        <w:rPr>
          <w:rFonts w:ascii="Calibri" w:hAnsi="Calibri"/>
        </w:rPr>
      </w:pPr>
      <w:r w:rsidRPr="00CC2FE8">
        <w:rPr>
          <w:rStyle w:val="af"/>
          <w:color w:val="auto"/>
          <w:sz w:val="24"/>
          <w:u w:val="none"/>
        </w:rPr>
        <w:t>6.7</w:t>
      </w:r>
      <w:r w:rsidR="000B5C3C" w:rsidRPr="00CC2FE8">
        <w:rPr>
          <w:rStyle w:val="af"/>
          <w:color w:val="auto"/>
          <w:sz w:val="24"/>
          <w:u w:val="none"/>
        </w:rPr>
        <w:t>.</w:t>
      </w:r>
      <w:r w:rsidR="000B5C3C" w:rsidRPr="00CC2FE8">
        <w:rPr>
          <w:rStyle w:val="af"/>
          <w:color w:val="auto"/>
          <w:sz w:val="24"/>
          <w:u w:val="none"/>
        </w:rPr>
        <w:tab/>
      </w:r>
      <w:r w:rsidRPr="00CC2FE8">
        <w:rPr>
          <w:rStyle w:val="af"/>
          <w:color w:val="auto"/>
          <w:sz w:val="24"/>
          <w:u w:val="none"/>
        </w:rPr>
        <w:t>Запрос цен</w:t>
      </w:r>
      <w:r w:rsidR="0047435E" w:rsidRPr="00CC2FE8">
        <w:rPr>
          <w:rStyle w:val="af"/>
          <w:color w:val="auto"/>
          <w:sz w:val="24"/>
          <w:u w:val="none"/>
        </w:rPr>
        <w:tab/>
      </w:r>
      <w:r w:rsidR="000B5C3C" w:rsidRPr="00CC2FE8">
        <w:rPr>
          <w:rStyle w:val="af"/>
          <w:color w:val="auto"/>
          <w:sz w:val="24"/>
          <w:u w:val="none"/>
        </w:rPr>
        <w:t>36</w:t>
      </w:r>
    </w:p>
    <w:p w:rsidR="00ED3AC3" w:rsidRPr="00CC2FE8" w:rsidRDefault="00ED3AC3" w:rsidP="000B5C3C">
      <w:pPr>
        <w:pStyle w:val="24"/>
        <w:rPr>
          <w:rFonts w:ascii="Calibri" w:hAnsi="Calibri"/>
        </w:rPr>
      </w:pPr>
      <w:r w:rsidRPr="00CC2FE8">
        <w:rPr>
          <w:rStyle w:val="af"/>
          <w:color w:val="auto"/>
          <w:sz w:val="24"/>
          <w:u w:val="none"/>
        </w:rPr>
        <w:t>6.8.</w:t>
      </w:r>
      <w:r w:rsidRPr="00CC2FE8">
        <w:rPr>
          <w:rStyle w:val="af"/>
          <w:color w:val="auto"/>
          <w:sz w:val="24"/>
          <w:u w:val="none"/>
        </w:rPr>
        <w:tab/>
        <w:t>Закупка у единственного источника</w:t>
      </w:r>
      <w:r w:rsidRPr="00CC2FE8">
        <w:rPr>
          <w:webHidden/>
        </w:rPr>
        <w:tab/>
      </w:r>
      <w:r w:rsidR="000B5C3C" w:rsidRPr="00CC2FE8">
        <w:rPr>
          <w:rStyle w:val="af"/>
          <w:color w:val="auto"/>
          <w:sz w:val="24"/>
          <w:u w:val="none"/>
        </w:rPr>
        <w:t>36</w:t>
      </w:r>
    </w:p>
    <w:p w:rsidR="00ED3AC3" w:rsidRPr="00CC2FE8" w:rsidRDefault="00ED3AC3" w:rsidP="000B5C3C">
      <w:pPr>
        <w:pStyle w:val="24"/>
        <w:rPr>
          <w:rFonts w:ascii="Calibri" w:hAnsi="Calibri"/>
          <w:sz w:val="22"/>
          <w:szCs w:val="22"/>
        </w:rPr>
      </w:pPr>
      <w:r w:rsidRPr="00CC2FE8">
        <w:rPr>
          <w:rStyle w:val="af"/>
          <w:color w:val="auto"/>
          <w:sz w:val="24"/>
          <w:u w:val="none"/>
        </w:rPr>
        <w:t>6.9.</w:t>
      </w:r>
      <w:r w:rsidRPr="00CC2FE8">
        <w:rPr>
          <w:rStyle w:val="af"/>
          <w:color w:val="auto"/>
          <w:sz w:val="24"/>
          <w:u w:val="none"/>
        </w:rPr>
        <w:tab/>
        <w:t>Закупка путем участия в процедурах, организованных продавцами продукции</w:t>
      </w:r>
      <w:r w:rsidRPr="00CC2FE8">
        <w:rPr>
          <w:webHidden/>
        </w:rPr>
        <w:tab/>
      </w:r>
      <w:r w:rsidR="005A722D" w:rsidRPr="00CC2FE8">
        <w:rPr>
          <w:rStyle w:val="af"/>
          <w:color w:val="auto"/>
          <w:sz w:val="24"/>
          <w:u w:val="none"/>
        </w:rPr>
        <w:t>3</w:t>
      </w:r>
      <w:r w:rsidR="000B5C3C" w:rsidRPr="00CC2FE8">
        <w:rPr>
          <w:rStyle w:val="af"/>
          <w:color w:val="auto"/>
          <w:sz w:val="24"/>
          <w:u w:val="none"/>
        </w:rPr>
        <w:t>6</w:t>
      </w:r>
    </w:p>
    <w:p w:rsidR="00ED3AC3" w:rsidRPr="00CC2FE8" w:rsidRDefault="00ED3AC3" w:rsidP="000B5C3C">
      <w:pPr>
        <w:pStyle w:val="12"/>
        <w:rPr>
          <w:rStyle w:val="af"/>
          <w:color w:val="auto"/>
          <w:sz w:val="24"/>
          <w:u w:val="none"/>
        </w:rPr>
      </w:pPr>
      <w:r w:rsidRPr="00CC2FE8">
        <w:rPr>
          <w:rStyle w:val="af"/>
          <w:color w:val="auto"/>
          <w:sz w:val="24"/>
          <w:u w:val="none"/>
        </w:rPr>
        <w:t>7.</w:t>
      </w:r>
      <w:r w:rsidRPr="00CC2FE8">
        <w:rPr>
          <w:rStyle w:val="af"/>
          <w:color w:val="auto"/>
          <w:sz w:val="24"/>
          <w:u w:val="none"/>
        </w:rPr>
        <w:tab/>
        <w:t>Условия выбора различных способов закупок</w:t>
      </w:r>
      <w:r w:rsidR="000B5C3C" w:rsidRPr="00CC2FE8">
        <w:rPr>
          <w:rStyle w:val="af"/>
          <w:webHidden/>
          <w:color w:val="auto"/>
          <w:sz w:val="24"/>
          <w:u w:val="none"/>
        </w:rPr>
        <w:tab/>
        <w:t>36-46</w:t>
      </w:r>
    </w:p>
    <w:p w:rsidR="00ED3AC3" w:rsidRPr="00CC2FE8" w:rsidRDefault="00ED3AC3" w:rsidP="000B5C3C">
      <w:pPr>
        <w:pStyle w:val="24"/>
        <w:rPr>
          <w:rFonts w:ascii="Calibri" w:hAnsi="Calibri"/>
          <w:sz w:val="22"/>
          <w:szCs w:val="22"/>
        </w:rPr>
      </w:pPr>
      <w:r w:rsidRPr="00CC2FE8">
        <w:rPr>
          <w:rStyle w:val="af"/>
          <w:color w:val="auto"/>
          <w:sz w:val="24"/>
          <w:u w:val="none"/>
        </w:rPr>
        <w:t>7.1.</w:t>
      </w:r>
      <w:r w:rsidRPr="00CC2FE8">
        <w:rPr>
          <w:rStyle w:val="af"/>
          <w:color w:val="auto"/>
          <w:sz w:val="24"/>
          <w:u w:val="none"/>
        </w:rPr>
        <w:tab/>
        <w:t>Общие положения</w:t>
      </w:r>
      <w:r w:rsidR="00B56603" w:rsidRPr="00CC2FE8">
        <w:rPr>
          <w:webHidden/>
        </w:rPr>
        <w:tab/>
        <w:t>3</w:t>
      </w:r>
      <w:r w:rsidR="000B5C3C" w:rsidRPr="00CC2FE8">
        <w:rPr>
          <w:webHidden/>
        </w:rPr>
        <w:t>6</w:t>
      </w:r>
    </w:p>
    <w:p w:rsidR="00ED3AC3" w:rsidRPr="00CC2FE8" w:rsidRDefault="00ED3AC3" w:rsidP="000B5C3C">
      <w:pPr>
        <w:pStyle w:val="24"/>
        <w:rPr>
          <w:rFonts w:ascii="Calibri" w:hAnsi="Calibri"/>
        </w:rPr>
      </w:pPr>
      <w:r w:rsidRPr="00CC2FE8">
        <w:rPr>
          <w:rStyle w:val="af"/>
          <w:color w:val="auto"/>
          <w:sz w:val="24"/>
          <w:u w:val="none"/>
        </w:rPr>
        <w:t>7.2.</w:t>
      </w:r>
      <w:r w:rsidRPr="00CC2FE8">
        <w:rPr>
          <w:rStyle w:val="af"/>
          <w:color w:val="auto"/>
          <w:sz w:val="24"/>
          <w:u w:val="none"/>
        </w:rPr>
        <w:tab/>
        <w:t>Применение закрытых процедур</w:t>
      </w:r>
      <w:r w:rsidRPr="00CC2FE8">
        <w:rPr>
          <w:webHidden/>
        </w:rPr>
        <w:tab/>
      </w:r>
      <w:r w:rsidR="005A722D" w:rsidRPr="00CC2FE8">
        <w:rPr>
          <w:rStyle w:val="af"/>
          <w:color w:val="auto"/>
          <w:sz w:val="24"/>
          <w:u w:val="none"/>
        </w:rPr>
        <w:t>3</w:t>
      </w:r>
      <w:r w:rsidR="000B5C3C" w:rsidRPr="00CC2FE8">
        <w:rPr>
          <w:rStyle w:val="af"/>
          <w:color w:val="auto"/>
          <w:sz w:val="24"/>
          <w:u w:val="none"/>
        </w:rPr>
        <w:t>6</w:t>
      </w:r>
    </w:p>
    <w:p w:rsidR="00ED3AC3" w:rsidRPr="00CC2FE8" w:rsidRDefault="00ED3AC3" w:rsidP="000B5C3C">
      <w:pPr>
        <w:pStyle w:val="24"/>
        <w:rPr>
          <w:rFonts w:ascii="Calibri" w:hAnsi="Calibri"/>
          <w:sz w:val="22"/>
          <w:szCs w:val="22"/>
        </w:rPr>
      </w:pPr>
      <w:r w:rsidRPr="00CC2FE8">
        <w:rPr>
          <w:rStyle w:val="af"/>
          <w:color w:val="auto"/>
          <w:sz w:val="24"/>
          <w:u w:val="none"/>
        </w:rPr>
        <w:t>7.3.</w:t>
      </w:r>
      <w:r w:rsidRPr="00CC2FE8">
        <w:rPr>
          <w:rStyle w:val="af"/>
          <w:color w:val="auto"/>
          <w:sz w:val="24"/>
          <w:u w:val="none"/>
        </w:rPr>
        <w:tab/>
        <w:t>Конкурс</w:t>
      </w:r>
      <w:r w:rsidRPr="00CC2FE8">
        <w:rPr>
          <w:webHidden/>
        </w:rPr>
        <w:tab/>
      </w:r>
      <w:r w:rsidR="005A722D" w:rsidRPr="00CC2FE8">
        <w:rPr>
          <w:webHidden/>
        </w:rPr>
        <w:t>3</w:t>
      </w:r>
      <w:r w:rsidR="000B5C3C" w:rsidRPr="00CC2FE8">
        <w:rPr>
          <w:webHidden/>
        </w:rPr>
        <w:t>6-37</w:t>
      </w:r>
    </w:p>
    <w:p w:rsidR="00ED3AC3" w:rsidRPr="00CC2FE8" w:rsidRDefault="00ED3AC3" w:rsidP="000B5C3C">
      <w:pPr>
        <w:pStyle w:val="24"/>
        <w:rPr>
          <w:rStyle w:val="af"/>
          <w:color w:val="auto"/>
        </w:rPr>
      </w:pPr>
      <w:r w:rsidRPr="00CC2FE8">
        <w:rPr>
          <w:rStyle w:val="af"/>
          <w:color w:val="auto"/>
          <w:sz w:val="24"/>
          <w:u w:val="none"/>
        </w:rPr>
        <w:t>7.4.</w:t>
      </w:r>
      <w:r w:rsidRPr="00CC2FE8">
        <w:rPr>
          <w:rStyle w:val="af"/>
          <w:color w:val="auto"/>
          <w:sz w:val="24"/>
          <w:u w:val="none"/>
        </w:rPr>
        <w:tab/>
        <w:t>Запрос предложений</w:t>
      </w:r>
      <w:r w:rsidR="00B56603" w:rsidRPr="00CC2FE8">
        <w:rPr>
          <w:rStyle w:val="af"/>
          <w:color w:val="auto"/>
          <w:sz w:val="24"/>
          <w:u w:val="none"/>
        </w:rPr>
        <w:tab/>
      </w:r>
      <w:r w:rsidR="00B56603" w:rsidRPr="00CC2FE8">
        <w:rPr>
          <w:webHidden/>
        </w:rPr>
        <w:t>3</w:t>
      </w:r>
      <w:r w:rsidR="000B5C3C" w:rsidRPr="00CC2FE8">
        <w:rPr>
          <w:webHidden/>
        </w:rPr>
        <w:t>7</w:t>
      </w:r>
    </w:p>
    <w:p w:rsidR="00ED3AC3" w:rsidRPr="00CC2FE8" w:rsidRDefault="000B5C3C" w:rsidP="000B5C3C">
      <w:pPr>
        <w:tabs>
          <w:tab w:val="right" w:leader="dot" w:pos="9923"/>
        </w:tabs>
        <w:spacing w:line="240" w:lineRule="auto"/>
        <w:ind w:left="1134" w:hanging="1134"/>
        <w:rPr>
          <w:noProof/>
          <w:sz w:val="24"/>
          <w:szCs w:val="24"/>
        </w:rPr>
      </w:pPr>
      <w:r w:rsidRPr="00CC2FE8">
        <w:rPr>
          <w:noProof/>
          <w:sz w:val="24"/>
          <w:szCs w:val="24"/>
        </w:rPr>
        <w:t>7.5.</w:t>
      </w:r>
      <w:r w:rsidRPr="00CC2FE8">
        <w:rPr>
          <w:noProof/>
          <w:sz w:val="24"/>
          <w:szCs w:val="24"/>
        </w:rPr>
        <w:tab/>
      </w:r>
      <w:r w:rsidR="00ED3AC3" w:rsidRPr="00CC2FE8">
        <w:rPr>
          <w:noProof/>
          <w:sz w:val="24"/>
          <w:szCs w:val="24"/>
        </w:rPr>
        <w:t>Запрос котировок</w:t>
      </w:r>
      <w:r w:rsidR="0047435E" w:rsidRPr="00CC2FE8">
        <w:rPr>
          <w:noProof/>
          <w:sz w:val="24"/>
          <w:szCs w:val="24"/>
        </w:rPr>
        <w:tab/>
      </w:r>
      <w:r w:rsidR="00B56603" w:rsidRPr="00CC2FE8">
        <w:rPr>
          <w:noProof/>
          <w:sz w:val="24"/>
          <w:szCs w:val="24"/>
        </w:rPr>
        <w:t>3</w:t>
      </w:r>
      <w:r w:rsidRPr="00CC2FE8">
        <w:rPr>
          <w:noProof/>
          <w:sz w:val="24"/>
          <w:szCs w:val="24"/>
        </w:rPr>
        <w:t>7</w:t>
      </w:r>
    </w:p>
    <w:p w:rsidR="00ED3AC3" w:rsidRPr="00CC2FE8" w:rsidRDefault="00ED3AC3" w:rsidP="000B5C3C">
      <w:pPr>
        <w:tabs>
          <w:tab w:val="right" w:leader="dot" w:pos="9923"/>
        </w:tabs>
        <w:spacing w:line="240" w:lineRule="auto"/>
        <w:ind w:left="1134" w:hanging="1134"/>
        <w:rPr>
          <w:noProof/>
          <w:sz w:val="24"/>
          <w:szCs w:val="24"/>
        </w:rPr>
      </w:pPr>
      <w:r w:rsidRPr="00CC2FE8">
        <w:rPr>
          <w:noProof/>
          <w:sz w:val="24"/>
          <w:szCs w:val="24"/>
        </w:rPr>
        <w:t>7.6</w:t>
      </w:r>
      <w:r w:rsidR="000B5C3C" w:rsidRPr="00CC2FE8">
        <w:rPr>
          <w:noProof/>
          <w:sz w:val="24"/>
          <w:szCs w:val="24"/>
        </w:rPr>
        <w:t>.</w:t>
      </w:r>
      <w:r w:rsidR="000B5C3C" w:rsidRPr="00CC2FE8">
        <w:rPr>
          <w:noProof/>
          <w:sz w:val="24"/>
          <w:szCs w:val="24"/>
        </w:rPr>
        <w:tab/>
      </w:r>
      <w:r w:rsidRPr="00CC2FE8">
        <w:rPr>
          <w:noProof/>
          <w:sz w:val="24"/>
          <w:szCs w:val="24"/>
        </w:rPr>
        <w:t>Ко</w:t>
      </w:r>
      <w:r w:rsidR="00C869E4" w:rsidRPr="00CC2FE8">
        <w:rPr>
          <w:noProof/>
          <w:sz w:val="24"/>
          <w:szCs w:val="24"/>
        </w:rPr>
        <w:t xml:space="preserve">нкурентные переговоры </w:t>
      </w:r>
      <w:r w:rsidR="0047435E" w:rsidRPr="00CC2FE8">
        <w:rPr>
          <w:noProof/>
          <w:sz w:val="24"/>
          <w:szCs w:val="24"/>
        </w:rPr>
        <w:tab/>
      </w:r>
      <w:r w:rsidR="00B56603" w:rsidRPr="00CC2FE8">
        <w:rPr>
          <w:noProof/>
          <w:sz w:val="24"/>
          <w:szCs w:val="24"/>
        </w:rPr>
        <w:t>3</w:t>
      </w:r>
      <w:r w:rsidR="000B5C3C" w:rsidRPr="00CC2FE8">
        <w:rPr>
          <w:noProof/>
          <w:sz w:val="24"/>
          <w:szCs w:val="24"/>
        </w:rPr>
        <w:t>7</w:t>
      </w:r>
    </w:p>
    <w:p w:rsidR="00ED3AC3" w:rsidRPr="00CC2FE8" w:rsidRDefault="00ED3AC3" w:rsidP="000B5C3C">
      <w:pPr>
        <w:tabs>
          <w:tab w:val="right" w:leader="dot" w:pos="9923"/>
        </w:tabs>
        <w:spacing w:line="240" w:lineRule="auto"/>
        <w:ind w:left="1134" w:hanging="1134"/>
        <w:rPr>
          <w:noProof/>
          <w:sz w:val="24"/>
          <w:szCs w:val="24"/>
        </w:rPr>
      </w:pPr>
      <w:r w:rsidRPr="00CC2FE8">
        <w:rPr>
          <w:noProof/>
          <w:sz w:val="24"/>
          <w:szCs w:val="24"/>
        </w:rPr>
        <w:t>7.7</w:t>
      </w:r>
      <w:r w:rsidR="000B5C3C" w:rsidRPr="00CC2FE8">
        <w:rPr>
          <w:noProof/>
          <w:sz w:val="24"/>
          <w:szCs w:val="24"/>
        </w:rPr>
        <w:t>.</w:t>
      </w:r>
      <w:r w:rsidR="000B5C3C" w:rsidRPr="00CC2FE8">
        <w:rPr>
          <w:noProof/>
          <w:sz w:val="24"/>
          <w:szCs w:val="24"/>
        </w:rPr>
        <w:tab/>
      </w:r>
      <w:r w:rsidRPr="00CC2FE8">
        <w:rPr>
          <w:noProof/>
          <w:sz w:val="24"/>
          <w:szCs w:val="24"/>
        </w:rPr>
        <w:t>Закупка у единственного источника</w:t>
      </w:r>
      <w:r w:rsidR="0047435E" w:rsidRPr="00CC2FE8">
        <w:rPr>
          <w:noProof/>
          <w:sz w:val="24"/>
          <w:szCs w:val="24"/>
        </w:rPr>
        <w:tab/>
      </w:r>
      <w:r w:rsidR="00B56603" w:rsidRPr="00CC2FE8">
        <w:rPr>
          <w:noProof/>
          <w:sz w:val="24"/>
          <w:szCs w:val="24"/>
        </w:rPr>
        <w:t>3</w:t>
      </w:r>
      <w:r w:rsidR="000B5C3C" w:rsidRPr="00CC2FE8">
        <w:rPr>
          <w:noProof/>
          <w:sz w:val="24"/>
          <w:szCs w:val="24"/>
        </w:rPr>
        <w:t>7</w:t>
      </w:r>
      <w:r w:rsidRPr="00CC2FE8">
        <w:rPr>
          <w:noProof/>
          <w:sz w:val="24"/>
          <w:szCs w:val="24"/>
        </w:rPr>
        <w:t>-</w:t>
      </w:r>
      <w:r w:rsidR="000B5C3C" w:rsidRPr="00CC2FE8">
        <w:rPr>
          <w:noProof/>
          <w:sz w:val="24"/>
          <w:szCs w:val="24"/>
        </w:rPr>
        <w:t>44</w:t>
      </w:r>
    </w:p>
    <w:p w:rsidR="00ED3AC3" w:rsidRPr="00CC2FE8" w:rsidRDefault="00ED3AC3" w:rsidP="000B5C3C">
      <w:pPr>
        <w:tabs>
          <w:tab w:val="left" w:pos="1134"/>
          <w:tab w:val="right" w:leader="dot" w:pos="9923"/>
        </w:tabs>
        <w:spacing w:line="240" w:lineRule="auto"/>
        <w:ind w:firstLine="0"/>
        <w:rPr>
          <w:noProof/>
          <w:sz w:val="24"/>
          <w:szCs w:val="24"/>
        </w:rPr>
      </w:pPr>
      <w:r w:rsidRPr="00CC2FE8">
        <w:rPr>
          <w:noProof/>
          <w:sz w:val="24"/>
          <w:szCs w:val="24"/>
        </w:rPr>
        <w:t>7.8</w:t>
      </w:r>
      <w:r w:rsidR="000B5C3C" w:rsidRPr="00CC2FE8">
        <w:rPr>
          <w:noProof/>
          <w:sz w:val="24"/>
          <w:szCs w:val="24"/>
        </w:rPr>
        <w:t>.</w:t>
      </w:r>
      <w:r w:rsidR="000B5C3C" w:rsidRPr="00CC2FE8">
        <w:rPr>
          <w:noProof/>
          <w:sz w:val="24"/>
          <w:szCs w:val="24"/>
        </w:rPr>
        <w:tab/>
      </w:r>
      <w:r w:rsidRPr="00CC2FE8">
        <w:rPr>
          <w:noProof/>
          <w:sz w:val="24"/>
          <w:szCs w:val="24"/>
        </w:rPr>
        <w:t>Аукцион</w:t>
      </w:r>
      <w:r w:rsidR="0047435E" w:rsidRPr="00CC2FE8">
        <w:rPr>
          <w:noProof/>
          <w:sz w:val="24"/>
          <w:szCs w:val="24"/>
        </w:rPr>
        <w:tab/>
      </w:r>
      <w:r w:rsidR="000B5C3C" w:rsidRPr="00CC2FE8">
        <w:rPr>
          <w:noProof/>
          <w:sz w:val="24"/>
          <w:szCs w:val="24"/>
        </w:rPr>
        <w:t>44</w:t>
      </w:r>
    </w:p>
    <w:p w:rsidR="00ED3AC3" w:rsidRPr="00CC2FE8" w:rsidRDefault="00ED3AC3" w:rsidP="000B5C3C">
      <w:pPr>
        <w:tabs>
          <w:tab w:val="left" w:pos="1134"/>
          <w:tab w:val="right" w:leader="dot" w:pos="9923"/>
        </w:tabs>
        <w:spacing w:line="240" w:lineRule="auto"/>
        <w:ind w:firstLine="0"/>
        <w:rPr>
          <w:noProof/>
          <w:sz w:val="24"/>
          <w:szCs w:val="24"/>
        </w:rPr>
      </w:pPr>
      <w:r w:rsidRPr="00CC2FE8">
        <w:rPr>
          <w:noProof/>
          <w:sz w:val="24"/>
          <w:szCs w:val="24"/>
        </w:rPr>
        <w:t>7.9</w:t>
      </w:r>
      <w:r w:rsidR="000B5C3C" w:rsidRPr="00CC2FE8">
        <w:rPr>
          <w:noProof/>
          <w:sz w:val="24"/>
          <w:szCs w:val="24"/>
        </w:rPr>
        <w:t>.</w:t>
      </w:r>
      <w:r w:rsidR="000B5C3C" w:rsidRPr="00CC2FE8">
        <w:rPr>
          <w:noProof/>
          <w:sz w:val="24"/>
          <w:szCs w:val="24"/>
        </w:rPr>
        <w:tab/>
      </w:r>
      <w:r w:rsidRPr="00CC2FE8">
        <w:rPr>
          <w:noProof/>
          <w:sz w:val="24"/>
          <w:szCs w:val="24"/>
        </w:rPr>
        <w:t>Запрос цен</w:t>
      </w:r>
      <w:r w:rsidR="0047435E" w:rsidRPr="00CC2FE8">
        <w:rPr>
          <w:noProof/>
          <w:sz w:val="24"/>
          <w:szCs w:val="24"/>
        </w:rPr>
        <w:tab/>
      </w:r>
      <w:r w:rsidR="000B5C3C" w:rsidRPr="00CC2FE8">
        <w:rPr>
          <w:noProof/>
          <w:sz w:val="24"/>
          <w:szCs w:val="24"/>
        </w:rPr>
        <w:t>44</w:t>
      </w:r>
    </w:p>
    <w:p w:rsidR="00ED3AC3" w:rsidRPr="00CC2FE8" w:rsidRDefault="00ED3AC3" w:rsidP="000B5C3C">
      <w:pPr>
        <w:pStyle w:val="24"/>
        <w:rPr>
          <w:rFonts w:ascii="Calibri" w:hAnsi="Calibri"/>
        </w:rPr>
      </w:pPr>
      <w:r w:rsidRPr="00CC2FE8">
        <w:t>7.10.</w:t>
      </w:r>
      <w:r w:rsidRPr="00CC2FE8">
        <w:tab/>
        <w:t>Иные способы закупок</w:t>
      </w:r>
      <w:r w:rsidR="0047435E" w:rsidRPr="00CC2FE8">
        <w:rPr>
          <w:webHidden/>
        </w:rPr>
        <w:tab/>
      </w:r>
      <w:r w:rsidR="000B5C3C" w:rsidRPr="00CC2FE8">
        <w:rPr>
          <w:webHidden/>
        </w:rPr>
        <w:t>44-45</w:t>
      </w:r>
    </w:p>
    <w:p w:rsidR="00ED3AC3" w:rsidRPr="00CC2FE8" w:rsidRDefault="00ED3AC3" w:rsidP="000B5C3C">
      <w:pPr>
        <w:pStyle w:val="24"/>
        <w:rPr>
          <w:rFonts w:ascii="Calibri" w:hAnsi="Calibri"/>
        </w:rPr>
      </w:pPr>
      <w:r w:rsidRPr="00CC2FE8">
        <w:t>7.11.</w:t>
      </w:r>
      <w:r w:rsidRPr="00CC2FE8">
        <w:tab/>
        <w:t>Закупки в электронной форме</w:t>
      </w:r>
      <w:r w:rsidR="000B5C3C" w:rsidRPr="00CC2FE8">
        <w:rPr>
          <w:webHidden/>
        </w:rPr>
        <w:tab/>
        <w:t>45-46</w:t>
      </w:r>
    </w:p>
    <w:p w:rsidR="00ED3AC3" w:rsidRPr="00CC2FE8" w:rsidRDefault="00ED3AC3" w:rsidP="000B5C3C">
      <w:pPr>
        <w:pStyle w:val="12"/>
        <w:rPr>
          <w:rStyle w:val="af"/>
          <w:color w:val="auto"/>
          <w:sz w:val="24"/>
          <w:u w:val="none"/>
        </w:rPr>
      </w:pPr>
      <w:r w:rsidRPr="00CC2FE8">
        <w:rPr>
          <w:rStyle w:val="af"/>
          <w:color w:val="auto"/>
          <w:sz w:val="24"/>
          <w:u w:val="none"/>
        </w:rPr>
        <w:lastRenderedPageBreak/>
        <w:t>8.</w:t>
      </w:r>
      <w:r w:rsidRPr="00CC2FE8">
        <w:rPr>
          <w:rStyle w:val="af"/>
          <w:color w:val="auto"/>
          <w:sz w:val="24"/>
          <w:u w:val="none"/>
        </w:rPr>
        <w:tab/>
        <w:t>Инструкция по проведению закупочных процедур</w:t>
      </w:r>
      <w:r w:rsidRPr="00CC2FE8">
        <w:rPr>
          <w:rStyle w:val="af"/>
          <w:webHidden/>
          <w:color w:val="auto"/>
          <w:sz w:val="24"/>
          <w:u w:val="none"/>
        </w:rPr>
        <w:tab/>
      </w:r>
      <w:r w:rsidR="000B5C3C" w:rsidRPr="00CC2FE8">
        <w:rPr>
          <w:rStyle w:val="af"/>
          <w:webHidden/>
          <w:color w:val="auto"/>
          <w:sz w:val="24"/>
          <w:u w:val="none"/>
        </w:rPr>
        <w:t>46</w:t>
      </w:r>
      <w:r w:rsidRPr="00CC2FE8">
        <w:rPr>
          <w:rStyle w:val="af"/>
          <w:webHidden/>
          <w:color w:val="auto"/>
          <w:sz w:val="24"/>
          <w:u w:val="none"/>
        </w:rPr>
        <w:t>-</w:t>
      </w:r>
      <w:r w:rsidR="000B5C3C" w:rsidRPr="00CC2FE8">
        <w:rPr>
          <w:rStyle w:val="af"/>
          <w:webHidden/>
          <w:color w:val="auto"/>
          <w:sz w:val="24"/>
          <w:u w:val="none"/>
        </w:rPr>
        <w:t>77</w:t>
      </w:r>
    </w:p>
    <w:p w:rsidR="00ED3AC3" w:rsidRPr="00CC2FE8" w:rsidRDefault="00ED3AC3" w:rsidP="000B5C3C">
      <w:pPr>
        <w:pStyle w:val="24"/>
      </w:pPr>
      <w:r w:rsidRPr="00CC2FE8">
        <w:t>8.1.</w:t>
      </w:r>
      <w:r w:rsidRPr="00CC2FE8">
        <w:tab/>
        <w:t>Состав процедур</w:t>
      </w:r>
      <w:r w:rsidR="00B56603" w:rsidRPr="00CC2FE8">
        <w:rPr>
          <w:webHidden/>
        </w:rPr>
        <w:tab/>
      </w:r>
      <w:r w:rsidR="000B5C3C" w:rsidRPr="00CC2FE8">
        <w:rPr>
          <w:webHidden/>
        </w:rPr>
        <w:t>46</w:t>
      </w:r>
      <w:r w:rsidR="00B56603" w:rsidRPr="00CC2FE8">
        <w:rPr>
          <w:webHidden/>
        </w:rPr>
        <w:t>-</w:t>
      </w:r>
      <w:r w:rsidR="000B5C3C" w:rsidRPr="00CC2FE8">
        <w:rPr>
          <w:webHidden/>
        </w:rPr>
        <w:t>47</w:t>
      </w:r>
    </w:p>
    <w:p w:rsidR="00ED3AC3" w:rsidRPr="00CC2FE8" w:rsidRDefault="00ED3AC3" w:rsidP="000B5C3C">
      <w:pPr>
        <w:pStyle w:val="24"/>
      </w:pPr>
      <w:r w:rsidRPr="00CC2FE8">
        <w:t>8.2.</w:t>
      </w:r>
      <w:r w:rsidRPr="00CC2FE8">
        <w:tab/>
        <w:t>Процедуры открытого конкурса</w:t>
      </w:r>
      <w:r w:rsidRPr="00CC2FE8">
        <w:rPr>
          <w:webHidden/>
        </w:rPr>
        <w:tab/>
      </w:r>
      <w:r w:rsidR="000B5C3C" w:rsidRPr="00CC2FE8">
        <w:rPr>
          <w:webHidden/>
        </w:rPr>
        <w:t>47</w:t>
      </w:r>
      <w:r w:rsidRPr="00CC2FE8">
        <w:rPr>
          <w:webHidden/>
        </w:rPr>
        <w:t>-</w:t>
      </w:r>
      <w:r w:rsidR="000B5C3C" w:rsidRPr="00CC2FE8">
        <w:rPr>
          <w:webHidden/>
        </w:rPr>
        <w:t>59</w:t>
      </w:r>
    </w:p>
    <w:p w:rsidR="00ED3AC3" w:rsidRPr="00CC2FE8" w:rsidRDefault="00ED3AC3" w:rsidP="000B5C3C">
      <w:pPr>
        <w:pStyle w:val="24"/>
      </w:pPr>
      <w:r w:rsidRPr="00CC2FE8">
        <w:t>8.3.</w:t>
      </w:r>
      <w:r w:rsidRPr="00CC2FE8">
        <w:tab/>
        <w:t>Особенности процедур закрытого конкурса</w:t>
      </w:r>
      <w:r w:rsidR="00B56603" w:rsidRPr="00CC2FE8">
        <w:rPr>
          <w:webHidden/>
        </w:rPr>
        <w:tab/>
        <w:t>5</w:t>
      </w:r>
      <w:r w:rsidR="000B5C3C" w:rsidRPr="00CC2FE8">
        <w:rPr>
          <w:webHidden/>
        </w:rPr>
        <w:t>9</w:t>
      </w:r>
      <w:r w:rsidRPr="00CC2FE8">
        <w:rPr>
          <w:webHidden/>
        </w:rPr>
        <w:t>-</w:t>
      </w:r>
      <w:r w:rsidR="000B5C3C" w:rsidRPr="00CC2FE8">
        <w:rPr>
          <w:webHidden/>
        </w:rPr>
        <w:t>60</w:t>
      </w:r>
    </w:p>
    <w:p w:rsidR="00ED3AC3" w:rsidRPr="00CC2FE8" w:rsidRDefault="00ED3AC3" w:rsidP="000B5C3C">
      <w:pPr>
        <w:pStyle w:val="24"/>
      </w:pPr>
      <w:r w:rsidRPr="00CC2FE8">
        <w:t>8.4.</w:t>
      </w:r>
      <w:r w:rsidRPr="00CC2FE8">
        <w:tab/>
        <w:t>Особенности процедур запроса предложений</w:t>
      </w:r>
      <w:r w:rsidRPr="00CC2FE8">
        <w:rPr>
          <w:webHidden/>
        </w:rPr>
        <w:tab/>
      </w:r>
      <w:r w:rsidR="000B5C3C" w:rsidRPr="00CC2FE8">
        <w:rPr>
          <w:webHidden/>
        </w:rPr>
        <w:t>60</w:t>
      </w:r>
      <w:r w:rsidRPr="00CC2FE8">
        <w:rPr>
          <w:webHidden/>
        </w:rPr>
        <w:t>-</w:t>
      </w:r>
      <w:r w:rsidR="000B5C3C" w:rsidRPr="00CC2FE8">
        <w:rPr>
          <w:webHidden/>
        </w:rPr>
        <w:t>64</w:t>
      </w:r>
    </w:p>
    <w:p w:rsidR="00ED3AC3" w:rsidRPr="00CC2FE8" w:rsidRDefault="00ED3AC3" w:rsidP="000B5C3C">
      <w:pPr>
        <w:pStyle w:val="24"/>
      </w:pPr>
      <w:r w:rsidRPr="00CC2FE8">
        <w:t>8.5.</w:t>
      </w:r>
      <w:r w:rsidRPr="00CC2FE8">
        <w:tab/>
        <w:t>Особенности процедур запроса котировок</w:t>
      </w:r>
      <w:r w:rsidRPr="00CC2FE8">
        <w:rPr>
          <w:webHidden/>
        </w:rPr>
        <w:tab/>
      </w:r>
      <w:r w:rsidR="000B5C3C" w:rsidRPr="00CC2FE8">
        <w:rPr>
          <w:webHidden/>
        </w:rPr>
        <w:t>64</w:t>
      </w:r>
      <w:r w:rsidRPr="00CC2FE8">
        <w:rPr>
          <w:webHidden/>
        </w:rPr>
        <w:t>-</w:t>
      </w:r>
      <w:r w:rsidR="000B5C3C" w:rsidRPr="00CC2FE8">
        <w:rPr>
          <w:webHidden/>
        </w:rPr>
        <w:t>66</w:t>
      </w:r>
    </w:p>
    <w:p w:rsidR="00ED3AC3" w:rsidRPr="00CC2FE8" w:rsidRDefault="00ED3AC3" w:rsidP="000B5C3C">
      <w:pPr>
        <w:pStyle w:val="24"/>
      </w:pPr>
      <w:r w:rsidRPr="00CC2FE8">
        <w:t>8.6.</w:t>
      </w:r>
      <w:r w:rsidRPr="00CC2FE8">
        <w:tab/>
        <w:t>Особенности процедур конкурентных переговоров</w:t>
      </w:r>
      <w:r w:rsidR="00B56603" w:rsidRPr="00CC2FE8">
        <w:rPr>
          <w:webHidden/>
        </w:rPr>
        <w:tab/>
      </w:r>
      <w:r w:rsidR="000B5C3C" w:rsidRPr="00CC2FE8">
        <w:rPr>
          <w:webHidden/>
        </w:rPr>
        <w:t>66</w:t>
      </w:r>
    </w:p>
    <w:p w:rsidR="00ED3AC3" w:rsidRPr="00CC2FE8" w:rsidRDefault="00ED3AC3" w:rsidP="000B5C3C">
      <w:pPr>
        <w:pStyle w:val="24"/>
        <w:rPr>
          <w:rStyle w:val="af"/>
          <w:color w:val="auto"/>
        </w:rPr>
      </w:pPr>
      <w:r w:rsidRPr="00CC2FE8">
        <w:t>8.7.</w:t>
      </w:r>
      <w:r w:rsidRPr="00CC2FE8">
        <w:tab/>
        <w:t>Особенности процедур аукциона</w:t>
      </w:r>
      <w:r w:rsidRPr="00CC2FE8">
        <w:rPr>
          <w:webHidden/>
        </w:rPr>
        <w:tab/>
      </w:r>
      <w:r w:rsidR="000B5C3C" w:rsidRPr="00CC2FE8">
        <w:rPr>
          <w:webHidden/>
        </w:rPr>
        <w:t>66</w:t>
      </w:r>
      <w:r w:rsidR="00B56603" w:rsidRPr="00CC2FE8">
        <w:rPr>
          <w:webHidden/>
        </w:rPr>
        <w:t>-</w:t>
      </w:r>
      <w:r w:rsidR="000B5C3C" w:rsidRPr="00CC2FE8">
        <w:rPr>
          <w:webHidden/>
        </w:rPr>
        <w:t>67</w:t>
      </w:r>
    </w:p>
    <w:p w:rsidR="00ED3AC3" w:rsidRPr="00CC2FE8" w:rsidRDefault="000B5C3C" w:rsidP="000B5C3C">
      <w:pPr>
        <w:tabs>
          <w:tab w:val="left" w:pos="1134"/>
          <w:tab w:val="right" w:leader="dot" w:pos="9923"/>
        </w:tabs>
        <w:spacing w:line="240" w:lineRule="auto"/>
        <w:ind w:firstLine="0"/>
      </w:pPr>
      <w:r w:rsidRPr="00CC2FE8">
        <w:rPr>
          <w:sz w:val="24"/>
          <w:szCs w:val="24"/>
        </w:rPr>
        <w:t>8.8.</w:t>
      </w:r>
      <w:r w:rsidRPr="00CC2FE8">
        <w:rPr>
          <w:sz w:val="24"/>
          <w:szCs w:val="24"/>
        </w:rPr>
        <w:tab/>
      </w:r>
      <w:r w:rsidR="00ED3AC3" w:rsidRPr="00CC2FE8">
        <w:rPr>
          <w:sz w:val="24"/>
          <w:szCs w:val="24"/>
        </w:rPr>
        <w:t>Особенности процедур  запроса цен</w:t>
      </w:r>
      <w:r w:rsidR="0047435E" w:rsidRPr="00CC2FE8">
        <w:rPr>
          <w:sz w:val="24"/>
          <w:szCs w:val="24"/>
        </w:rPr>
        <w:tab/>
      </w:r>
      <w:r w:rsidRPr="00CC2FE8">
        <w:rPr>
          <w:sz w:val="24"/>
          <w:szCs w:val="24"/>
        </w:rPr>
        <w:t>67</w:t>
      </w:r>
      <w:r w:rsidR="00ED3AC3" w:rsidRPr="00CC2FE8">
        <w:rPr>
          <w:sz w:val="24"/>
          <w:szCs w:val="24"/>
        </w:rPr>
        <w:t>-</w:t>
      </w:r>
      <w:r w:rsidRPr="00CC2FE8">
        <w:rPr>
          <w:sz w:val="24"/>
          <w:szCs w:val="24"/>
        </w:rPr>
        <w:t>69</w:t>
      </w:r>
    </w:p>
    <w:p w:rsidR="00ED3AC3" w:rsidRPr="00CC2FE8" w:rsidRDefault="00ED3AC3" w:rsidP="000B5C3C">
      <w:pPr>
        <w:pStyle w:val="24"/>
        <w:rPr>
          <w:rFonts w:ascii="Calibri" w:hAnsi="Calibri"/>
        </w:rPr>
      </w:pPr>
      <w:r w:rsidRPr="00CC2FE8">
        <w:t>8.9.</w:t>
      </w:r>
      <w:r w:rsidRPr="00CC2FE8">
        <w:tab/>
        <w:t>Специальные процедуры</w:t>
      </w:r>
      <w:r w:rsidRPr="00CC2FE8">
        <w:rPr>
          <w:webHidden/>
        </w:rPr>
        <w:tab/>
      </w:r>
      <w:r w:rsidR="000B5C3C" w:rsidRPr="00CC2FE8">
        <w:rPr>
          <w:webHidden/>
        </w:rPr>
        <w:t>69</w:t>
      </w:r>
      <w:r w:rsidRPr="00CC2FE8">
        <w:rPr>
          <w:webHidden/>
        </w:rPr>
        <w:t>-</w:t>
      </w:r>
      <w:r w:rsidR="000B5C3C" w:rsidRPr="00CC2FE8">
        <w:rPr>
          <w:webHidden/>
        </w:rPr>
        <w:t>77</w:t>
      </w:r>
    </w:p>
    <w:p w:rsidR="00ED3AC3" w:rsidRPr="00CC2FE8" w:rsidRDefault="00ED3AC3" w:rsidP="000B5C3C">
      <w:pPr>
        <w:pStyle w:val="12"/>
        <w:rPr>
          <w:rStyle w:val="af"/>
          <w:color w:val="auto"/>
          <w:sz w:val="24"/>
          <w:u w:val="none"/>
        </w:rPr>
      </w:pPr>
      <w:r w:rsidRPr="00CC2FE8">
        <w:rPr>
          <w:rStyle w:val="af"/>
          <w:color w:val="auto"/>
          <w:sz w:val="24"/>
          <w:u w:val="none"/>
        </w:rPr>
        <w:t>9.</w:t>
      </w:r>
      <w:r w:rsidRPr="00CC2FE8">
        <w:rPr>
          <w:rStyle w:val="af"/>
          <w:color w:val="auto"/>
          <w:sz w:val="24"/>
          <w:u w:val="none"/>
        </w:rPr>
        <w:tab/>
        <w:t>Особенности участия в закупках субъектов малого и среднего предпринимательства</w:t>
      </w:r>
      <w:r w:rsidRPr="00CC2FE8">
        <w:rPr>
          <w:rStyle w:val="af"/>
          <w:webHidden/>
          <w:color w:val="auto"/>
          <w:sz w:val="24"/>
          <w:u w:val="none"/>
        </w:rPr>
        <w:tab/>
      </w:r>
      <w:r w:rsidR="000B5C3C" w:rsidRPr="00CC2FE8">
        <w:rPr>
          <w:rStyle w:val="af"/>
          <w:webHidden/>
          <w:color w:val="auto"/>
          <w:sz w:val="24"/>
          <w:u w:val="none"/>
        </w:rPr>
        <w:t>77-8</w:t>
      </w:r>
      <w:r w:rsidR="0047435E" w:rsidRPr="00CC2FE8">
        <w:rPr>
          <w:rStyle w:val="af"/>
          <w:webHidden/>
          <w:color w:val="auto"/>
          <w:sz w:val="24"/>
          <w:u w:val="none"/>
        </w:rPr>
        <w:t>8</w:t>
      </w:r>
    </w:p>
    <w:p w:rsidR="00ED3AC3" w:rsidRPr="00CC2FE8" w:rsidRDefault="00ED3AC3" w:rsidP="000B5C3C">
      <w:pPr>
        <w:tabs>
          <w:tab w:val="right" w:leader="dot" w:pos="9923"/>
        </w:tabs>
        <w:spacing w:line="240" w:lineRule="auto"/>
        <w:ind w:left="1134" w:right="888" w:hanging="1134"/>
        <w:rPr>
          <w:b/>
          <w:noProof/>
          <w:sz w:val="24"/>
          <w:szCs w:val="24"/>
        </w:rPr>
      </w:pPr>
      <w:r w:rsidRPr="00CC2FE8">
        <w:rPr>
          <w:b/>
          <w:noProof/>
          <w:sz w:val="24"/>
          <w:szCs w:val="24"/>
        </w:rPr>
        <w:t>10.</w:t>
      </w:r>
      <w:r w:rsidR="000B5C3C" w:rsidRPr="00CC2FE8">
        <w:rPr>
          <w:noProof/>
          <w:sz w:val="24"/>
          <w:szCs w:val="24"/>
        </w:rPr>
        <w:tab/>
      </w:r>
      <w:r w:rsidRPr="00CC2FE8">
        <w:rPr>
          <w:b/>
          <w:noProof/>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7435E" w:rsidRPr="00CC2FE8">
        <w:rPr>
          <w:b/>
          <w:noProof/>
          <w:sz w:val="24"/>
          <w:szCs w:val="24"/>
        </w:rPr>
        <w:tab/>
      </w:r>
      <w:r w:rsidR="000B5C3C" w:rsidRPr="00CC2FE8">
        <w:rPr>
          <w:b/>
          <w:noProof/>
          <w:sz w:val="24"/>
          <w:szCs w:val="24"/>
        </w:rPr>
        <w:t>8</w:t>
      </w:r>
      <w:r w:rsidR="0047435E" w:rsidRPr="00CC2FE8">
        <w:rPr>
          <w:b/>
          <w:noProof/>
          <w:sz w:val="24"/>
          <w:szCs w:val="24"/>
        </w:rPr>
        <w:t>8</w:t>
      </w:r>
      <w:r w:rsidR="00B56603" w:rsidRPr="00CC2FE8">
        <w:rPr>
          <w:b/>
          <w:noProof/>
          <w:sz w:val="24"/>
          <w:szCs w:val="24"/>
        </w:rPr>
        <w:t>-</w:t>
      </w:r>
      <w:r w:rsidR="000B5C3C" w:rsidRPr="00CC2FE8">
        <w:rPr>
          <w:b/>
          <w:noProof/>
          <w:sz w:val="24"/>
          <w:szCs w:val="24"/>
        </w:rPr>
        <w:t>9</w:t>
      </w:r>
      <w:r w:rsidR="0047435E" w:rsidRPr="00CC2FE8">
        <w:rPr>
          <w:b/>
          <w:noProof/>
          <w:sz w:val="24"/>
          <w:szCs w:val="24"/>
        </w:rPr>
        <w:t>0</w:t>
      </w:r>
    </w:p>
    <w:p w:rsidR="00ED3AC3" w:rsidRPr="00CC2FE8" w:rsidRDefault="00ED3AC3" w:rsidP="000B5C3C">
      <w:pPr>
        <w:pStyle w:val="12"/>
        <w:rPr>
          <w:rStyle w:val="af"/>
          <w:color w:val="auto"/>
          <w:sz w:val="24"/>
          <w:u w:val="none"/>
        </w:rPr>
      </w:pPr>
      <w:r w:rsidRPr="00CC2FE8">
        <w:rPr>
          <w:rStyle w:val="af"/>
          <w:color w:val="auto"/>
          <w:sz w:val="24"/>
          <w:u w:val="none"/>
        </w:rPr>
        <w:t>11.</w:t>
      </w:r>
      <w:r w:rsidRPr="00CC2FE8">
        <w:rPr>
          <w:rStyle w:val="af"/>
          <w:color w:val="auto"/>
          <w:sz w:val="24"/>
          <w:u w:val="none"/>
        </w:rPr>
        <w:tab/>
        <w:t>Разрешение разногласий, связанных с проведением закупок</w:t>
      </w:r>
      <w:r w:rsidR="000B5C3C" w:rsidRPr="00CC2FE8">
        <w:rPr>
          <w:rStyle w:val="af"/>
          <w:webHidden/>
          <w:color w:val="auto"/>
          <w:sz w:val="24"/>
          <w:u w:val="none"/>
        </w:rPr>
        <w:tab/>
        <w:t>9</w:t>
      </w:r>
      <w:r w:rsidR="0047435E" w:rsidRPr="00CC2FE8">
        <w:rPr>
          <w:rStyle w:val="af"/>
          <w:webHidden/>
          <w:color w:val="auto"/>
          <w:sz w:val="24"/>
          <w:u w:val="none"/>
        </w:rPr>
        <w:t>0</w:t>
      </w:r>
      <w:r w:rsidR="000B5C3C" w:rsidRPr="00CC2FE8">
        <w:rPr>
          <w:rStyle w:val="af"/>
          <w:webHidden/>
          <w:color w:val="auto"/>
          <w:sz w:val="24"/>
          <w:u w:val="none"/>
        </w:rPr>
        <w:t>-9</w:t>
      </w:r>
      <w:r w:rsidR="0047435E" w:rsidRPr="00CC2FE8">
        <w:rPr>
          <w:rStyle w:val="af"/>
          <w:webHidden/>
          <w:color w:val="auto"/>
          <w:sz w:val="24"/>
          <w:u w:val="none"/>
        </w:rPr>
        <w:t>1</w:t>
      </w:r>
    </w:p>
    <w:p w:rsidR="00ED3AC3" w:rsidRPr="00CC2FE8" w:rsidRDefault="00ED3AC3" w:rsidP="000B5C3C">
      <w:pPr>
        <w:pStyle w:val="24"/>
      </w:pPr>
      <w:r w:rsidRPr="00CC2FE8">
        <w:t>11.1.</w:t>
      </w:r>
      <w:r w:rsidRPr="00CC2FE8">
        <w:tab/>
        <w:t>Обжалование</w:t>
      </w:r>
      <w:r w:rsidRPr="00CC2FE8">
        <w:rPr>
          <w:webHidden/>
        </w:rPr>
        <w:tab/>
      </w:r>
      <w:r w:rsidR="000B5C3C" w:rsidRPr="00CC2FE8">
        <w:rPr>
          <w:webHidden/>
        </w:rPr>
        <w:t>9</w:t>
      </w:r>
      <w:r w:rsidR="0047435E" w:rsidRPr="00CC2FE8">
        <w:rPr>
          <w:webHidden/>
        </w:rPr>
        <w:t>0</w:t>
      </w:r>
      <w:r w:rsidR="000B5C3C" w:rsidRPr="00CC2FE8">
        <w:rPr>
          <w:webHidden/>
        </w:rPr>
        <w:t>-9</w:t>
      </w:r>
      <w:r w:rsidR="0047435E" w:rsidRPr="00CC2FE8">
        <w:rPr>
          <w:webHidden/>
        </w:rPr>
        <w:t>1</w:t>
      </w:r>
    </w:p>
    <w:p w:rsidR="00ED3AC3" w:rsidRPr="00CC2FE8" w:rsidRDefault="00ED3AC3" w:rsidP="000B5C3C">
      <w:pPr>
        <w:pStyle w:val="24"/>
      </w:pPr>
      <w:r w:rsidRPr="00CC2FE8">
        <w:t>11.2.</w:t>
      </w:r>
      <w:r w:rsidRPr="00CC2FE8">
        <w:tab/>
        <w:t>Рассмотрение разногласий в первой инстанции</w:t>
      </w:r>
      <w:r w:rsidRPr="00CC2FE8">
        <w:rPr>
          <w:webHidden/>
        </w:rPr>
        <w:tab/>
      </w:r>
      <w:r w:rsidR="000B5C3C" w:rsidRPr="00CC2FE8">
        <w:rPr>
          <w:webHidden/>
        </w:rPr>
        <w:t>9</w:t>
      </w:r>
      <w:r w:rsidR="0047435E" w:rsidRPr="00CC2FE8">
        <w:rPr>
          <w:webHidden/>
        </w:rPr>
        <w:t>1</w:t>
      </w:r>
    </w:p>
    <w:p w:rsidR="00ED3AC3" w:rsidRPr="00CC2FE8" w:rsidRDefault="00ED3AC3" w:rsidP="000B5C3C">
      <w:pPr>
        <w:pStyle w:val="24"/>
        <w:rPr>
          <w:rFonts w:ascii="Calibri" w:hAnsi="Calibri"/>
          <w:sz w:val="22"/>
          <w:szCs w:val="22"/>
        </w:rPr>
      </w:pPr>
      <w:r w:rsidRPr="00CC2FE8">
        <w:t>11.3.</w:t>
      </w:r>
      <w:r w:rsidRPr="00CC2FE8">
        <w:tab/>
        <w:t>Прочие положения</w:t>
      </w:r>
      <w:r w:rsidRPr="00CC2FE8">
        <w:rPr>
          <w:webHidden/>
        </w:rPr>
        <w:tab/>
      </w:r>
      <w:r w:rsidR="000B5C3C" w:rsidRPr="00CC2FE8">
        <w:rPr>
          <w:webHidden/>
        </w:rPr>
        <w:t>9</w:t>
      </w:r>
      <w:r w:rsidR="0047435E" w:rsidRPr="00CC2FE8">
        <w:rPr>
          <w:webHidden/>
        </w:rPr>
        <w:t>1</w:t>
      </w:r>
    </w:p>
    <w:p w:rsidR="00ED3AC3" w:rsidRPr="00CC2FE8" w:rsidRDefault="00ED3AC3" w:rsidP="000B5C3C">
      <w:pPr>
        <w:pStyle w:val="12"/>
        <w:rPr>
          <w:rStyle w:val="af"/>
          <w:color w:val="auto"/>
          <w:sz w:val="24"/>
          <w:u w:val="none"/>
        </w:rPr>
      </w:pPr>
      <w:r w:rsidRPr="00CC2FE8">
        <w:rPr>
          <w:rStyle w:val="af"/>
          <w:color w:val="auto"/>
          <w:sz w:val="24"/>
          <w:u w:val="none"/>
        </w:rPr>
        <w:t>12.</w:t>
      </w:r>
      <w:r w:rsidRPr="00CC2FE8">
        <w:rPr>
          <w:rStyle w:val="af"/>
          <w:color w:val="auto"/>
          <w:sz w:val="24"/>
          <w:u w:val="none"/>
        </w:rPr>
        <w:tab/>
        <w:t>Приложение</w:t>
      </w:r>
      <w:r w:rsidRPr="00CC2FE8">
        <w:rPr>
          <w:rStyle w:val="af"/>
          <w:webHidden/>
          <w:color w:val="auto"/>
          <w:sz w:val="24"/>
          <w:u w:val="none"/>
        </w:rPr>
        <w:tab/>
      </w:r>
      <w:r w:rsidR="000B5C3C" w:rsidRPr="00CC2FE8">
        <w:rPr>
          <w:rStyle w:val="af"/>
          <w:color w:val="auto"/>
          <w:sz w:val="24"/>
          <w:u w:val="none"/>
        </w:rPr>
        <w:t>9</w:t>
      </w:r>
      <w:r w:rsidR="0047435E" w:rsidRPr="00CC2FE8">
        <w:rPr>
          <w:rStyle w:val="af"/>
          <w:color w:val="auto"/>
          <w:sz w:val="24"/>
          <w:u w:val="none"/>
        </w:rPr>
        <w:t>1</w:t>
      </w:r>
    </w:p>
    <w:p w:rsidR="00ED3AC3" w:rsidRPr="00CC2FE8" w:rsidRDefault="00ED3AC3" w:rsidP="00044F66">
      <w:pPr>
        <w:spacing w:line="240" w:lineRule="auto"/>
        <w:ind w:left="851" w:firstLine="0"/>
      </w:pPr>
    </w:p>
    <w:p w:rsidR="00ED3AC3" w:rsidRPr="00CC2FE8" w:rsidRDefault="00ED3AC3" w:rsidP="00044F66">
      <w:pPr>
        <w:pStyle w:val="11"/>
        <w:pageBreakBefore/>
        <w:tabs>
          <w:tab w:val="clear" w:pos="-65"/>
          <w:tab w:val="clear" w:pos="568"/>
          <w:tab w:val="clear" w:pos="1353"/>
          <w:tab w:val="left" w:pos="567"/>
          <w:tab w:val="left" w:pos="2127"/>
        </w:tabs>
        <w:spacing w:before="0" w:after="0"/>
        <w:ind w:left="0" w:firstLine="0"/>
        <w:rPr>
          <w:rFonts w:ascii="Times New Roman" w:hAnsi="Times New Roman"/>
          <w:bCs/>
          <w:sz w:val="23"/>
          <w:szCs w:val="24"/>
        </w:rPr>
      </w:pPr>
      <w:r w:rsidRPr="00CC2FE8">
        <w:rPr>
          <w:rFonts w:ascii="Times New Roman" w:hAnsi="Times New Roman"/>
          <w:sz w:val="23"/>
          <w:szCs w:val="24"/>
        </w:rPr>
        <w:lastRenderedPageBreak/>
        <w:t xml:space="preserve">1. </w:t>
      </w:r>
      <w:r w:rsidRPr="00CC2FE8">
        <w:rPr>
          <w:rFonts w:ascii="Times New Roman" w:hAnsi="Times New Roman"/>
          <w:bCs/>
          <w:sz w:val="23"/>
          <w:szCs w:val="24"/>
        </w:rPr>
        <w:t xml:space="preserve">Общие </w:t>
      </w:r>
      <w:r w:rsidRPr="00CC2FE8">
        <w:rPr>
          <w:rFonts w:ascii="Times New Roman" w:hAnsi="Times New Roman"/>
          <w:sz w:val="23"/>
          <w:szCs w:val="24"/>
        </w:rPr>
        <w:t>положения</w:t>
      </w:r>
    </w:p>
    <w:p w:rsidR="00ED3AC3" w:rsidRPr="00CC2FE8" w:rsidRDefault="00ED3AC3" w:rsidP="00044F66">
      <w:pPr>
        <w:pStyle w:val="20"/>
        <w:numPr>
          <w:ilvl w:val="1"/>
          <w:numId w:val="32"/>
        </w:numPr>
        <w:tabs>
          <w:tab w:val="left" w:pos="567"/>
          <w:tab w:val="left" w:pos="1134"/>
          <w:tab w:val="left" w:pos="2127"/>
        </w:tabs>
        <w:spacing w:before="0" w:after="0" w:line="240" w:lineRule="auto"/>
        <w:ind w:left="0" w:firstLine="0"/>
        <w:rPr>
          <w:sz w:val="23"/>
          <w:szCs w:val="24"/>
        </w:rPr>
      </w:pPr>
      <w:r w:rsidRPr="00CC2FE8">
        <w:rPr>
          <w:sz w:val="23"/>
          <w:szCs w:val="24"/>
        </w:rPr>
        <w:t>Область применения</w:t>
      </w:r>
    </w:p>
    <w:p w:rsidR="00ED3AC3" w:rsidRPr="00CC2FE8" w:rsidRDefault="00ED3AC3" w:rsidP="00044F66">
      <w:pPr>
        <w:shd w:val="clear" w:color="auto" w:fill="FFFFFF"/>
        <w:tabs>
          <w:tab w:val="left" w:pos="993"/>
        </w:tabs>
        <w:spacing w:line="240" w:lineRule="auto"/>
        <w:ind w:firstLine="0"/>
        <w:rPr>
          <w:sz w:val="24"/>
          <w:szCs w:val="24"/>
        </w:rPr>
      </w:pPr>
      <w:r w:rsidRPr="00CC2FE8">
        <w:rPr>
          <w:sz w:val="24"/>
          <w:szCs w:val="24"/>
        </w:rPr>
        <w:t xml:space="preserve">1.1.1  </w:t>
      </w:r>
      <w:r w:rsidR="005D64EB" w:rsidRPr="00CC2FE8">
        <w:rPr>
          <w:sz w:val="24"/>
          <w:szCs w:val="24"/>
        </w:rPr>
        <w:tab/>
      </w:r>
      <w:r w:rsidRPr="00CC2FE8">
        <w:rPr>
          <w:sz w:val="24"/>
          <w:szCs w:val="24"/>
        </w:rPr>
        <w:t>Термины и определения приведены в приложении № 1 к настоящему Положению о закупочной деятельности ООО «Тверская генерация».</w:t>
      </w:r>
    </w:p>
    <w:p w:rsidR="00ED3AC3" w:rsidRPr="00CC2FE8" w:rsidRDefault="005D64EB" w:rsidP="007C5E2F">
      <w:pPr>
        <w:pStyle w:val="30"/>
        <w:numPr>
          <w:ilvl w:val="2"/>
          <w:numId w:val="53"/>
        </w:numPr>
        <w:shd w:val="clear" w:color="auto" w:fill="FFFFFF"/>
        <w:tabs>
          <w:tab w:val="left" w:pos="993"/>
        </w:tabs>
        <w:spacing w:line="240" w:lineRule="auto"/>
        <w:ind w:left="0" w:firstLine="0"/>
        <w:rPr>
          <w:rFonts w:ascii="Times New Roman" w:hAnsi="Times New Roman"/>
          <w:sz w:val="24"/>
        </w:rPr>
      </w:pPr>
      <w:r w:rsidRPr="00CC2FE8">
        <w:rPr>
          <w:rFonts w:ascii="Times New Roman" w:hAnsi="Times New Roman"/>
          <w:sz w:val="24"/>
        </w:rPr>
        <w:t xml:space="preserve">Положение  о закупочной деятельности в Обществе с ограниченной ответственностью  «Тверская генерация» (далее – Положение) разработано в соответствии с Федеральным законом от 18.07.2011 г. № 223-ФЗ «О закупках товаров, работ, услуг отдельными видами юридических лиц» (далее так же Федеральный закон №223-ФЗ, Закон о закупках) и регламентирует закупочную деятельность ООО «Тверская генерация», устанавливает основные требования к закупке, в том числе </w:t>
      </w:r>
      <w:r w:rsidR="0085697A" w:rsidRPr="00CC2FE8">
        <w:rPr>
          <w:rFonts w:ascii="Times New Roman" w:hAnsi="Times New Roman"/>
          <w:sz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302E02" w:rsidRPr="00CC2FE8">
        <w:rPr>
          <w:rFonts w:ascii="Times New Roman" w:hAnsi="Times New Roman"/>
          <w:sz w:val="24"/>
        </w:rPr>
        <w:t xml:space="preserve"> </w:t>
      </w:r>
      <w:r w:rsidRPr="00CC2FE8">
        <w:rPr>
          <w:rFonts w:ascii="Times New Roman" w:hAnsi="Times New Roman"/>
          <w:sz w:val="24"/>
        </w:rPr>
        <w:t>порядок подготовки  и осуществления закупок способами, указанными в ч. 3.1. и 3.2 ст.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ED3AC3" w:rsidRPr="00CC2FE8" w:rsidRDefault="00ED3AC3" w:rsidP="007C5E2F">
      <w:pPr>
        <w:pStyle w:val="30"/>
        <w:numPr>
          <w:ilvl w:val="2"/>
          <w:numId w:val="53"/>
        </w:numPr>
        <w:shd w:val="clear" w:color="auto" w:fill="FFFFFF"/>
        <w:tabs>
          <w:tab w:val="left" w:pos="993"/>
        </w:tabs>
        <w:spacing w:line="240" w:lineRule="auto"/>
        <w:ind w:left="0" w:firstLine="0"/>
        <w:rPr>
          <w:rFonts w:ascii="Times New Roman" w:hAnsi="Times New Roman"/>
          <w:sz w:val="24"/>
        </w:rPr>
      </w:pPr>
      <w:r w:rsidRPr="00CC2FE8">
        <w:rPr>
          <w:rFonts w:ascii="Times New Roman" w:hAnsi="Times New Roman"/>
          <w:sz w:val="24"/>
        </w:rPr>
        <w:t>Настоящее Положение регулирует  отношения, связанные с проведением закупок для нужд ООО «Тверская  генерация» (далее – Заказчик, Организатор) в целях обеспечения своевременного и полного удовлетворения потребностей Заказчика в  товарах, работах, услугах, (далее - продукции), в том числе для целей коммерческого использования, необходимого Заказчику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 предотвращении коррупции и других злоупотреблений.</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Закупки любых товаров, работ, услуг (далее — продукция, закупка) за счет средств ООО «Тверская генерация»</w:t>
      </w:r>
      <w:r w:rsidRPr="00CC2FE8">
        <w:rPr>
          <w:rFonts w:ascii="Times New Roman" w:hAnsi="Times New Roman"/>
          <w:i/>
          <w:sz w:val="24"/>
        </w:rPr>
        <w:t xml:space="preserve"> </w:t>
      </w:r>
      <w:r w:rsidRPr="00CC2FE8">
        <w:rPr>
          <w:rFonts w:ascii="Times New Roman" w:hAnsi="Times New Roman"/>
          <w:sz w:val="24"/>
        </w:rPr>
        <w:t>(далее — Заказчик, Организатор, Общество) стоимостью свыше 100 000,00 рублей без НДС  осуществляются в соответствии с нормами настоящего Положения.</w:t>
      </w:r>
    </w:p>
    <w:p w:rsidR="005D64EB" w:rsidRPr="00CC2FE8" w:rsidRDefault="00ED3AC3"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ab/>
      </w:r>
      <w:r w:rsidR="005D64EB" w:rsidRPr="00CC2FE8">
        <w:rPr>
          <w:rFonts w:ascii="Times New Roman" w:hAnsi="Times New Roman"/>
          <w:sz w:val="24"/>
        </w:rPr>
        <w:t>При этом, Заказчику запрещается дробить закупки на более мелкие лоты, чтобы вывести их из-под сферы действия настоящего Положения и для ограничения конкуренции. При этом, не рассматривается дроблением закупки выделение из общего объема закупки в отдельные закупки её частей, связанных между собой единым функциональным, геометрическим и иным признаком или признаками, и осуществляемыми на основании решения ККО для обеспечения наиболее эффективного использования денежных средств Общества и временного фактора.</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Здесь и далее под закупками продукции (товаров, работ, услуг) понимается заключение любых возмездных гражданско-правовых договоров с юридическими лицами (индивидуальными предпринимателями), а также объединениями этих лиц, в которых Общество выступает в качестве плательщика денежных средств  другой стороне по такому договору.</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 xml:space="preserve">Закупки, не превышающие указанную в п.п. 1.1.4. настоящего Положения сумму 100 000,00 рублей без НДС, могут осуществляться, как в соответствии с предусмотренными настоящим Положением процедурами, так и иными способами. </w:t>
      </w:r>
      <w:r w:rsidR="00117E23" w:rsidRPr="00CC2FE8">
        <w:rPr>
          <w:rFonts w:ascii="Times New Roman" w:hAnsi="Times New Roman"/>
          <w:sz w:val="24"/>
        </w:rPr>
        <w:t>При заключении договора с ценой до 100 000, 00 руб. без НДС заказчик запрашивает коммерческие предложения (не менее чем у 3-х поставщиков), счета или иные документы (</w:t>
      </w:r>
      <w:proofErr w:type="spellStart"/>
      <w:r w:rsidR="00117E23" w:rsidRPr="00CC2FE8">
        <w:rPr>
          <w:rFonts w:ascii="Times New Roman" w:hAnsi="Times New Roman"/>
          <w:sz w:val="24"/>
        </w:rPr>
        <w:t>прайс</w:t>
      </w:r>
      <w:proofErr w:type="spellEnd"/>
      <w:r w:rsidR="00117E23" w:rsidRPr="00CC2FE8">
        <w:rPr>
          <w:rFonts w:ascii="Times New Roman" w:hAnsi="Times New Roman"/>
          <w:sz w:val="24"/>
        </w:rPr>
        <w:t xml:space="preserve">, прейскурант) со стороны поставщиков (в которых указываются основные условия договора – цена, срок поставки, условия оплаты и пр.). </w:t>
      </w:r>
      <w:r w:rsidR="005D64EB" w:rsidRPr="00CC2FE8">
        <w:rPr>
          <w:rFonts w:ascii="Times New Roman" w:hAnsi="Times New Roman"/>
          <w:sz w:val="24"/>
        </w:rPr>
        <w:t xml:space="preserve">При этом у Заказчика не возникает обязательств приобрести весь объем у одного поставщика. В случае если получено менее 2 ответов, а предложение единственного поставщика удовлетворяет заказчика, заказчик вправе закупить у него продукцию. </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В отношении закупок, осуществляемых для нужд Общества, порядок проведения которых отдельно регламентируется законодательством Российской Федерации, настоящее Положение применяется в части, не противоречащей законодательству Российской Федерации.</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lastRenderedPageBreak/>
        <w:t>В ООО «Тверская генерация» на основании соответствующих постановлений Правительства Российской Федерации установлены:</w:t>
      </w:r>
    </w:p>
    <w:p w:rsidR="00ED3AC3" w:rsidRPr="00CC2FE8" w:rsidRDefault="00ED3AC3" w:rsidP="007C5E2F">
      <w:pPr>
        <w:pStyle w:val="40"/>
        <w:numPr>
          <w:ilvl w:val="3"/>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приоритет товаров российского происхождений,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3AC3" w:rsidRPr="00CC2FE8" w:rsidRDefault="00ED3AC3" w:rsidP="007C5E2F">
      <w:pPr>
        <w:pStyle w:val="40"/>
        <w:numPr>
          <w:ilvl w:val="3"/>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ED3AC3" w:rsidRPr="00CC2FE8" w:rsidRDefault="00ED3AC3" w:rsidP="007C5E2F">
      <w:pPr>
        <w:pStyle w:val="40"/>
        <w:numPr>
          <w:ilvl w:val="3"/>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ED3AC3" w:rsidRPr="00CC2FE8" w:rsidRDefault="005D64EB" w:rsidP="00044F66">
      <w:pPr>
        <w:pStyle w:val="43"/>
        <w:tabs>
          <w:tab w:val="left" w:pos="1276"/>
        </w:tabs>
        <w:spacing w:line="240" w:lineRule="auto"/>
        <w:ind w:left="0" w:firstLine="0"/>
        <w:rPr>
          <w:sz w:val="24"/>
          <w:szCs w:val="24"/>
        </w:rPr>
      </w:pPr>
      <w:r w:rsidRPr="00CC2FE8">
        <w:rPr>
          <w:sz w:val="24"/>
          <w:szCs w:val="24"/>
        </w:rPr>
        <w:t>1.1.8.4.</w:t>
      </w:r>
      <w:r w:rsidRPr="00CC2FE8">
        <w:rPr>
          <w:sz w:val="24"/>
          <w:szCs w:val="24"/>
        </w:rPr>
        <w:tab/>
      </w:r>
      <w:r w:rsidR="00ED3AC3" w:rsidRPr="00CC2FE8">
        <w:rPr>
          <w:sz w:val="24"/>
          <w:szCs w:val="24"/>
        </w:rPr>
        <w:t>Особенности осуществления закупок товаров, работ, услуг, включенных в перечни и (или) группы товаров, работ, услуг, предусмотренные п. 2 ч. 16 ст. 4 Федерального Закона № 223-ФЗ, в том числе:</w:t>
      </w:r>
    </w:p>
    <w:p w:rsidR="00ED3AC3" w:rsidRPr="00CC2FE8" w:rsidRDefault="00ED3AC3" w:rsidP="00044F66">
      <w:pPr>
        <w:pStyle w:val="43"/>
        <w:spacing w:line="240" w:lineRule="auto"/>
        <w:ind w:firstLine="2"/>
        <w:rPr>
          <w:sz w:val="24"/>
          <w:szCs w:val="24"/>
        </w:rPr>
      </w:pPr>
      <w:r w:rsidRPr="00CC2FE8">
        <w:rPr>
          <w:sz w:val="24"/>
          <w:szCs w:val="24"/>
        </w:rPr>
        <w:t>а) особенности их осуществления в электронной форме;</w:t>
      </w:r>
    </w:p>
    <w:p w:rsidR="00ED3AC3" w:rsidRPr="00CC2FE8" w:rsidRDefault="00ED3AC3" w:rsidP="00044F66">
      <w:pPr>
        <w:pStyle w:val="43"/>
        <w:spacing w:line="240" w:lineRule="auto"/>
        <w:ind w:firstLine="0"/>
        <w:rPr>
          <w:sz w:val="24"/>
          <w:szCs w:val="24"/>
        </w:rPr>
      </w:pPr>
      <w:r w:rsidRPr="00CC2FE8">
        <w:rPr>
          <w:sz w:val="24"/>
          <w:szCs w:val="24"/>
          <w:lang w:val="en-US"/>
        </w:rPr>
        <w:t>b</w:t>
      </w:r>
      <w:r w:rsidRPr="00CC2FE8">
        <w:rPr>
          <w:sz w:val="24"/>
          <w:szCs w:val="24"/>
        </w:rPr>
        <w:t>)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D3AC3" w:rsidRPr="00CC2FE8" w:rsidRDefault="00ED3AC3" w:rsidP="00044F66">
      <w:pPr>
        <w:pStyle w:val="43"/>
        <w:spacing w:line="240" w:lineRule="auto"/>
        <w:ind w:firstLine="0"/>
        <w:rPr>
          <w:sz w:val="24"/>
          <w:szCs w:val="24"/>
        </w:rPr>
      </w:pPr>
      <w:r w:rsidRPr="00CC2FE8">
        <w:rPr>
          <w:sz w:val="24"/>
          <w:szCs w:val="24"/>
          <w:lang w:val="en-US"/>
        </w:rPr>
        <w:t>c</w:t>
      </w:r>
      <w:r w:rsidRPr="00CC2FE8">
        <w:rPr>
          <w:sz w:val="24"/>
          <w:szCs w:val="24"/>
        </w:rPr>
        <w:t>)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ED3AC3" w:rsidRPr="00CC2FE8" w:rsidRDefault="00ED3AC3" w:rsidP="00044F66">
      <w:pPr>
        <w:pStyle w:val="43"/>
        <w:spacing w:line="240" w:lineRule="auto"/>
        <w:ind w:firstLine="0"/>
        <w:rPr>
          <w:sz w:val="24"/>
          <w:szCs w:val="24"/>
        </w:rPr>
      </w:pPr>
      <w:r w:rsidRPr="00CC2FE8">
        <w:rPr>
          <w:sz w:val="24"/>
          <w:szCs w:val="24"/>
          <w:lang w:val="en-US"/>
        </w:rPr>
        <w:t>d</w:t>
      </w:r>
      <w:r w:rsidRPr="00CC2FE8">
        <w:rPr>
          <w:sz w:val="24"/>
          <w:szCs w:val="24"/>
        </w:rPr>
        <w:t>)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ED3AC3" w:rsidRPr="00CC2FE8" w:rsidRDefault="00ED3AC3" w:rsidP="00235885">
      <w:pPr>
        <w:pStyle w:val="30"/>
        <w:numPr>
          <w:ilvl w:val="2"/>
          <w:numId w:val="53"/>
        </w:numPr>
        <w:tabs>
          <w:tab w:val="clear" w:pos="246"/>
        </w:tabs>
        <w:spacing w:line="240" w:lineRule="auto"/>
        <w:ind w:left="0" w:firstLine="0"/>
        <w:rPr>
          <w:rFonts w:ascii="Times New Roman" w:hAnsi="Times New Roman"/>
          <w:sz w:val="24"/>
        </w:rPr>
      </w:pPr>
      <w:r w:rsidRPr="00CC2FE8">
        <w:rPr>
          <w:rFonts w:ascii="Times New Roman" w:hAnsi="Times New Roman"/>
          <w:sz w:val="24"/>
        </w:rPr>
        <w:t xml:space="preserve">Внутренние нормативные документы Заказчика,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 </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единой информационной системе в сфере закупок товаров, работ, услуг (далее – единая информационная система).</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Положение не регулирует отношения, связанные  с:</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4) закупкой в области военно-технического сотрудничества;</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w:t>
      </w:r>
      <w:r w:rsidRPr="00CC2FE8">
        <w:rPr>
          <w:rFonts w:ascii="Times New Roman" w:hAnsi="Times New Roman" w:cs="Times New Roman"/>
          <w:sz w:val="24"/>
          <w:szCs w:val="24"/>
        </w:rPr>
        <w:lastRenderedPageBreak/>
        <w:t>деятельности»;</w:t>
      </w:r>
    </w:p>
    <w:p w:rsidR="00ED3AC3" w:rsidRPr="00CC2FE8" w:rsidRDefault="00ED3AC3" w:rsidP="00235885">
      <w:pPr>
        <w:pStyle w:val="ConsPlusNormal"/>
        <w:ind w:firstLine="567"/>
        <w:jc w:val="both"/>
        <w:rPr>
          <w:rFonts w:ascii="Times New Roman" w:hAnsi="Times New Roman" w:cs="Times New Roman"/>
          <w:strike/>
          <w:sz w:val="24"/>
          <w:szCs w:val="24"/>
        </w:rPr>
      </w:pPr>
      <w:r w:rsidRPr="00CC2FE8">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D3AC3" w:rsidRPr="00CC2FE8" w:rsidRDefault="00ED3AC3" w:rsidP="00235885">
      <w:pPr>
        <w:pStyle w:val="ConsPlusNormal"/>
        <w:ind w:firstLine="567"/>
        <w:jc w:val="both"/>
        <w:rPr>
          <w:rFonts w:ascii="Times New Roman" w:hAnsi="Times New Roman"/>
          <w:szCs w:val="28"/>
        </w:rPr>
      </w:pPr>
      <w:r w:rsidRPr="00CC2FE8">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 2 ч. 8 Федерального Закона № 223-ФЗ, либо размещения недостоверной информации о годовом объеме закупок у таких субъектов, включенной в отчет, предусмотренный ч. 21 ст. 4  Федерального закона № 223-ФЗ, либо не 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части:</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выбора способа определения поставщика (исполнителя, подрядчика);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 применения требований к участникам закупок;</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5) оценки заявок, окончательных предложений Участников закупок;</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6) создания и функционирования комиссии по осуществлению закупок;</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7) определения поставщика (исполнителя, подрядчика) в соответствии с параграфами 2 - 5 главы 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а) направляют в федеральный орган исполнительной власти, уполномоченный на </w:t>
      </w:r>
      <w:r w:rsidRPr="00CC2FE8">
        <w:rPr>
          <w:rFonts w:ascii="Times New Roman" w:hAnsi="Times New Roman" w:cs="Times New Roman"/>
          <w:sz w:val="24"/>
          <w:szCs w:val="24"/>
        </w:rPr>
        <w:lastRenderedPageBreak/>
        <w:t>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8) осуществления закупки у единственного поставщика (исполнителя, подрядчика) в случаях, предусмотренных частью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 xml:space="preserve"> полного удовлетворения потребностей Заказчика в товарах, работах, услугах,  обеспечения целевого и эффективного расходования денежных средств Заказчика, сокращения издержек Заказчика, повышения эффективности и результативности процесса закупок, повышения уровня открытости и объективности в закупочной деятельности, обеспечения развития конкуренции и справедливого отношения к поставщикам (исполнителям, подрядчикам),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В целях настоящего Положения под закупкой понимается 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ED3AC3" w:rsidRPr="00CC2FE8" w:rsidRDefault="00ED3AC3" w:rsidP="007C5E2F">
      <w:pPr>
        <w:pStyle w:val="30"/>
        <w:numPr>
          <w:ilvl w:val="2"/>
          <w:numId w:val="53"/>
        </w:numPr>
        <w:tabs>
          <w:tab w:val="left" w:pos="1276"/>
        </w:tabs>
        <w:spacing w:line="240" w:lineRule="auto"/>
        <w:ind w:left="0" w:firstLine="0"/>
        <w:rPr>
          <w:rFonts w:ascii="Times New Roman" w:hAnsi="Times New Roman"/>
          <w:sz w:val="24"/>
        </w:rPr>
      </w:pPr>
      <w:r w:rsidRPr="00CC2FE8">
        <w:rPr>
          <w:rFonts w:ascii="Times New Roman" w:hAnsi="Times New Roman"/>
          <w:sz w:val="24"/>
        </w:rPr>
        <w:t>Регламентация закупочной деятельности:</w:t>
      </w:r>
    </w:p>
    <w:p w:rsidR="005D64EB" w:rsidRPr="00CC2FE8" w:rsidRDefault="00ED3AC3" w:rsidP="007C5E2F">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ED3AC3" w:rsidRPr="00CC2FE8" w:rsidRDefault="00ED3AC3" w:rsidP="007C5E2F">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предусматривает применение обязательных процедур, которые должны выполняться закупающими сотрудниками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тщательное планирование потребности в продукции;</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анализ рынка и расширение возможностей участия юридических и физических лиц в закупке товаров, работ и услуг (далее также - закупка) для нужд Заказчика и стимулирование такого участия;</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развитие добросовестной конкуренции, обеспечение гласности и прозрачности закупки;</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ED3AC3" w:rsidRPr="00CC2FE8" w:rsidRDefault="00ED3AC3" w:rsidP="00044F66">
      <w:pPr>
        <w:pStyle w:val="5ABCD"/>
        <w:numPr>
          <w:ilvl w:val="0"/>
          <w:numId w:val="6"/>
        </w:numPr>
        <w:tabs>
          <w:tab w:val="left" w:pos="567"/>
          <w:tab w:val="left" w:pos="1701"/>
        </w:tabs>
        <w:spacing w:line="240" w:lineRule="auto"/>
        <w:ind w:left="1276" w:firstLine="0"/>
        <w:rPr>
          <w:sz w:val="24"/>
          <w:szCs w:val="24"/>
        </w:rPr>
      </w:pPr>
      <w:r w:rsidRPr="00CC2FE8">
        <w:rPr>
          <w:sz w:val="24"/>
          <w:szCs w:val="24"/>
        </w:rPr>
        <w:t>контроль исполнения договора и использования приобретенной продукции;</w:t>
      </w:r>
    </w:p>
    <w:p w:rsidR="00ED3AC3" w:rsidRPr="00CC2FE8" w:rsidRDefault="00ED3AC3" w:rsidP="007C5E2F">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базируется на системном подходе, который означает для заказчика наличие:</w:t>
      </w:r>
    </w:p>
    <w:p w:rsidR="00ED3AC3" w:rsidRPr="00CC2FE8" w:rsidRDefault="00ED3AC3" w:rsidP="00044F66">
      <w:pPr>
        <w:pStyle w:val="5ABCD"/>
        <w:numPr>
          <w:ilvl w:val="0"/>
          <w:numId w:val="7"/>
        </w:numPr>
        <w:tabs>
          <w:tab w:val="left" w:pos="567"/>
          <w:tab w:val="left" w:pos="1701"/>
        </w:tabs>
        <w:spacing w:line="240" w:lineRule="auto"/>
        <w:ind w:left="1276" w:firstLine="0"/>
        <w:rPr>
          <w:sz w:val="24"/>
          <w:szCs w:val="24"/>
        </w:rPr>
      </w:pPr>
      <w:r w:rsidRPr="00CC2FE8">
        <w:rPr>
          <w:sz w:val="24"/>
          <w:szCs w:val="24"/>
        </w:rPr>
        <w:t>регламентирующей среды;</w:t>
      </w:r>
    </w:p>
    <w:p w:rsidR="00ED3AC3" w:rsidRPr="00CC2FE8" w:rsidRDefault="00ED3AC3" w:rsidP="00044F66">
      <w:pPr>
        <w:pStyle w:val="5ABCD"/>
        <w:numPr>
          <w:ilvl w:val="0"/>
          <w:numId w:val="7"/>
        </w:numPr>
        <w:tabs>
          <w:tab w:val="left" w:pos="567"/>
          <w:tab w:val="left" w:pos="1701"/>
        </w:tabs>
        <w:spacing w:line="240" w:lineRule="auto"/>
        <w:ind w:left="1276" w:firstLine="0"/>
        <w:rPr>
          <w:sz w:val="24"/>
          <w:szCs w:val="24"/>
        </w:rPr>
      </w:pPr>
      <w:r w:rsidRPr="00CC2FE8">
        <w:rPr>
          <w:sz w:val="24"/>
          <w:szCs w:val="24"/>
        </w:rPr>
        <w:t>налаженной инфраструктуры закупок (информационное обеспечение, средства электронной коммерции, сертификация, профессиональные консультанты);</w:t>
      </w:r>
    </w:p>
    <w:p w:rsidR="00ED3AC3" w:rsidRPr="00CC2FE8" w:rsidRDefault="00ED3AC3" w:rsidP="007C5E2F">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lastRenderedPageBreak/>
        <w:t>основана на соблюдении корпоративного единства правил закупок;</w:t>
      </w:r>
    </w:p>
    <w:p w:rsidR="00ED3AC3" w:rsidRPr="00CC2FE8" w:rsidRDefault="00ED3AC3" w:rsidP="007C5E2F">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определяет полномочия и ответственность сотрудников Общества и иных лиц, участвующих в проведении процедур закупок.</w:t>
      </w:r>
    </w:p>
    <w:p w:rsidR="00ED3AC3" w:rsidRPr="00CC2FE8" w:rsidRDefault="00ED3AC3" w:rsidP="00044F66">
      <w:pPr>
        <w:pStyle w:val="43"/>
        <w:spacing w:line="240" w:lineRule="auto"/>
      </w:pPr>
    </w:p>
    <w:p w:rsidR="00ED3AC3" w:rsidRPr="00CC2FE8" w:rsidRDefault="00ED3AC3" w:rsidP="00044F66">
      <w:pPr>
        <w:pStyle w:val="20"/>
        <w:numPr>
          <w:ilvl w:val="1"/>
          <w:numId w:val="32"/>
        </w:numPr>
        <w:tabs>
          <w:tab w:val="clear" w:pos="2089"/>
        </w:tabs>
        <w:spacing w:before="0" w:after="0" w:line="240" w:lineRule="auto"/>
        <w:ind w:left="0" w:firstLine="0"/>
        <w:rPr>
          <w:sz w:val="24"/>
          <w:szCs w:val="24"/>
        </w:rPr>
      </w:pPr>
      <w:r w:rsidRPr="00CC2FE8">
        <w:rPr>
          <w:sz w:val="24"/>
          <w:szCs w:val="24"/>
        </w:rPr>
        <w:t>Контроль</w:t>
      </w:r>
    </w:p>
    <w:p w:rsidR="00ED3AC3" w:rsidRPr="00CC2FE8" w:rsidRDefault="00ED3AC3" w:rsidP="00044F66">
      <w:pPr>
        <w:pStyle w:val="30"/>
        <w:numPr>
          <w:ilvl w:val="2"/>
          <w:numId w:val="32"/>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случае получения информации (жалоб, претензий) о нарушении настоящего Положения Заказчик обязан провести служебное расследование и вынести результаты расследования на рассмотрение конкурсной комиссии  Общества (далее </w:t>
      </w:r>
      <w:r w:rsidRPr="00CC2FE8">
        <w:rPr>
          <w:rFonts w:ascii="Times New Roman" w:hAnsi="Times New Roman"/>
          <w:sz w:val="24"/>
        </w:rPr>
        <w:t>– К</w:t>
      </w:r>
      <w:r w:rsidRPr="00CC2FE8">
        <w:rPr>
          <w:rFonts w:ascii="Times New Roman" w:hAnsi="Times New Roman"/>
          <w:sz w:val="24"/>
          <w:szCs w:val="24"/>
        </w:rPr>
        <w:t>КО).</w:t>
      </w:r>
    </w:p>
    <w:p w:rsidR="00ED3AC3" w:rsidRPr="00CC2FE8" w:rsidRDefault="00ED3AC3" w:rsidP="00044F66">
      <w:pPr>
        <w:pStyle w:val="30"/>
        <w:numPr>
          <w:ilvl w:val="0"/>
          <w:numId w:val="0"/>
        </w:numPr>
        <w:tabs>
          <w:tab w:val="num" w:pos="1276"/>
        </w:tabs>
        <w:spacing w:line="240" w:lineRule="auto"/>
        <w:rPr>
          <w:rFonts w:ascii="Times New Roman" w:hAnsi="Times New Roman"/>
          <w:sz w:val="24"/>
          <w:szCs w:val="24"/>
        </w:rPr>
      </w:pPr>
    </w:p>
    <w:p w:rsidR="00ED3AC3" w:rsidRPr="00CC2FE8" w:rsidRDefault="00ED3AC3" w:rsidP="00044F66">
      <w:pPr>
        <w:pStyle w:val="20"/>
        <w:numPr>
          <w:ilvl w:val="0"/>
          <w:numId w:val="32"/>
        </w:numPr>
        <w:tabs>
          <w:tab w:val="left" w:pos="-142"/>
          <w:tab w:val="left" w:pos="567"/>
          <w:tab w:val="left" w:pos="1134"/>
        </w:tabs>
        <w:spacing w:before="0" w:after="0" w:line="240" w:lineRule="auto"/>
        <w:ind w:left="0" w:firstLine="0"/>
        <w:jc w:val="center"/>
        <w:outlineLvl w:val="0"/>
        <w:rPr>
          <w:sz w:val="24"/>
          <w:szCs w:val="24"/>
        </w:rPr>
      </w:pPr>
      <w:r w:rsidRPr="00CC2FE8">
        <w:rPr>
          <w:sz w:val="24"/>
          <w:szCs w:val="24"/>
        </w:rPr>
        <w:t>Основные понятия</w:t>
      </w:r>
    </w:p>
    <w:p w:rsidR="000B490F" w:rsidRPr="00CC2FE8" w:rsidRDefault="005D64EB" w:rsidP="00044F66">
      <w:pPr>
        <w:pStyle w:val="30"/>
        <w:numPr>
          <w:ilvl w:val="1"/>
          <w:numId w:val="32"/>
        </w:numPr>
        <w:tabs>
          <w:tab w:val="clear" w:pos="2089"/>
        </w:tabs>
        <w:spacing w:line="240" w:lineRule="auto"/>
        <w:ind w:left="0" w:firstLine="0"/>
        <w:rPr>
          <w:rFonts w:ascii="Times New Roman" w:hAnsi="Times New Roman"/>
          <w:b/>
          <w:sz w:val="24"/>
          <w:szCs w:val="24"/>
        </w:rPr>
      </w:pPr>
      <w:r w:rsidRPr="00CC2FE8">
        <w:rPr>
          <w:rFonts w:ascii="Times New Roman" w:hAnsi="Times New Roman"/>
          <w:sz w:val="24"/>
          <w:szCs w:val="24"/>
        </w:rPr>
        <w:t>Общество (Заказчик)</w:t>
      </w:r>
      <w:r w:rsidR="00ED3AC3" w:rsidRPr="00CC2FE8">
        <w:rPr>
          <w:rFonts w:ascii="Times New Roman" w:hAnsi="Times New Roman"/>
          <w:sz w:val="24"/>
          <w:szCs w:val="24"/>
        </w:rPr>
        <w:t xml:space="preserve"> — О</w:t>
      </w:r>
      <w:r w:rsidR="00ED3AC3" w:rsidRPr="00CC2FE8">
        <w:rPr>
          <w:rFonts w:ascii="Times New Roman" w:hAnsi="Times New Roman"/>
          <w:sz w:val="24"/>
        </w:rPr>
        <w:t>бщество с ограниченной ответственностью «Тверская генерация»</w:t>
      </w:r>
      <w:r w:rsidR="00ED3AC3" w:rsidRPr="00CC2FE8">
        <w:rPr>
          <w:rFonts w:ascii="Times New Roman" w:hAnsi="Times New Roman"/>
          <w:sz w:val="24"/>
          <w:szCs w:val="24"/>
        </w:rPr>
        <w:t xml:space="preserve"> (О</w:t>
      </w:r>
      <w:r w:rsidR="00ED3AC3" w:rsidRPr="00CC2FE8">
        <w:rPr>
          <w:rFonts w:ascii="Times New Roman" w:hAnsi="Times New Roman"/>
          <w:sz w:val="24"/>
        </w:rPr>
        <w:t>О</w:t>
      </w:r>
      <w:r w:rsidR="00ED3AC3" w:rsidRPr="00CC2FE8">
        <w:rPr>
          <w:rFonts w:ascii="Times New Roman" w:hAnsi="Times New Roman"/>
          <w:sz w:val="24"/>
          <w:szCs w:val="24"/>
        </w:rPr>
        <w:t>О «</w:t>
      </w:r>
      <w:r w:rsidR="00ED3AC3" w:rsidRPr="00CC2FE8">
        <w:rPr>
          <w:rFonts w:ascii="Times New Roman" w:hAnsi="Times New Roman"/>
          <w:sz w:val="24"/>
        </w:rPr>
        <w:t>Тверская генерация</w:t>
      </w:r>
      <w:r w:rsidR="00ED3AC3" w:rsidRPr="00CC2FE8">
        <w:rPr>
          <w:rFonts w:ascii="Times New Roman" w:hAnsi="Times New Roman"/>
          <w:sz w:val="24"/>
          <w:szCs w:val="24"/>
        </w:rPr>
        <w:t>»).</w:t>
      </w:r>
    </w:p>
    <w:p w:rsidR="00ED3AC3" w:rsidRPr="00CC2FE8" w:rsidRDefault="005D64EB" w:rsidP="00044F66">
      <w:pPr>
        <w:pStyle w:val="30"/>
        <w:numPr>
          <w:ilvl w:val="1"/>
          <w:numId w:val="32"/>
        </w:numPr>
        <w:tabs>
          <w:tab w:val="clear" w:pos="2089"/>
        </w:tabs>
        <w:spacing w:line="240" w:lineRule="auto"/>
        <w:ind w:left="0" w:firstLine="0"/>
        <w:rPr>
          <w:rFonts w:ascii="Times New Roman" w:hAnsi="Times New Roman"/>
          <w:b/>
          <w:sz w:val="24"/>
        </w:rPr>
      </w:pPr>
      <w:r w:rsidRPr="00CC2FE8">
        <w:rPr>
          <w:rFonts w:ascii="Times New Roman" w:hAnsi="Times New Roman"/>
          <w:sz w:val="24"/>
          <w:szCs w:val="24"/>
        </w:rPr>
        <w:t>Постоянно действующий закупочный орган Общества</w:t>
      </w:r>
      <w:r w:rsidRPr="00CC2FE8">
        <w:rPr>
          <w:rFonts w:ascii="Times New Roman" w:hAnsi="Times New Roman"/>
          <w:sz w:val="24"/>
        </w:rPr>
        <w:t xml:space="preserve"> – К</w:t>
      </w:r>
      <w:r w:rsidRPr="00CC2FE8">
        <w:rPr>
          <w:rFonts w:ascii="Times New Roman" w:hAnsi="Times New Roman"/>
          <w:sz w:val="24"/>
          <w:szCs w:val="24"/>
        </w:rPr>
        <w:t>онкурсная комиссия Общества (далее так же – ККО, Закупочная комиссия, Комиссия по закупкам, Конкурсная комиссия, Комиссия по осуществлению закупок, Комиссия).</w:t>
      </w:r>
    </w:p>
    <w:p w:rsidR="005D64EB" w:rsidRPr="00CC2FE8" w:rsidRDefault="005D64EB" w:rsidP="00044F66">
      <w:pPr>
        <w:pStyle w:val="30"/>
        <w:numPr>
          <w:ilvl w:val="0"/>
          <w:numId w:val="0"/>
        </w:numPr>
        <w:tabs>
          <w:tab w:val="left" w:pos="1276"/>
        </w:tabs>
        <w:spacing w:line="240" w:lineRule="auto"/>
        <w:rPr>
          <w:rFonts w:ascii="Times New Roman" w:hAnsi="Times New Roman"/>
          <w:sz w:val="24"/>
        </w:rPr>
      </w:pPr>
    </w:p>
    <w:p w:rsidR="00ED3AC3" w:rsidRPr="00CC2FE8" w:rsidRDefault="00ED3AC3" w:rsidP="00044F66">
      <w:pPr>
        <w:pStyle w:val="11"/>
        <w:numPr>
          <w:ilvl w:val="0"/>
          <w:numId w:val="32"/>
        </w:numPr>
        <w:tabs>
          <w:tab w:val="clear" w:pos="568"/>
          <w:tab w:val="clear" w:pos="1353"/>
          <w:tab w:val="left" w:pos="567"/>
        </w:tabs>
        <w:spacing w:before="0" w:after="0"/>
        <w:ind w:left="0" w:firstLine="0"/>
        <w:rPr>
          <w:rFonts w:ascii="Times New Roman" w:hAnsi="Times New Roman"/>
          <w:sz w:val="24"/>
          <w:szCs w:val="24"/>
        </w:rPr>
      </w:pPr>
      <w:r w:rsidRPr="00CC2FE8">
        <w:rPr>
          <w:rFonts w:ascii="Times New Roman" w:hAnsi="Times New Roman"/>
          <w:sz w:val="24"/>
          <w:szCs w:val="24"/>
        </w:rPr>
        <w:t>Управление закупочной деятельностью</w:t>
      </w:r>
    </w:p>
    <w:p w:rsidR="00ED3AC3" w:rsidRPr="00CC2FE8" w:rsidRDefault="00ED3AC3" w:rsidP="00044F66">
      <w:pPr>
        <w:pStyle w:val="20"/>
        <w:numPr>
          <w:ilvl w:val="1"/>
          <w:numId w:val="32"/>
        </w:numPr>
        <w:tabs>
          <w:tab w:val="clear" w:pos="2089"/>
        </w:tabs>
        <w:spacing w:before="0" w:after="0" w:line="240" w:lineRule="auto"/>
        <w:ind w:left="0" w:firstLine="0"/>
        <w:rPr>
          <w:sz w:val="24"/>
          <w:szCs w:val="24"/>
        </w:rPr>
      </w:pPr>
      <w:r w:rsidRPr="00CC2FE8">
        <w:rPr>
          <w:sz w:val="24"/>
          <w:szCs w:val="24"/>
        </w:rPr>
        <w:t>Органы управления закупочной деятельностью</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Разрешение на проведение закупок продукции для нужд Заказчика, контроль и координация закупочной деятельности осуществля</w:t>
      </w:r>
      <w:r w:rsidRPr="00CC2FE8">
        <w:rPr>
          <w:rFonts w:ascii="Times New Roman" w:hAnsi="Times New Roman"/>
          <w:sz w:val="24"/>
        </w:rPr>
        <w:t>ю</w:t>
      </w:r>
      <w:r w:rsidRPr="00CC2FE8">
        <w:rPr>
          <w:rFonts w:ascii="Times New Roman" w:hAnsi="Times New Roman"/>
          <w:sz w:val="24"/>
          <w:szCs w:val="24"/>
        </w:rPr>
        <w:t>тся Конкурсн</w:t>
      </w:r>
      <w:r w:rsidRPr="00CC2FE8">
        <w:rPr>
          <w:rFonts w:ascii="Times New Roman" w:hAnsi="Times New Roman"/>
          <w:sz w:val="24"/>
        </w:rPr>
        <w:t>ой</w:t>
      </w:r>
      <w:r w:rsidRPr="00CC2FE8">
        <w:rPr>
          <w:rFonts w:ascii="Times New Roman" w:hAnsi="Times New Roman"/>
          <w:sz w:val="24"/>
          <w:szCs w:val="24"/>
        </w:rPr>
        <w:t xml:space="preserve"> комисси</w:t>
      </w:r>
      <w:r w:rsidRPr="00CC2FE8">
        <w:rPr>
          <w:rFonts w:ascii="Times New Roman" w:hAnsi="Times New Roman"/>
          <w:sz w:val="24"/>
        </w:rPr>
        <w:t>ей</w:t>
      </w:r>
      <w:r w:rsidRPr="00CC2FE8">
        <w:rPr>
          <w:rFonts w:ascii="Times New Roman" w:hAnsi="Times New Roman"/>
          <w:sz w:val="24"/>
          <w:szCs w:val="24"/>
        </w:rPr>
        <w:t xml:space="preserve"> Общества, а в части утверждения годовой комплексн</w:t>
      </w:r>
      <w:r w:rsidRPr="00CC2FE8">
        <w:rPr>
          <w:rFonts w:ascii="Times New Roman" w:hAnsi="Times New Roman"/>
          <w:sz w:val="24"/>
        </w:rPr>
        <w:t>ой</w:t>
      </w:r>
      <w:r w:rsidRPr="00CC2FE8">
        <w:rPr>
          <w:rFonts w:ascii="Times New Roman" w:hAnsi="Times New Roman"/>
          <w:sz w:val="24"/>
          <w:szCs w:val="24"/>
        </w:rPr>
        <w:t xml:space="preserve"> программ</w:t>
      </w:r>
      <w:r w:rsidRPr="00CC2FE8">
        <w:rPr>
          <w:rFonts w:ascii="Times New Roman" w:hAnsi="Times New Roman"/>
          <w:sz w:val="24"/>
        </w:rPr>
        <w:t>ы</w:t>
      </w:r>
      <w:r w:rsidRPr="00CC2FE8">
        <w:rPr>
          <w:rFonts w:ascii="Times New Roman" w:hAnsi="Times New Roman"/>
          <w:sz w:val="24"/>
          <w:szCs w:val="24"/>
        </w:rPr>
        <w:t xml:space="preserve"> закупок</w:t>
      </w:r>
      <w:r w:rsidRPr="00CC2FE8">
        <w:rPr>
          <w:rFonts w:ascii="Times New Roman" w:hAnsi="Times New Roman"/>
          <w:sz w:val="24"/>
        </w:rPr>
        <w:t xml:space="preserve"> </w:t>
      </w:r>
      <w:r w:rsidRPr="00CC2FE8">
        <w:rPr>
          <w:rFonts w:ascii="Times New Roman" w:hAnsi="Times New Roman"/>
          <w:sz w:val="24"/>
          <w:szCs w:val="24"/>
        </w:rPr>
        <w:t xml:space="preserve">– </w:t>
      </w:r>
      <w:r w:rsidRPr="00CC2FE8">
        <w:rPr>
          <w:rFonts w:ascii="Times New Roman" w:hAnsi="Times New Roman"/>
          <w:sz w:val="24"/>
        </w:rPr>
        <w:t>Общим собранием  Участников Общества.</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Конкурсная комиссия Общества осуществляет согласование проектов ГКПЗ перед их утверждением, принятие решений о проведении закупок, не предусмотренных ГКПЗ (внеплановые закупки), а также в отношении закупок, параметры которых отличны от утвержденной ГКПЗ (при необходимости), текущий контроль и координацию закупочной деятельности в Обществе, а также иные функции, предусмотренные настоящим Положением</w:t>
      </w:r>
      <w:r w:rsidRPr="00CC2FE8">
        <w:rPr>
          <w:rFonts w:ascii="Times New Roman" w:hAnsi="Times New Roman"/>
          <w:sz w:val="24"/>
        </w:rPr>
        <w:t>.</w:t>
      </w:r>
      <w:r w:rsidRPr="00CC2FE8">
        <w:rPr>
          <w:rFonts w:ascii="Times New Roman" w:hAnsi="Times New Roman"/>
          <w:sz w:val="24"/>
          <w:szCs w:val="24"/>
        </w:rPr>
        <w:t xml:space="preserve"> </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Председатель и состав ККО утверждаются </w:t>
      </w:r>
      <w:r w:rsidRPr="00CC2FE8">
        <w:rPr>
          <w:rFonts w:ascii="Times New Roman" w:hAnsi="Times New Roman"/>
          <w:sz w:val="24"/>
        </w:rPr>
        <w:t>Общим собранием  Участников общества</w:t>
      </w:r>
      <w:r w:rsidRPr="00CC2FE8">
        <w:rPr>
          <w:rFonts w:ascii="Times New Roman" w:hAnsi="Times New Roman"/>
          <w:sz w:val="24"/>
          <w:szCs w:val="24"/>
        </w:rPr>
        <w:t>, при этом</w:t>
      </w:r>
      <w:r w:rsidRPr="00CC2FE8">
        <w:rPr>
          <w:rFonts w:ascii="Times New Roman" w:hAnsi="Times New Roman"/>
          <w:sz w:val="24"/>
        </w:rPr>
        <w:t>,</w:t>
      </w:r>
      <w:r w:rsidRPr="00CC2FE8">
        <w:rPr>
          <w:rFonts w:ascii="Times New Roman" w:hAnsi="Times New Roman"/>
          <w:sz w:val="24"/>
          <w:szCs w:val="24"/>
        </w:rPr>
        <w:t xml:space="preserve"> Председатель ККО — в должности не ниже </w:t>
      </w:r>
      <w:r w:rsidRPr="00CC2FE8">
        <w:rPr>
          <w:rFonts w:ascii="Times New Roman" w:hAnsi="Times New Roman"/>
          <w:sz w:val="24"/>
        </w:rPr>
        <w:t>г</w:t>
      </w:r>
      <w:r w:rsidRPr="00CC2FE8">
        <w:rPr>
          <w:rFonts w:ascii="Times New Roman" w:hAnsi="Times New Roman"/>
          <w:sz w:val="24"/>
          <w:szCs w:val="24"/>
        </w:rPr>
        <w:t>лавного инженера Общества. Председатель ККО несет персональную ответственность за организацию закупочной  деятельности в Обществе, а также за организацию профессиональной подготовки сотрудников, занимающихся непосредственным проведением закупочных процедур.</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К</w:t>
      </w:r>
      <w:r w:rsidRPr="00CC2FE8">
        <w:rPr>
          <w:rFonts w:ascii="Times New Roman" w:hAnsi="Times New Roman"/>
          <w:sz w:val="24"/>
        </w:rPr>
        <w:t xml:space="preserve">онкурсная  комиссия  Общества </w:t>
      </w:r>
      <w:r w:rsidRPr="00CC2FE8">
        <w:rPr>
          <w:rFonts w:ascii="Times New Roman" w:hAnsi="Times New Roman"/>
          <w:sz w:val="24"/>
          <w:szCs w:val="24"/>
        </w:rPr>
        <w:t>осуществляет</w:t>
      </w:r>
      <w:r w:rsidRPr="00CC2FE8">
        <w:rPr>
          <w:rFonts w:ascii="Times New Roman" w:hAnsi="Times New Roman"/>
          <w:sz w:val="24"/>
        </w:rPr>
        <w:t xml:space="preserve"> </w:t>
      </w:r>
      <w:r w:rsidRPr="00CC2FE8">
        <w:rPr>
          <w:rFonts w:ascii="Times New Roman" w:hAnsi="Times New Roman"/>
          <w:sz w:val="24"/>
          <w:szCs w:val="24"/>
        </w:rPr>
        <w:t>свою</w:t>
      </w:r>
      <w:r w:rsidRPr="00CC2FE8">
        <w:rPr>
          <w:rFonts w:ascii="Times New Roman" w:hAnsi="Times New Roman"/>
          <w:sz w:val="24"/>
        </w:rPr>
        <w:t xml:space="preserve"> д</w:t>
      </w:r>
      <w:r w:rsidRPr="00CC2FE8">
        <w:rPr>
          <w:rFonts w:ascii="Times New Roman" w:hAnsi="Times New Roman"/>
          <w:sz w:val="24"/>
          <w:szCs w:val="24"/>
        </w:rPr>
        <w:t>еятельность в</w:t>
      </w:r>
      <w:r w:rsidRPr="00CC2FE8">
        <w:rPr>
          <w:rFonts w:ascii="Times New Roman" w:hAnsi="Times New Roman"/>
          <w:sz w:val="24"/>
        </w:rPr>
        <w:t xml:space="preserve"> </w:t>
      </w:r>
      <w:r w:rsidRPr="00CC2FE8">
        <w:rPr>
          <w:rFonts w:ascii="Times New Roman" w:hAnsi="Times New Roman"/>
          <w:sz w:val="24"/>
          <w:szCs w:val="24"/>
        </w:rPr>
        <w:t>соответствии</w:t>
      </w:r>
      <w:r w:rsidRPr="00CC2FE8">
        <w:rPr>
          <w:rFonts w:ascii="Times New Roman" w:hAnsi="Times New Roman"/>
          <w:sz w:val="24"/>
        </w:rPr>
        <w:t xml:space="preserve"> </w:t>
      </w:r>
      <w:r w:rsidRPr="00CC2FE8">
        <w:rPr>
          <w:rFonts w:ascii="Times New Roman" w:hAnsi="Times New Roman"/>
          <w:sz w:val="24"/>
          <w:szCs w:val="24"/>
        </w:rPr>
        <w:t>с законодательством Российской Федерации,</w:t>
      </w:r>
      <w:r w:rsidRPr="00CC2FE8">
        <w:rPr>
          <w:rFonts w:ascii="Times New Roman" w:hAnsi="Times New Roman"/>
          <w:sz w:val="24"/>
        </w:rPr>
        <w:t xml:space="preserve"> настоящим</w:t>
      </w:r>
      <w:r w:rsidRPr="00CC2FE8">
        <w:rPr>
          <w:rFonts w:ascii="Times New Roman" w:hAnsi="Times New Roman"/>
          <w:sz w:val="24"/>
          <w:szCs w:val="24"/>
        </w:rPr>
        <w:t xml:space="preserve"> Положением, решениями</w:t>
      </w:r>
      <w:r w:rsidRPr="00CC2FE8">
        <w:rPr>
          <w:rFonts w:ascii="Times New Roman" w:hAnsi="Times New Roman"/>
          <w:sz w:val="24"/>
        </w:rPr>
        <w:t xml:space="preserve"> Общего собрания Участников Общества,</w:t>
      </w:r>
      <w:r w:rsidRPr="00CC2FE8">
        <w:rPr>
          <w:rFonts w:ascii="Times New Roman" w:hAnsi="Times New Roman"/>
          <w:sz w:val="24"/>
          <w:szCs w:val="24"/>
        </w:rPr>
        <w:t xml:space="preserve"> Уставом, приказами и распоряжениями Общества</w:t>
      </w:r>
      <w:r w:rsidRPr="00CC2FE8">
        <w:rPr>
          <w:rFonts w:ascii="Times New Roman" w:hAnsi="Times New Roman"/>
          <w:sz w:val="24"/>
        </w:rPr>
        <w:t>.</w:t>
      </w:r>
    </w:p>
    <w:p w:rsidR="00ED3AC3" w:rsidRPr="00CC2FE8" w:rsidRDefault="005D64EB" w:rsidP="00044F66">
      <w:pPr>
        <w:pStyle w:val="30"/>
        <w:numPr>
          <w:ilvl w:val="2"/>
          <w:numId w:val="32"/>
        </w:numPr>
        <w:tabs>
          <w:tab w:val="left" w:pos="0"/>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ККО возглавляет Председатель. </w:t>
      </w:r>
      <w:r w:rsidRPr="00CC2FE8">
        <w:rPr>
          <w:rFonts w:ascii="Times New Roman" w:hAnsi="Times New Roman"/>
          <w:sz w:val="24"/>
        </w:rPr>
        <w:t xml:space="preserve">В состав </w:t>
      </w:r>
      <w:r w:rsidRPr="00CC2FE8">
        <w:rPr>
          <w:rFonts w:ascii="Times New Roman" w:hAnsi="Times New Roman"/>
          <w:sz w:val="24"/>
          <w:szCs w:val="24"/>
        </w:rPr>
        <w:t>Конкурсн</w:t>
      </w:r>
      <w:r w:rsidRPr="00CC2FE8">
        <w:rPr>
          <w:rFonts w:ascii="Times New Roman" w:hAnsi="Times New Roman"/>
          <w:sz w:val="24"/>
        </w:rPr>
        <w:t>ой</w:t>
      </w:r>
      <w:r w:rsidRPr="00CC2FE8">
        <w:rPr>
          <w:rFonts w:ascii="Times New Roman" w:hAnsi="Times New Roman"/>
          <w:sz w:val="24"/>
          <w:szCs w:val="24"/>
        </w:rPr>
        <w:t xml:space="preserve"> комисси</w:t>
      </w:r>
      <w:r w:rsidRPr="00CC2FE8">
        <w:rPr>
          <w:rFonts w:ascii="Times New Roman" w:hAnsi="Times New Roman"/>
          <w:sz w:val="24"/>
        </w:rPr>
        <w:t>и</w:t>
      </w:r>
      <w:r w:rsidRPr="00CC2FE8">
        <w:rPr>
          <w:rFonts w:ascii="Times New Roman" w:hAnsi="Times New Roman"/>
          <w:sz w:val="24"/>
          <w:szCs w:val="24"/>
        </w:rPr>
        <w:t xml:space="preserve"> Общества включаются:</w:t>
      </w:r>
      <w:r w:rsidRPr="00CC2FE8">
        <w:rPr>
          <w:rFonts w:ascii="Times New Roman" w:hAnsi="Times New Roman"/>
          <w:sz w:val="24"/>
        </w:rPr>
        <w:t xml:space="preserve"> </w:t>
      </w:r>
      <w:r w:rsidRPr="00CC2FE8">
        <w:rPr>
          <w:rFonts w:ascii="Times New Roman" w:hAnsi="Times New Roman"/>
          <w:sz w:val="24"/>
          <w:szCs w:val="24"/>
        </w:rPr>
        <w:t>заместител</w:t>
      </w:r>
      <w:r w:rsidRPr="00CC2FE8">
        <w:rPr>
          <w:rFonts w:ascii="Times New Roman" w:hAnsi="Times New Roman"/>
          <w:sz w:val="24"/>
        </w:rPr>
        <w:t>ь</w:t>
      </w:r>
      <w:r w:rsidRPr="00CC2FE8">
        <w:rPr>
          <w:rFonts w:ascii="Times New Roman" w:hAnsi="Times New Roman"/>
          <w:sz w:val="24"/>
          <w:szCs w:val="24"/>
        </w:rPr>
        <w:t xml:space="preserve"> председателя ККО, постоянные и временные члены. Ответственный секретар</w:t>
      </w:r>
      <w:r w:rsidRPr="00CC2FE8">
        <w:rPr>
          <w:rFonts w:ascii="Times New Roman" w:hAnsi="Times New Roman"/>
          <w:sz w:val="24"/>
        </w:rPr>
        <w:t>ь</w:t>
      </w:r>
      <w:r w:rsidRPr="00CC2FE8">
        <w:rPr>
          <w:rFonts w:ascii="Times New Roman" w:hAnsi="Times New Roman"/>
          <w:sz w:val="24"/>
          <w:szCs w:val="24"/>
        </w:rPr>
        <w:t xml:space="preserve"> (ответственные секретари) не является членом ККО и не обладает правом голоса.</w:t>
      </w:r>
      <w:r w:rsidR="000A1F2A" w:rsidRPr="00CC2FE8">
        <w:rPr>
          <w:rFonts w:ascii="Times New Roman" w:hAnsi="Times New Roman"/>
          <w:sz w:val="24"/>
          <w:szCs w:val="24"/>
        </w:rPr>
        <w:t xml:space="preserve"> </w:t>
      </w:r>
      <w:r w:rsidRPr="00CC2FE8">
        <w:rPr>
          <w:rFonts w:ascii="Times New Roman" w:hAnsi="Times New Roman"/>
          <w:sz w:val="24"/>
          <w:szCs w:val="24"/>
        </w:rPr>
        <w:t xml:space="preserve">Общее количество членов ККО определяется Общим собранием Участников Общества. </w:t>
      </w:r>
      <w:r w:rsidRPr="00CC2FE8">
        <w:rPr>
          <w:rFonts w:ascii="Times New Roman" w:hAnsi="Times New Roman"/>
          <w:sz w:val="24"/>
        </w:rPr>
        <w:t>В отсутствие Председателя Комиссии его функции осуществляет заместитель председателя ККО</w:t>
      </w:r>
      <w:r w:rsidR="00ED3AC3" w:rsidRPr="00CC2FE8">
        <w:rPr>
          <w:rFonts w:ascii="Times New Roman" w:hAnsi="Times New Roman"/>
          <w:sz w:val="24"/>
        </w:rPr>
        <w:t xml:space="preserve">. </w:t>
      </w:r>
    </w:p>
    <w:p w:rsidR="00ED3AC3" w:rsidRPr="00CC2FE8" w:rsidRDefault="00ED3AC3" w:rsidP="00044F66">
      <w:pPr>
        <w:pStyle w:val="30"/>
        <w:numPr>
          <w:ilvl w:val="0"/>
          <w:numId w:val="0"/>
        </w:numPr>
        <w:spacing w:line="240" w:lineRule="auto"/>
        <w:rPr>
          <w:rFonts w:ascii="Times New Roman" w:hAnsi="Times New Roman"/>
          <w:sz w:val="24"/>
          <w:szCs w:val="24"/>
        </w:rPr>
      </w:pPr>
      <w:r w:rsidRPr="00CC2FE8">
        <w:rPr>
          <w:rFonts w:ascii="Times New Roman" w:hAnsi="Times New Roman"/>
          <w:sz w:val="24"/>
        </w:rPr>
        <w:t>3.1.5.1</w:t>
      </w:r>
      <w:r w:rsidR="000B490F" w:rsidRPr="00CC2FE8">
        <w:rPr>
          <w:rFonts w:ascii="Times New Roman" w:hAnsi="Times New Roman"/>
          <w:sz w:val="24"/>
        </w:rPr>
        <w:t>.</w:t>
      </w:r>
      <w:r w:rsidR="000B490F" w:rsidRPr="00CC2FE8">
        <w:rPr>
          <w:rFonts w:ascii="Times New Roman" w:hAnsi="Times New Roman"/>
          <w:sz w:val="24"/>
          <w:szCs w:val="24"/>
        </w:rPr>
        <w:tab/>
      </w:r>
      <w:r w:rsidR="000A1F2A" w:rsidRPr="00CC2FE8">
        <w:rPr>
          <w:rFonts w:ascii="Times New Roman" w:hAnsi="Times New Roman"/>
          <w:sz w:val="24"/>
          <w:szCs w:val="24"/>
        </w:rPr>
        <w:t>В отсутствие кого-либо из постоянных членов КК</w:t>
      </w:r>
      <w:r w:rsidR="000A1F2A" w:rsidRPr="00CC2FE8">
        <w:rPr>
          <w:rFonts w:ascii="Times New Roman" w:hAnsi="Times New Roman"/>
          <w:sz w:val="24"/>
        </w:rPr>
        <w:t>О</w:t>
      </w:r>
      <w:r w:rsidR="000A1F2A" w:rsidRPr="00CC2FE8">
        <w:rPr>
          <w:rFonts w:ascii="Times New Roman" w:hAnsi="Times New Roman"/>
          <w:sz w:val="24"/>
          <w:szCs w:val="24"/>
        </w:rPr>
        <w:t xml:space="preserve"> их полномочия могут быть возложены приказом генерального директора на время их отсутствия на временных членов ККО</w:t>
      </w:r>
      <w:r w:rsidRPr="00CC2FE8">
        <w:rPr>
          <w:rFonts w:ascii="Times New Roman" w:hAnsi="Times New Roman"/>
          <w:sz w:val="24"/>
        </w:rPr>
        <w:t>.</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szCs w:val="24"/>
        </w:rPr>
      </w:pPr>
      <w:r w:rsidRPr="00CC2FE8">
        <w:rPr>
          <w:rFonts w:ascii="Times New Roman" w:hAnsi="Times New Roman"/>
          <w:sz w:val="24"/>
          <w:szCs w:val="24"/>
        </w:rPr>
        <w:t>К</w:t>
      </w:r>
      <w:r w:rsidRPr="00CC2FE8">
        <w:rPr>
          <w:rFonts w:ascii="Times New Roman" w:hAnsi="Times New Roman"/>
          <w:sz w:val="24"/>
        </w:rPr>
        <w:t>онкурсная  комиссия  Общества</w:t>
      </w:r>
      <w:r w:rsidRPr="00CC2FE8">
        <w:rPr>
          <w:rFonts w:ascii="Times New Roman" w:hAnsi="Times New Roman"/>
          <w:sz w:val="24"/>
          <w:szCs w:val="24"/>
        </w:rPr>
        <w:t xml:space="preserve"> выполняет следующие функции:</w:t>
      </w:r>
    </w:p>
    <w:p w:rsidR="00ED3AC3" w:rsidRPr="00CC2FE8" w:rsidRDefault="000A1F2A" w:rsidP="00044F66">
      <w:pPr>
        <w:pStyle w:val="40"/>
        <w:numPr>
          <w:ilvl w:val="3"/>
          <w:numId w:val="32"/>
        </w:numPr>
        <w:spacing w:line="240" w:lineRule="auto"/>
        <w:ind w:left="0" w:firstLine="0"/>
        <w:rPr>
          <w:rFonts w:ascii="Times New Roman" w:hAnsi="Times New Roman"/>
          <w:sz w:val="24"/>
          <w:szCs w:val="24"/>
        </w:rPr>
      </w:pPr>
      <w:r w:rsidRPr="00CC2FE8">
        <w:rPr>
          <w:rFonts w:ascii="Times New Roman" w:hAnsi="Times New Roman"/>
          <w:sz w:val="24"/>
          <w:szCs w:val="24"/>
        </w:rPr>
        <w:t>Организует разработку необходимых нормативных и методических документов по организации закупок на основе применения регламентированных процедур (конкурентных и неконкурентных способов закупок)</w:t>
      </w:r>
      <w:r w:rsidR="00ED3AC3" w:rsidRPr="00CC2FE8">
        <w:rPr>
          <w:rFonts w:ascii="Times New Roman" w:hAnsi="Times New Roman"/>
          <w:sz w:val="24"/>
          <w:szCs w:val="24"/>
        </w:rPr>
        <w:t>;</w:t>
      </w:r>
    </w:p>
    <w:p w:rsidR="00ED3AC3" w:rsidRPr="00CC2FE8" w:rsidRDefault="00ED3AC3" w:rsidP="00044F66">
      <w:pPr>
        <w:pStyle w:val="40"/>
        <w:numPr>
          <w:ilvl w:val="3"/>
          <w:numId w:val="32"/>
        </w:numPr>
        <w:spacing w:line="240" w:lineRule="auto"/>
        <w:ind w:left="0" w:hanging="26"/>
        <w:rPr>
          <w:rFonts w:ascii="Times New Roman" w:hAnsi="Times New Roman"/>
          <w:sz w:val="24"/>
          <w:szCs w:val="24"/>
        </w:rPr>
      </w:pPr>
      <w:r w:rsidRPr="00CC2FE8">
        <w:rPr>
          <w:rFonts w:ascii="Times New Roman" w:hAnsi="Times New Roman"/>
          <w:sz w:val="24"/>
          <w:szCs w:val="24"/>
        </w:rPr>
        <w:t>Проводит оценку состояния дел в области, связанной с организацией и проведением регламентированных процедур, выбора контрагентов в Обществе, вырабатывает предложения по совершенствованию деятельности в области регламентированных процедур выбора контрагентов, в том числе для целей реализации программ сокращения издержек в Обществе;</w:t>
      </w:r>
    </w:p>
    <w:p w:rsidR="00ED3AC3" w:rsidRPr="00CC2FE8" w:rsidRDefault="000A1F2A"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Осуществляет контроль над всеми видами закупок для нужд Общества, организует проведение конкурентных и неконкурентных способов закупок продукции</w:t>
      </w:r>
      <w:r w:rsidR="00ED3AC3" w:rsidRPr="00CC2FE8">
        <w:rPr>
          <w:rFonts w:ascii="Times New Roman" w:hAnsi="Times New Roman"/>
          <w:sz w:val="24"/>
          <w:szCs w:val="24"/>
        </w:rPr>
        <w:t xml:space="preserve">, проводит оценку представленных предложений и определяет победителя. Определяет способ проведения закупки, </w:t>
      </w:r>
      <w:r w:rsidR="00ED3AC3" w:rsidRPr="00CC2FE8">
        <w:rPr>
          <w:rFonts w:ascii="Times New Roman" w:hAnsi="Times New Roman"/>
          <w:sz w:val="24"/>
          <w:szCs w:val="24"/>
        </w:rPr>
        <w:lastRenderedPageBreak/>
        <w:t>дает разрешения на проведение внеплановых закупок, закрытых конкурсов и  неконкурсных закупок, в т.ч. единственный источник;</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Определяет основные требования к инфраструктуре закупочной деятельности и её развитию (электронные торговые площадки, информационные сайты, сертификация);</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Рассматривает результаты деятельности Общества  в области организации и проведения регламентированных процедур выбора контрагентов;</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Разрабатывает и утверждает порядок установления преимущества (преференций) в пользу определённых групп поставщиков при проведении закупок продукции для нужд Общества;</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Осуществляет контроль выполнения в Обществе требований законодательства Российской Федерации, внутренних нормативных документов Общества при проведении регламентированных процедур выбора контрагентов;</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Рассматривает спорные вопросы и жалобы в ходе осуществления закупок Общества;</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Принимает решения об осуществлении регламентированных процедур по закупке товаров, работ и услуг по фактическим потребностям Общества в случае необходимости проведения закупок, не предусмотренных планом (внеплановые закупки);</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Рассматривает вопросы по изменению (корректировке) программы закупок,  заключению договоров с единственным источником  и проведения  внеплановых  закупок;</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Осуществляет внесение изменений и отмену (при необходимости) ранее принятых решений ККО;</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Принимает решения о целесообразности заключения дополнительных соглашений к договорам, заключенным по результатам регламентированных процедур.</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szCs w:val="24"/>
        </w:rPr>
      </w:pPr>
      <w:r w:rsidRPr="00CC2FE8">
        <w:rPr>
          <w:rFonts w:ascii="Times New Roman" w:hAnsi="Times New Roman"/>
          <w:sz w:val="24"/>
          <w:szCs w:val="24"/>
        </w:rPr>
        <w:t>Для выполнения своих задач и осуществления вышеуказанной деятельности Комиссия имеет право:</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Запрашивать необходимые документы и информацию у всех  служб Общества;</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Приглашать на свои заседания руководителей служб Общества, руководителей служб управляющей компании общества, сведения о которых внесены в ЕГРЮЛ, и заслушивать  обоснование выбора контрагентов;</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Привлекать к работе</w:t>
      </w:r>
      <w:r w:rsidRPr="00CC2FE8">
        <w:rPr>
          <w:rFonts w:ascii="Times New Roman" w:hAnsi="Times New Roman"/>
          <w:b/>
          <w:sz w:val="24"/>
          <w:szCs w:val="24"/>
        </w:rPr>
        <w:t xml:space="preserve">  </w:t>
      </w:r>
      <w:r w:rsidRPr="00CC2FE8">
        <w:rPr>
          <w:rFonts w:ascii="Times New Roman" w:hAnsi="Times New Roman"/>
          <w:sz w:val="24"/>
          <w:szCs w:val="24"/>
        </w:rPr>
        <w:t>Конкурсной  комиссии  Общества внешних консультантов и экспертов;</w:t>
      </w:r>
    </w:p>
    <w:p w:rsidR="00ED3AC3" w:rsidRPr="00CC2FE8" w:rsidRDefault="00ED3AC3" w:rsidP="00044F66">
      <w:pPr>
        <w:pStyle w:val="40"/>
        <w:numPr>
          <w:ilvl w:val="3"/>
          <w:numId w:val="32"/>
        </w:numPr>
        <w:tabs>
          <w:tab w:val="clear" w:pos="-540"/>
        </w:tabs>
        <w:spacing w:line="240" w:lineRule="auto"/>
        <w:ind w:left="0" w:hanging="26"/>
        <w:rPr>
          <w:rFonts w:ascii="Times New Roman" w:hAnsi="Times New Roman"/>
          <w:sz w:val="24"/>
          <w:szCs w:val="24"/>
        </w:rPr>
      </w:pPr>
      <w:r w:rsidRPr="00CC2FE8">
        <w:rPr>
          <w:rFonts w:ascii="Times New Roman" w:hAnsi="Times New Roman"/>
          <w:sz w:val="24"/>
          <w:szCs w:val="24"/>
        </w:rPr>
        <w:t>Вносить руководству Общества предложения, направленные на совершенствование деятельности в области организации и проведения регламентированных процедур выбора контрагентов и устранение выявленных недостатков.</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rPr>
      </w:pPr>
      <w:r w:rsidRPr="00CC2FE8">
        <w:rPr>
          <w:rFonts w:ascii="Times New Roman" w:hAnsi="Times New Roman"/>
          <w:sz w:val="24"/>
        </w:rPr>
        <w:t>Все члены ККО обязаны:</w:t>
      </w:r>
    </w:p>
    <w:p w:rsidR="00ED3AC3" w:rsidRPr="00CC2FE8" w:rsidRDefault="00ED3AC3" w:rsidP="00044F66">
      <w:pPr>
        <w:pStyle w:val="40"/>
        <w:numPr>
          <w:ilvl w:val="3"/>
          <w:numId w:val="32"/>
        </w:numPr>
        <w:tabs>
          <w:tab w:val="left" w:pos="567"/>
          <w:tab w:val="left" w:pos="1260"/>
        </w:tabs>
        <w:spacing w:line="240" w:lineRule="auto"/>
        <w:ind w:left="0" w:hanging="26"/>
        <w:rPr>
          <w:rFonts w:ascii="Times New Roman" w:hAnsi="Times New Roman"/>
          <w:sz w:val="24"/>
          <w:szCs w:val="24"/>
        </w:rPr>
      </w:pPr>
      <w:r w:rsidRPr="00CC2FE8">
        <w:rPr>
          <w:rFonts w:ascii="Times New Roman" w:hAnsi="Times New Roman"/>
          <w:sz w:val="24"/>
          <w:szCs w:val="24"/>
        </w:rPr>
        <w:t>активно участвовать в работе ККО;</w:t>
      </w:r>
    </w:p>
    <w:p w:rsidR="00ED3AC3" w:rsidRPr="00CC2FE8" w:rsidRDefault="00ED3AC3" w:rsidP="00044F66">
      <w:pPr>
        <w:pStyle w:val="40"/>
        <w:numPr>
          <w:ilvl w:val="3"/>
          <w:numId w:val="32"/>
        </w:numPr>
        <w:tabs>
          <w:tab w:val="left" w:pos="567"/>
          <w:tab w:val="left" w:pos="1260"/>
        </w:tabs>
        <w:spacing w:line="240" w:lineRule="auto"/>
        <w:ind w:left="0" w:hanging="26"/>
        <w:rPr>
          <w:rFonts w:ascii="Times New Roman" w:hAnsi="Times New Roman"/>
          <w:sz w:val="24"/>
          <w:szCs w:val="24"/>
        </w:rPr>
      </w:pPr>
      <w:r w:rsidRPr="00CC2FE8">
        <w:rPr>
          <w:rFonts w:ascii="Times New Roman" w:hAnsi="Times New Roman"/>
          <w:sz w:val="24"/>
          <w:szCs w:val="24"/>
        </w:rPr>
        <w:t>обеспечивать объективность, полноту и правильность принимаемых решений;</w:t>
      </w:r>
    </w:p>
    <w:p w:rsidR="00ED3AC3" w:rsidRPr="00CC2FE8" w:rsidRDefault="00ED3AC3" w:rsidP="00044F66">
      <w:pPr>
        <w:pStyle w:val="40"/>
        <w:numPr>
          <w:ilvl w:val="3"/>
          <w:numId w:val="32"/>
        </w:numPr>
        <w:tabs>
          <w:tab w:val="left" w:pos="567"/>
          <w:tab w:val="left" w:pos="1260"/>
        </w:tabs>
        <w:spacing w:line="240" w:lineRule="auto"/>
        <w:ind w:left="0" w:hanging="26"/>
        <w:rPr>
          <w:rFonts w:ascii="Times New Roman" w:hAnsi="Times New Roman"/>
          <w:sz w:val="24"/>
          <w:szCs w:val="24"/>
        </w:rPr>
      </w:pPr>
      <w:r w:rsidRPr="00CC2FE8">
        <w:rPr>
          <w:rFonts w:ascii="Times New Roman" w:hAnsi="Times New Roman"/>
          <w:sz w:val="24"/>
          <w:szCs w:val="24"/>
        </w:rPr>
        <w:t>обеспечивать реализацию решений Комиссии, исполнение которых на них возложено.</w:t>
      </w:r>
    </w:p>
    <w:p w:rsidR="00ED3AC3" w:rsidRPr="00CC2FE8" w:rsidRDefault="00ED3AC3" w:rsidP="00044F66">
      <w:pPr>
        <w:pStyle w:val="30"/>
        <w:numPr>
          <w:ilvl w:val="2"/>
          <w:numId w:val="32"/>
        </w:numPr>
        <w:tabs>
          <w:tab w:val="num" w:pos="142"/>
          <w:tab w:val="left" w:pos="1276"/>
        </w:tabs>
        <w:spacing w:line="240" w:lineRule="auto"/>
        <w:ind w:left="0" w:firstLine="0"/>
        <w:rPr>
          <w:rFonts w:ascii="Times New Roman" w:hAnsi="Times New Roman"/>
          <w:sz w:val="24"/>
        </w:rPr>
      </w:pPr>
      <w:r w:rsidRPr="00CC2FE8">
        <w:rPr>
          <w:rFonts w:ascii="Times New Roman" w:hAnsi="Times New Roman"/>
          <w:sz w:val="24"/>
        </w:rPr>
        <w:t>Член ККО имеет право:</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вносить предложения по вопросам формирования плана работы ККО;</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вносить замечания и предложения по повестке заседания, порядку рассмотрения и существу  обсуждаемых вопросов;</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выступать, задавать вопросы;</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излагать особое мнение по принятым вопросам.</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rPr>
      </w:pPr>
      <w:r w:rsidRPr="00CC2FE8">
        <w:rPr>
          <w:rFonts w:ascii="Times New Roman" w:hAnsi="Times New Roman"/>
          <w:sz w:val="24"/>
        </w:rPr>
        <w:t xml:space="preserve">Членам ККО, а также лицам, привлекаемым к ее работе, запрещается:  </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координировать деятельность поставщиков и/или подрядчиков (Участников конкурентных процедур), что может привести к ограничению конкуренции или увеличению прав кого-либо из поставщиков и/или подрядчиков;</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t xml:space="preserve">предоставлять,  кому бы то ни было из Участников конкурентных процедур или иным лицам (кроме персонала Заказчика, имеющего право на получение информации о ходе процедуры) информацию, раскрытие которой наносит ущерб законным коммерческим интересам сторон и осуществлению добросовестной конкуренции, в том числе информацию о рассмотрении, оценке и сопоставлении заявок; </w:t>
      </w:r>
    </w:p>
    <w:p w:rsidR="00ED3AC3" w:rsidRPr="00CC2FE8" w:rsidRDefault="00ED3AC3" w:rsidP="00044F66">
      <w:pPr>
        <w:pStyle w:val="40"/>
        <w:numPr>
          <w:ilvl w:val="3"/>
          <w:numId w:val="32"/>
        </w:numPr>
        <w:tabs>
          <w:tab w:val="left" w:pos="567"/>
          <w:tab w:val="left" w:pos="1276"/>
        </w:tabs>
        <w:spacing w:line="240" w:lineRule="auto"/>
        <w:ind w:left="0" w:hanging="26"/>
        <w:rPr>
          <w:rFonts w:ascii="Times New Roman" w:hAnsi="Times New Roman"/>
          <w:sz w:val="24"/>
          <w:szCs w:val="24"/>
        </w:rPr>
      </w:pPr>
      <w:r w:rsidRPr="00CC2FE8">
        <w:rPr>
          <w:rFonts w:ascii="Times New Roman" w:hAnsi="Times New Roman"/>
          <w:sz w:val="24"/>
          <w:szCs w:val="24"/>
        </w:rPr>
        <w:lastRenderedPageBreak/>
        <w:t>проводить не предусмотренные настоящим Положением переговоры с Участниками конкурентных процедур.</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Работу</w:t>
      </w:r>
      <w:r w:rsidRPr="00CC2FE8">
        <w:rPr>
          <w:rFonts w:ascii="Times New Roman" w:hAnsi="Times New Roman"/>
          <w:sz w:val="24"/>
        </w:rPr>
        <w:t xml:space="preserve"> </w:t>
      </w:r>
      <w:r w:rsidRPr="00CC2FE8">
        <w:rPr>
          <w:rFonts w:ascii="Times New Roman" w:hAnsi="Times New Roman"/>
          <w:sz w:val="24"/>
          <w:szCs w:val="24"/>
        </w:rPr>
        <w:t>К</w:t>
      </w:r>
      <w:r w:rsidRPr="00CC2FE8">
        <w:rPr>
          <w:rFonts w:ascii="Times New Roman" w:hAnsi="Times New Roman"/>
          <w:sz w:val="24"/>
        </w:rPr>
        <w:t>онкурсной  комиссии  Общества</w:t>
      </w:r>
      <w:r w:rsidRPr="00CC2FE8">
        <w:rPr>
          <w:rFonts w:ascii="Times New Roman" w:hAnsi="Times New Roman"/>
          <w:sz w:val="24"/>
          <w:szCs w:val="24"/>
        </w:rPr>
        <w:t xml:space="preserve"> организует ее Председатель. </w:t>
      </w:r>
      <w:r w:rsidR="002D1302" w:rsidRPr="00CC2FE8">
        <w:rPr>
          <w:rFonts w:ascii="Times New Roman" w:hAnsi="Times New Roman"/>
          <w:sz w:val="24"/>
          <w:szCs w:val="24"/>
        </w:rPr>
        <w:t xml:space="preserve">Заседания проводятся </w:t>
      </w:r>
      <w:proofErr w:type="spellStart"/>
      <w:r w:rsidR="002D1302" w:rsidRPr="00CC2FE8">
        <w:rPr>
          <w:rFonts w:ascii="Times New Roman" w:hAnsi="Times New Roman"/>
          <w:sz w:val="24"/>
          <w:szCs w:val="24"/>
        </w:rPr>
        <w:t>очно</w:t>
      </w:r>
      <w:proofErr w:type="spellEnd"/>
      <w:r w:rsidR="002D1302" w:rsidRPr="00CC2FE8">
        <w:rPr>
          <w:rFonts w:ascii="Times New Roman" w:hAnsi="Times New Roman"/>
          <w:sz w:val="24"/>
          <w:szCs w:val="24"/>
        </w:rPr>
        <w:t>, заочно, дистанционно (посредством аудио или видеоконференции с использованием телекоммуникационных средств связи).</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t>ККО</w:t>
      </w:r>
      <w:r w:rsidRPr="00CC2FE8">
        <w:rPr>
          <w:rFonts w:ascii="Times New Roman" w:hAnsi="Times New Roman"/>
          <w:sz w:val="24"/>
          <w:szCs w:val="24"/>
        </w:rPr>
        <w:t xml:space="preserve"> осуществляет свою работу в соответствии с</w:t>
      </w:r>
      <w:r w:rsidRPr="00CC2FE8">
        <w:rPr>
          <w:rFonts w:ascii="Times New Roman" w:hAnsi="Times New Roman"/>
          <w:sz w:val="24"/>
        </w:rPr>
        <w:t xml:space="preserve"> п. </w:t>
      </w:r>
      <w:r w:rsidR="005C51B8" w:rsidRPr="00CC2FE8">
        <w:rPr>
          <w:rFonts w:ascii="Times New Roman" w:hAnsi="Times New Roman"/>
          <w:sz w:val="24"/>
        </w:rPr>
        <w:t>3.1.14</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Кворум составляет половину списочного состава членов</w:t>
      </w:r>
      <w:r w:rsidRPr="00CC2FE8">
        <w:rPr>
          <w:rFonts w:ascii="Times New Roman" w:hAnsi="Times New Roman"/>
          <w:b/>
          <w:sz w:val="24"/>
          <w:szCs w:val="24"/>
        </w:rPr>
        <w:t xml:space="preserve"> </w:t>
      </w:r>
      <w:r w:rsidRPr="00CC2FE8">
        <w:rPr>
          <w:rFonts w:ascii="Times New Roman" w:hAnsi="Times New Roman"/>
          <w:sz w:val="24"/>
          <w:szCs w:val="24"/>
        </w:rPr>
        <w:t>К</w:t>
      </w:r>
      <w:r w:rsidRPr="00CC2FE8">
        <w:rPr>
          <w:rFonts w:ascii="Times New Roman" w:hAnsi="Times New Roman"/>
          <w:sz w:val="24"/>
        </w:rPr>
        <w:t>онкурсной комиссии  Общества</w:t>
      </w:r>
      <w:r w:rsidRPr="00CC2FE8">
        <w:rPr>
          <w:rFonts w:ascii="Times New Roman" w:hAnsi="Times New Roman"/>
          <w:sz w:val="24"/>
          <w:szCs w:val="24"/>
        </w:rPr>
        <w:t xml:space="preserve"> (считаются присутствующие на заседании и уполномоченные представители, действующие на основании письменной доверенности и в соответствии с письменными инструкциями члена Комиссии, содержащими его позицию (мнение) по рассматриваемым вопросам). </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rPr>
      </w:pPr>
      <w:r w:rsidRPr="00CC2FE8">
        <w:rPr>
          <w:rFonts w:ascii="Times New Roman" w:hAnsi="Times New Roman"/>
          <w:sz w:val="24"/>
        </w:rPr>
        <w:t>Повестка заседания формируется ответственным секретарем ККО на основании графика вскрытия предложений, представленных на торги, предложений членов ККО, начальников цехов, служб (далее – Инициатор договора) о рассмотрении относящихся к компетенции ККО вопросов и утверждается председателем ККО.</w:t>
      </w:r>
    </w:p>
    <w:p w:rsidR="00ED3AC3" w:rsidRPr="00CC2FE8" w:rsidRDefault="00ED3AC3" w:rsidP="00044F66">
      <w:pPr>
        <w:spacing w:line="240" w:lineRule="auto"/>
        <w:ind w:firstLine="1260"/>
        <w:rPr>
          <w:sz w:val="24"/>
          <w:szCs w:val="24"/>
        </w:rPr>
      </w:pPr>
      <w:r w:rsidRPr="00CC2FE8">
        <w:rPr>
          <w:sz w:val="24"/>
          <w:szCs w:val="24"/>
        </w:rPr>
        <w:t>Для включения в повестку заседания ККО вопроса, находящегося в её компетенции, Заявитель не позднее, чем за четыре дня до заседания, представляет секретарю соответствующие документы:</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 служебную записку на имя председателя ККО о включении вопроса в повестку заседания;</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 информационные и обосновывающие материалы;</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szCs w:val="24"/>
        </w:rPr>
        <w:t>-</w:t>
      </w:r>
      <w:r w:rsidRPr="00CC2FE8">
        <w:rPr>
          <w:rFonts w:ascii="Times New Roman" w:hAnsi="Times New Roman"/>
          <w:sz w:val="24"/>
        </w:rPr>
        <w:t xml:space="preserve"> иные документы по усмотрению Заявителя.</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Служебная записка о включении вопроса в повестку заседания ККО должна содержать следующую информацию:</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 наименование (предмет) закупки;</w:t>
      </w:r>
    </w:p>
    <w:p w:rsidR="00044F66"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 обоснование потребности (необходимости) закупки, чем вызвана возникшая потребность, почему не предусмотрено планами (программой закупок), подтверждение экономической выгоды для Общества от проведения данной закупки и т.д.;</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 сроки начала и окончания поставки (оказания услуг, выполнения работ);</w:t>
      </w:r>
    </w:p>
    <w:p w:rsidR="00ED3AC3" w:rsidRPr="00CC2FE8" w:rsidRDefault="00044F66" w:rsidP="00044F66">
      <w:pPr>
        <w:pStyle w:val="30"/>
        <w:numPr>
          <w:ilvl w:val="0"/>
          <w:numId w:val="0"/>
        </w:numPr>
        <w:spacing w:line="240" w:lineRule="auto"/>
        <w:rPr>
          <w:rFonts w:ascii="Times New Roman" w:hAnsi="Times New Roman"/>
          <w:sz w:val="24"/>
        </w:rPr>
      </w:pPr>
      <w:r w:rsidRPr="00CC2FE8">
        <w:rPr>
          <w:rFonts w:ascii="Times New Roman" w:hAnsi="Times New Roman"/>
          <w:sz w:val="24"/>
          <w:szCs w:val="24"/>
        </w:rPr>
        <w:t>-</w:t>
      </w:r>
      <w:r w:rsidRPr="00CC2FE8">
        <w:rPr>
          <w:rFonts w:ascii="Times New Roman" w:hAnsi="Times New Roman"/>
          <w:sz w:val="24"/>
        </w:rPr>
        <w:t xml:space="preserve"> </w:t>
      </w:r>
      <w:r w:rsidR="00ED3AC3" w:rsidRPr="00CC2FE8">
        <w:rPr>
          <w:rFonts w:ascii="Times New Roman" w:hAnsi="Times New Roman"/>
          <w:sz w:val="24"/>
        </w:rPr>
        <w:t>обоснование затрат, т.е. за счет каких средств будет выполнена закупка.</w:t>
      </w:r>
    </w:p>
    <w:p w:rsidR="00ED3AC3" w:rsidRPr="00CC2FE8" w:rsidRDefault="00ED3AC3" w:rsidP="00044F66">
      <w:pPr>
        <w:pStyle w:val="30"/>
        <w:numPr>
          <w:ilvl w:val="0"/>
          <w:numId w:val="0"/>
        </w:numPr>
        <w:spacing w:line="240" w:lineRule="auto"/>
        <w:ind w:firstLine="1134"/>
        <w:rPr>
          <w:rFonts w:ascii="Times New Roman" w:hAnsi="Times New Roman"/>
          <w:sz w:val="24"/>
        </w:rPr>
      </w:pPr>
      <w:r w:rsidRPr="00CC2FE8">
        <w:rPr>
          <w:rFonts w:ascii="Times New Roman" w:hAnsi="Times New Roman"/>
          <w:sz w:val="24"/>
        </w:rPr>
        <w:t>К данной служебной записке обязательно прилагается информация в формате ГКПЗ.</w:t>
      </w:r>
    </w:p>
    <w:p w:rsidR="00ED3AC3" w:rsidRPr="00CC2FE8" w:rsidRDefault="00ED3AC3" w:rsidP="00044F66">
      <w:pPr>
        <w:widowControl w:val="0"/>
        <w:snapToGrid w:val="0"/>
        <w:spacing w:line="240" w:lineRule="auto"/>
        <w:ind w:right="37" w:firstLine="1134"/>
        <w:rPr>
          <w:sz w:val="24"/>
          <w:szCs w:val="24"/>
        </w:rPr>
      </w:pPr>
      <w:r w:rsidRPr="00CC2FE8">
        <w:rPr>
          <w:sz w:val="24"/>
          <w:szCs w:val="24"/>
        </w:rPr>
        <w:t>Секретарь  Комиссии приглашает  всех членов Комиссии  на заседание ККО и представляет им повестку (утвержденную председателем Комиссии) и иные материалы предстоящего заседания.</w:t>
      </w:r>
    </w:p>
    <w:p w:rsidR="00ED3AC3" w:rsidRPr="00CC2FE8" w:rsidRDefault="00ED3AC3" w:rsidP="00044F66">
      <w:pPr>
        <w:widowControl w:val="0"/>
        <w:snapToGrid w:val="0"/>
        <w:spacing w:line="240" w:lineRule="auto"/>
        <w:ind w:right="37" w:firstLine="1134"/>
        <w:rPr>
          <w:sz w:val="24"/>
          <w:szCs w:val="24"/>
        </w:rPr>
      </w:pPr>
      <w:r w:rsidRPr="00CC2FE8">
        <w:rPr>
          <w:sz w:val="24"/>
          <w:szCs w:val="24"/>
        </w:rPr>
        <w:t>На заседание ККО приглашаются и ответственные лица (Инициатор договора), не являющиеся членами Комиссии. Ответственные лица, приглашенные на заседание Комиссии, могут делегировать свои полномочия  иному лицу.</w:t>
      </w:r>
    </w:p>
    <w:p w:rsidR="00ED3AC3" w:rsidRPr="00CC2FE8" w:rsidRDefault="00ED3AC3" w:rsidP="00044F66">
      <w:pPr>
        <w:widowControl w:val="0"/>
        <w:spacing w:line="240" w:lineRule="auto"/>
        <w:ind w:right="37" w:firstLine="1134"/>
        <w:rPr>
          <w:sz w:val="24"/>
          <w:szCs w:val="24"/>
        </w:rPr>
      </w:pPr>
      <w:r w:rsidRPr="00CC2FE8">
        <w:rPr>
          <w:sz w:val="24"/>
          <w:szCs w:val="24"/>
        </w:rPr>
        <w:t>Комиссия принимает решения в ходе заседания ККО.</w:t>
      </w:r>
    </w:p>
    <w:p w:rsidR="00ED3AC3" w:rsidRPr="00CC2FE8" w:rsidRDefault="00ED3AC3" w:rsidP="00044F66">
      <w:pPr>
        <w:pStyle w:val="39"/>
        <w:tabs>
          <w:tab w:val="right" w:pos="0"/>
        </w:tabs>
        <w:autoSpaceDE w:val="0"/>
        <w:autoSpaceDN w:val="0"/>
        <w:spacing w:after="0" w:line="240" w:lineRule="auto"/>
        <w:ind w:right="37" w:firstLine="1134"/>
        <w:rPr>
          <w:sz w:val="24"/>
          <w:szCs w:val="24"/>
        </w:rPr>
      </w:pPr>
      <w:r w:rsidRPr="00CC2FE8">
        <w:rPr>
          <w:sz w:val="24"/>
          <w:szCs w:val="24"/>
        </w:rPr>
        <w:t>В случае необходимости заседания Комиссии проводятся путем опроса (в заочной форме). При проведении заседаний Комиссии  в очной форме допускается участие в голосовании отсутствующих членов ККО путем опроса (представления опросных бюллетеней).</w:t>
      </w:r>
    </w:p>
    <w:p w:rsidR="00ED3AC3" w:rsidRPr="00CC2FE8" w:rsidRDefault="00ED3AC3" w:rsidP="00044F66">
      <w:pPr>
        <w:pStyle w:val="39"/>
        <w:tabs>
          <w:tab w:val="right" w:pos="0"/>
        </w:tabs>
        <w:autoSpaceDE w:val="0"/>
        <w:autoSpaceDN w:val="0"/>
        <w:spacing w:after="0" w:line="240" w:lineRule="auto"/>
        <w:ind w:right="37" w:firstLine="1134"/>
        <w:rPr>
          <w:sz w:val="24"/>
          <w:szCs w:val="24"/>
        </w:rPr>
      </w:pPr>
      <w:r w:rsidRPr="00CC2FE8">
        <w:rPr>
          <w:sz w:val="24"/>
          <w:szCs w:val="24"/>
        </w:rPr>
        <w:t>Заседания Комиссии проводятся по мере необходимости.</w:t>
      </w:r>
    </w:p>
    <w:p w:rsidR="00ED3AC3" w:rsidRPr="00CC2FE8" w:rsidRDefault="00ED3AC3" w:rsidP="00044F66">
      <w:pPr>
        <w:pStyle w:val="39"/>
        <w:tabs>
          <w:tab w:val="right" w:pos="0"/>
        </w:tabs>
        <w:autoSpaceDE w:val="0"/>
        <w:autoSpaceDN w:val="0"/>
        <w:spacing w:after="0" w:line="240" w:lineRule="auto"/>
        <w:ind w:right="37" w:firstLine="1134"/>
        <w:rPr>
          <w:sz w:val="24"/>
          <w:szCs w:val="24"/>
        </w:rPr>
      </w:pPr>
      <w:r w:rsidRPr="00CC2FE8">
        <w:rPr>
          <w:sz w:val="24"/>
          <w:szCs w:val="24"/>
        </w:rPr>
        <w:t>Заседание Комиссии  считается правомочным, если на нём присутствует половина списочного состава её членов. При определении кворума учитываются члены Комиссии, представившие опросные листы по рассматриваемым вопросам.</w:t>
      </w:r>
    </w:p>
    <w:p w:rsidR="00ED3AC3" w:rsidRPr="00CC2FE8" w:rsidRDefault="00ED3AC3" w:rsidP="00044F66">
      <w:pPr>
        <w:pStyle w:val="39"/>
        <w:tabs>
          <w:tab w:val="right" w:pos="0"/>
        </w:tabs>
        <w:autoSpaceDE w:val="0"/>
        <w:autoSpaceDN w:val="0"/>
        <w:spacing w:after="0" w:line="240" w:lineRule="auto"/>
        <w:ind w:right="37" w:firstLine="1134"/>
        <w:rPr>
          <w:sz w:val="24"/>
          <w:szCs w:val="24"/>
        </w:rPr>
      </w:pPr>
      <w:r w:rsidRPr="00CC2FE8">
        <w:rPr>
          <w:sz w:val="24"/>
          <w:szCs w:val="24"/>
        </w:rPr>
        <w:t>По каждому из вопросов повестки заседания проводится отдельное голосование.</w:t>
      </w:r>
    </w:p>
    <w:p w:rsidR="00ED3AC3" w:rsidRPr="00CC2FE8" w:rsidRDefault="00ED3AC3" w:rsidP="00044F66">
      <w:pPr>
        <w:pStyle w:val="39"/>
        <w:tabs>
          <w:tab w:val="right" w:pos="0"/>
        </w:tabs>
        <w:autoSpaceDE w:val="0"/>
        <w:autoSpaceDN w:val="0"/>
        <w:spacing w:after="0" w:line="240" w:lineRule="auto"/>
        <w:ind w:right="37" w:firstLine="1134"/>
        <w:rPr>
          <w:sz w:val="24"/>
          <w:szCs w:val="24"/>
        </w:rPr>
      </w:pPr>
      <w:r w:rsidRPr="00CC2FE8">
        <w:rPr>
          <w:sz w:val="24"/>
          <w:szCs w:val="24"/>
        </w:rPr>
        <w:t>Члены Комиссии пользуются правом голоса по всем вопросам, рассматриваемым на заседаниях одним из следующих способов: «за», «против», «воздержался» Уклонение от голосования не допускается.</w:t>
      </w:r>
    </w:p>
    <w:p w:rsidR="00ED3AC3" w:rsidRPr="00CC2FE8" w:rsidRDefault="00ED3AC3" w:rsidP="00044F66">
      <w:pPr>
        <w:widowControl w:val="0"/>
        <w:tabs>
          <w:tab w:val="left" w:pos="0"/>
          <w:tab w:val="left" w:pos="1260"/>
        </w:tabs>
        <w:snapToGrid w:val="0"/>
        <w:spacing w:line="240" w:lineRule="auto"/>
        <w:ind w:right="37" w:firstLine="1134"/>
        <w:rPr>
          <w:sz w:val="24"/>
          <w:szCs w:val="24"/>
        </w:rPr>
      </w:pPr>
      <w:r w:rsidRPr="00CC2FE8">
        <w:rPr>
          <w:sz w:val="24"/>
          <w:szCs w:val="24"/>
        </w:rPr>
        <w:t>Решения Комиссии принимаются большинством голосов ее членов, принявших участие в заседании (в том числе предоставивших опросные бюллетени). В случае равенства голосов голос председателя Комиссии является решающим.</w:t>
      </w:r>
    </w:p>
    <w:p w:rsidR="00ED3AC3" w:rsidRPr="00CC2FE8" w:rsidRDefault="00ED3AC3" w:rsidP="00044F66">
      <w:pPr>
        <w:tabs>
          <w:tab w:val="left" w:pos="1134"/>
        </w:tabs>
        <w:spacing w:line="240" w:lineRule="auto"/>
        <w:ind w:right="37" w:firstLine="1134"/>
        <w:rPr>
          <w:sz w:val="24"/>
          <w:szCs w:val="24"/>
        </w:rPr>
      </w:pPr>
      <w:r w:rsidRPr="00CC2FE8">
        <w:rPr>
          <w:sz w:val="24"/>
          <w:szCs w:val="24"/>
        </w:rPr>
        <w:t>При проведении голосования учитываются изложенные в письменной форме мнения членов Комиссии по обсуждаемым вопросам (представленные в заочной форме).</w:t>
      </w:r>
    </w:p>
    <w:p w:rsidR="00ED3AC3" w:rsidRPr="00CC2FE8" w:rsidRDefault="00ED3AC3" w:rsidP="00044F66">
      <w:pPr>
        <w:pStyle w:val="30"/>
        <w:numPr>
          <w:ilvl w:val="0"/>
          <w:numId w:val="0"/>
        </w:numPr>
        <w:tabs>
          <w:tab w:val="left" w:pos="1276"/>
        </w:tabs>
        <w:spacing w:line="240" w:lineRule="auto"/>
        <w:ind w:right="37" w:firstLine="1134"/>
        <w:rPr>
          <w:rFonts w:ascii="Times New Roman" w:hAnsi="Times New Roman"/>
          <w:sz w:val="24"/>
        </w:rPr>
      </w:pPr>
      <w:r w:rsidRPr="00CC2FE8">
        <w:rPr>
          <w:rFonts w:ascii="Times New Roman" w:hAnsi="Times New Roman"/>
          <w:sz w:val="24"/>
        </w:rPr>
        <w:lastRenderedPageBreak/>
        <w:t>Решения ККО, принятые на заседании, оформляются протоколом.</w:t>
      </w:r>
    </w:p>
    <w:p w:rsidR="00ED3AC3" w:rsidRPr="00CC2FE8" w:rsidRDefault="00ED3AC3" w:rsidP="00044F66">
      <w:pPr>
        <w:pStyle w:val="30"/>
        <w:numPr>
          <w:ilvl w:val="0"/>
          <w:numId w:val="0"/>
        </w:numPr>
        <w:tabs>
          <w:tab w:val="left" w:pos="1276"/>
        </w:tabs>
        <w:spacing w:line="240" w:lineRule="auto"/>
        <w:ind w:right="37" w:firstLine="1134"/>
        <w:rPr>
          <w:rFonts w:ascii="Times New Roman" w:hAnsi="Times New Roman"/>
          <w:sz w:val="24"/>
        </w:rPr>
      </w:pPr>
      <w:r w:rsidRPr="00CC2FE8">
        <w:rPr>
          <w:rFonts w:ascii="Times New Roman" w:hAnsi="Times New Roman"/>
          <w:sz w:val="24"/>
        </w:rPr>
        <w:t>В протоколе указывается место и время заседания, список членов ККО, принявших участие в заседании, список приглашенных, повестка заседания, итоги голосования (в случае принятия решения не единогласно, а большинством голосов), суть принятых решений.</w:t>
      </w:r>
    </w:p>
    <w:p w:rsidR="00ED3AC3" w:rsidRPr="00CC2FE8" w:rsidRDefault="00ED3AC3" w:rsidP="00044F66">
      <w:pPr>
        <w:pStyle w:val="30"/>
        <w:numPr>
          <w:ilvl w:val="0"/>
          <w:numId w:val="0"/>
        </w:numPr>
        <w:tabs>
          <w:tab w:val="left" w:pos="1276"/>
        </w:tabs>
        <w:spacing w:line="240" w:lineRule="auto"/>
        <w:ind w:firstLine="1134"/>
        <w:rPr>
          <w:rFonts w:ascii="Times New Roman" w:hAnsi="Times New Roman"/>
          <w:sz w:val="24"/>
        </w:rPr>
      </w:pPr>
      <w:r w:rsidRPr="00CC2FE8">
        <w:rPr>
          <w:rFonts w:ascii="Times New Roman" w:hAnsi="Times New Roman"/>
          <w:sz w:val="24"/>
        </w:rPr>
        <w:t xml:space="preserve">Протокол подписывается членами ККО и представляется на утверждение председательствующему на заседании лицу. </w:t>
      </w:r>
    </w:p>
    <w:p w:rsidR="00ED3AC3" w:rsidRPr="00CC2FE8" w:rsidRDefault="00ED3AC3" w:rsidP="00044F66">
      <w:pPr>
        <w:pStyle w:val="20"/>
        <w:numPr>
          <w:ilvl w:val="1"/>
          <w:numId w:val="32"/>
        </w:numPr>
        <w:tabs>
          <w:tab w:val="left" w:pos="567"/>
          <w:tab w:val="left" w:pos="7725"/>
        </w:tabs>
        <w:spacing w:before="0" w:after="0" w:line="240" w:lineRule="auto"/>
        <w:ind w:left="0" w:firstLine="0"/>
        <w:rPr>
          <w:sz w:val="24"/>
          <w:szCs w:val="24"/>
        </w:rPr>
      </w:pPr>
      <w:r w:rsidRPr="00CC2FE8">
        <w:rPr>
          <w:sz w:val="24"/>
          <w:szCs w:val="24"/>
        </w:rPr>
        <w:t>Организация осуществления процесса закупок</w:t>
      </w:r>
      <w:r w:rsidRPr="00CC2FE8">
        <w:rPr>
          <w:sz w:val="24"/>
          <w:szCs w:val="24"/>
        </w:rPr>
        <w:tab/>
      </w:r>
    </w:p>
    <w:p w:rsidR="00ED3AC3" w:rsidRPr="00CC2FE8" w:rsidRDefault="00ED3AC3" w:rsidP="00044F66">
      <w:pPr>
        <w:pStyle w:val="30"/>
        <w:numPr>
          <w:ilvl w:val="2"/>
          <w:numId w:val="32"/>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Организация и проведение закупки осуществляется Заказчиком закупки</w:t>
      </w:r>
      <w:r w:rsidRPr="00CC2FE8">
        <w:rPr>
          <w:rFonts w:ascii="Times New Roman" w:hAnsi="Times New Roman"/>
          <w:sz w:val="24"/>
        </w:rPr>
        <w:t xml:space="preserve"> (Общество).</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b/>
          <w:sz w:val="24"/>
          <w:szCs w:val="24"/>
        </w:rPr>
      </w:pPr>
      <w:r w:rsidRPr="00CC2FE8">
        <w:rPr>
          <w:rFonts w:ascii="Times New Roman" w:hAnsi="Times New Roman"/>
          <w:sz w:val="24"/>
          <w:szCs w:val="24"/>
        </w:rPr>
        <w:t>Распределение функций, связанных с осуществлением закупок</w:t>
      </w:r>
      <w:r w:rsidRPr="00CC2FE8">
        <w:rPr>
          <w:rFonts w:ascii="Times New Roman" w:hAnsi="Times New Roman"/>
          <w:sz w:val="24"/>
        </w:rPr>
        <w:t>,</w:t>
      </w:r>
      <w:r w:rsidRPr="00CC2FE8">
        <w:rPr>
          <w:rFonts w:ascii="Times New Roman" w:hAnsi="Times New Roman"/>
          <w:sz w:val="24"/>
          <w:szCs w:val="24"/>
        </w:rPr>
        <w:t xml:space="preserve"> предусмотренных настоящим Положением, между подразделениями Заказчика </w:t>
      </w:r>
      <w:r w:rsidRPr="00CC2FE8">
        <w:rPr>
          <w:rFonts w:ascii="Times New Roman" w:hAnsi="Times New Roman"/>
          <w:sz w:val="24"/>
        </w:rPr>
        <w:t xml:space="preserve">(Общество), </w:t>
      </w:r>
      <w:r w:rsidRPr="00CC2FE8">
        <w:rPr>
          <w:rFonts w:ascii="Times New Roman" w:hAnsi="Times New Roman"/>
          <w:sz w:val="24"/>
          <w:szCs w:val="24"/>
        </w:rPr>
        <w:t xml:space="preserve">устанавливается </w:t>
      </w:r>
      <w:r w:rsidRPr="00CC2FE8">
        <w:rPr>
          <w:rFonts w:ascii="Times New Roman" w:hAnsi="Times New Roman"/>
          <w:sz w:val="24"/>
        </w:rPr>
        <w:t>Генеральным директором Общества.</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Проведение процедур закупки осуществляется в соответствии с годовой комплексной программой закупок, на основании заявок на проведение закупки от профильных служб, Инициатора договора. Заявки должны направляться в службы</w:t>
      </w:r>
      <w:r w:rsidRPr="00CC2FE8">
        <w:rPr>
          <w:rFonts w:ascii="Times New Roman" w:hAnsi="Times New Roman"/>
          <w:sz w:val="24"/>
        </w:rPr>
        <w:t>,</w:t>
      </w:r>
      <w:r w:rsidRPr="00CC2FE8">
        <w:rPr>
          <w:rFonts w:ascii="Times New Roman" w:hAnsi="Times New Roman"/>
          <w:sz w:val="24"/>
          <w:szCs w:val="24"/>
        </w:rPr>
        <w:t xml:space="preserve"> ответственные за проведение закупок</w:t>
      </w:r>
      <w:r w:rsidRPr="00CC2FE8">
        <w:rPr>
          <w:rFonts w:ascii="Times New Roman" w:hAnsi="Times New Roman"/>
          <w:sz w:val="24"/>
        </w:rPr>
        <w:t>,</w:t>
      </w:r>
      <w:r w:rsidRPr="00CC2FE8">
        <w:rPr>
          <w:rFonts w:ascii="Times New Roman" w:hAnsi="Times New Roman"/>
          <w:sz w:val="24"/>
          <w:szCs w:val="24"/>
        </w:rPr>
        <w:t xml:space="preserve"> не позднее планируемой даты  начала проведения процедуры закупки, указанной  в Годовой комплексной программе закупок.</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t>Критерии оценки (отбор и оценка) конкурентных предложений указываются в техническом задании при подаче заявки на проведение  закупки.</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t>З</w:t>
      </w:r>
      <w:r w:rsidRPr="00CC2FE8">
        <w:rPr>
          <w:rFonts w:ascii="Times New Roman" w:hAnsi="Times New Roman"/>
          <w:sz w:val="24"/>
          <w:szCs w:val="24"/>
        </w:rPr>
        <w:t>аказчик</w:t>
      </w:r>
      <w:r w:rsidRPr="00CC2FE8">
        <w:rPr>
          <w:rFonts w:ascii="Times New Roman" w:hAnsi="Times New Roman"/>
          <w:sz w:val="24"/>
        </w:rPr>
        <w:t xml:space="preserve">, </w:t>
      </w:r>
      <w:r w:rsidRPr="00CC2FE8">
        <w:rPr>
          <w:rFonts w:ascii="Times New Roman" w:hAnsi="Times New Roman"/>
          <w:sz w:val="24"/>
          <w:szCs w:val="24"/>
        </w:rPr>
        <w:t>Организатор закупки</w:t>
      </w:r>
      <w:r w:rsidRPr="00CC2FE8">
        <w:rPr>
          <w:rFonts w:ascii="Times New Roman" w:hAnsi="Times New Roman"/>
          <w:sz w:val="24"/>
        </w:rPr>
        <w:t xml:space="preserve"> осуществляет подготовку </w:t>
      </w:r>
      <w:r w:rsidRPr="00CC2FE8">
        <w:rPr>
          <w:rFonts w:ascii="Times New Roman" w:hAnsi="Times New Roman"/>
          <w:sz w:val="24"/>
          <w:szCs w:val="24"/>
        </w:rPr>
        <w:t>документаци</w:t>
      </w:r>
      <w:r w:rsidRPr="00CC2FE8">
        <w:rPr>
          <w:rFonts w:ascii="Times New Roman" w:hAnsi="Times New Roman"/>
          <w:sz w:val="24"/>
        </w:rPr>
        <w:t>и</w:t>
      </w:r>
      <w:r w:rsidRPr="00CC2FE8">
        <w:rPr>
          <w:rFonts w:ascii="Times New Roman" w:hAnsi="Times New Roman"/>
          <w:sz w:val="24"/>
          <w:szCs w:val="24"/>
        </w:rPr>
        <w:t xml:space="preserve"> процедуры закупки и согласовывает ее в порядке, определенном внутренним регламентом Заказчика</w:t>
      </w:r>
      <w:r w:rsidRPr="00CC2FE8">
        <w:rPr>
          <w:rFonts w:ascii="Times New Roman" w:hAnsi="Times New Roman"/>
          <w:sz w:val="24"/>
        </w:rPr>
        <w:t xml:space="preserve"> (Общество).</w:t>
      </w:r>
    </w:p>
    <w:p w:rsidR="00ED3AC3" w:rsidRPr="00CC2FE8" w:rsidRDefault="00ED3AC3" w:rsidP="00044F66">
      <w:pPr>
        <w:pStyle w:val="30"/>
        <w:numPr>
          <w:ilvl w:val="2"/>
          <w:numId w:val="32"/>
        </w:numPr>
        <w:tabs>
          <w:tab w:val="left" w:pos="1276"/>
        </w:tabs>
        <w:spacing w:line="240" w:lineRule="auto"/>
        <w:ind w:left="0" w:firstLine="0"/>
        <w:rPr>
          <w:rFonts w:ascii="Times New Roman" w:hAnsi="Times New Roman"/>
          <w:sz w:val="24"/>
          <w:szCs w:val="24"/>
        </w:rPr>
      </w:pPr>
      <w:r w:rsidRPr="00CC2FE8" w:rsidDel="00265E90">
        <w:rPr>
          <w:rFonts w:ascii="Times New Roman" w:hAnsi="Times New Roman"/>
          <w:sz w:val="24"/>
          <w:szCs w:val="24"/>
        </w:rPr>
        <w:t xml:space="preserve"> </w:t>
      </w: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Организатор</w:t>
      </w:r>
      <w:r w:rsidRPr="00CC2FE8">
        <w:rPr>
          <w:rFonts w:ascii="Times New Roman" w:hAnsi="Times New Roman"/>
          <w:sz w:val="24"/>
        </w:rPr>
        <w:t xml:space="preserve"> </w:t>
      </w:r>
      <w:r w:rsidRPr="00CC2FE8">
        <w:rPr>
          <w:rFonts w:ascii="Times New Roman" w:hAnsi="Times New Roman"/>
          <w:sz w:val="24"/>
          <w:szCs w:val="24"/>
        </w:rPr>
        <w:t>закупки осуществляет  следующие функции: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определяет способ и форму закупки;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определяет требования к закупаемой продукции, в том числе – предельную цену;</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определяет требования к Участникам и к документам, представляемым Участниками;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 xml:space="preserve">разрабатывает  и устанавливает критерии  и весомость оценки сопоставления заявок на участие в закупке; </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разрабатывает закупочную документацию;</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обеспечивает информационное сопровождение процедуры закупки;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принимает от претендентов заявки на участие в процедуре закупки;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принимает решение о допуске или отказе в допуске претендентов к участию в процедуре закупки;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рассматривает поступившие заявки на участие в процедуре закупки и ценовые предложения;</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определяет победителя процедуры закупки;</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принимает решение о признании процедуры закупки несостоявшейся;</w:t>
      </w:r>
    </w:p>
    <w:p w:rsidR="00ED3AC3" w:rsidRPr="00CC2FE8" w:rsidRDefault="00ED3AC3" w:rsidP="00044F66">
      <w:pPr>
        <w:pStyle w:val="5ABCD"/>
        <w:numPr>
          <w:ilvl w:val="0"/>
          <w:numId w:val="8"/>
        </w:numPr>
        <w:tabs>
          <w:tab w:val="left" w:pos="709"/>
          <w:tab w:val="left" w:pos="1701"/>
        </w:tabs>
        <w:spacing w:line="240" w:lineRule="auto"/>
        <w:ind w:left="1276" w:firstLine="0"/>
        <w:rPr>
          <w:sz w:val="24"/>
          <w:szCs w:val="24"/>
        </w:rPr>
      </w:pPr>
      <w:r w:rsidRPr="00CC2FE8">
        <w:rPr>
          <w:sz w:val="24"/>
          <w:szCs w:val="24"/>
        </w:rPr>
        <w:t>выполняет иные функции, предусмотренные настоящим Положением.</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szCs w:val="24"/>
        </w:rPr>
      </w:pPr>
      <w:r w:rsidRPr="00CC2FE8">
        <w:rPr>
          <w:rFonts w:ascii="Times New Roman" w:hAnsi="Times New Roman"/>
          <w:sz w:val="24"/>
          <w:szCs w:val="24"/>
        </w:rPr>
        <w:t>Для проведения каждой</w:t>
      </w:r>
      <w:r w:rsidRPr="00CC2FE8">
        <w:rPr>
          <w:rFonts w:ascii="Times New Roman" w:hAnsi="Times New Roman"/>
          <w:sz w:val="24"/>
        </w:rPr>
        <w:t xml:space="preserve"> конкурентной </w:t>
      </w:r>
      <w:r w:rsidRPr="00CC2FE8">
        <w:rPr>
          <w:rFonts w:ascii="Times New Roman" w:hAnsi="Times New Roman"/>
          <w:sz w:val="24"/>
          <w:szCs w:val="24"/>
        </w:rPr>
        <w:t xml:space="preserve"> закупки </w:t>
      </w:r>
      <w:r w:rsidRPr="00CC2FE8">
        <w:rPr>
          <w:rFonts w:ascii="Times New Roman" w:hAnsi="Times New Roman"/>
          <w:sz w:val="24"/>
        </w:rPr>
        <w:t xml:space="preserve">(закупка у единственного источника не является конкурентной процедурой закупки) </w:t>
      </w:r>
      <w:r w:rsidRPr="00CC2FE8">
        <w:rPr>
          <w:rFonts w:ascii="Times New Roman" w:hAnsi="Times New Roman"/>
          <w:sz w:val="24"/>
          <w:szCs w:val="24"/>
        </w:rPr>
        <w:t xml:space="preserve">Заказчик закупки </w:t>
      </w:r>
      <w:r w:rsidRPr="00CC2FE8">
        <w:rPr>
          <w:rFonts w:ascii="Times New Roman" w:hAnsi="Times New Roman"/>
          <w:sz w:val="24"/>
        </w:rPr>
        <w:t>осуществляет подготовку</w:t>
      </w:r>
      <w:r w:rsidRPr="00CC2FE8">
        <w:rPr>
          <w:rFonts w:ascii="Times New Roman" w:hAnsi="Times New Roman"/>
          <w:sz w:val="24"/>
          <w:szCs w:val="24"/>
        </w:rPr>
        <w:t xml:space="preserve"> документаци</w:t>
      </w:r>
      <w:r w:rsidRPr="00CC2FE8">
        <w:rPr>
          <w:rFonts w:ascii="Times New Roman" w:hAnsi="Times New Roman"/>
          <w:sz w:val="24"/>
        </w:rPr>
        <w:t>и</w:t>
      </w:r>
      <w:r w:rsidRPr="00CC2FE8">
        <w:rPr>
          <w:rFonts w:ascii="Times New Roman" w:hAnsi="Times New Roman"/>
          <w:sz w:val="24"/>
          <w:szCs w:val="24"/>
        </w:rPr>
        <w:t xml:space="preserve"> о закупке, утверждаемую Председателем ККО.</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szCs w:val="24"/>
        </w:rPr>
      </w:pPr>
      <w:r w:rsidRPr="00CC2FE8">
        <w:rPr>
          <w:rFonts w:ascii="Times New Roman" w:hAnsi="Times New Roman"/>
          <w:sz w:val="24"/>
          <w:szCs w:val="24"/>
        </w:rPr>
        <w:t>Для подготовки документации о закупке, формирования критериев  оценки и способа закупки Заказчик закупки осуществляет предварительное исследование и анализ соответствующего рынка товаров, работ, услуг, спроса и предложения, при необходимости запрашивает у потенциальных поставщиков</w:t>
      </w:r>
      <w:r w:rsidR="00117E23" w:rsidRPr="00CC2FE8">
        <w:rPr>
          <w:rFonts w:ascii="Times New Roman" w:hAnsi="Times New Roman"/>
          <w:sz w:val="24"/>
        </w:rPr>
        <w:t xml:space="preserve"> (не менее трех официальных предложений)</w:t>
      </w:r>
      <w:r w:rsidRPr="00CC2FE8">
        <w:rPr>
          <w:rFonts w:ascii="Times New Roman" w:hAnsi="Times New Roman"/>
          <w:sz w:val="24"/>
          <w:szCs w:val="24"/>
        </w:rPr>
        <w:t xml:space="preserve"> прейскуранты текущих цен на продукцию, аналогичную закупаемой, сведения об условиях поставки, иные дополнительные материалы и сведения о продукции.</w:t>
      </w:r>
    </w:p>
    <w:p w:rsidR="00ED3AC3" w:rsidRPr="00CC2FE8" w:rsidRDefault="00ED3AC3" w:rsidP="00044F66">
      <w:pPr>
        <w:pStyle w:val="30"/>
        <w:numPr>
          <w:ilvl w:val="2"/>
          <w:numId w:val="32"/>
        </w:numPr>
        <w:tabs>
          <w:tab w:val="clear" w:pos="246"/>
        </w:tabs>
        <w:spacing w:line="240" w:lineRule="auto"/>
        <w:ind w:left="0" w:firstLine="0"/>
        <w:rPr>
          <w:rFonts w:ascii="Times New Roman" w:hAnsi="Times New Roman"/>
          <w:sz w:val="24"/>
          <w:szCs w:val="24"/>
        </w:rPr>
      </w:pPr>
      <w:r w:rsidRPr="00CC2FE8">
        <w:rPr>
          <w:rFonts w:ascii="Times New Roman" w:hAnsi="Times New Roman"/>
          <w:sz w:val="24"/>
          <w:szCs w:val="24"/>
        </w:rPr>
        <w:t>Документация процедуры закупки, размещенная в единой информационной системе</w:t>
      </w:r>
      <w:r w:rsidRPr="00CC2FE8">
        <w:rPr>
          <w:rFonts w:ascii="Times New Roman" w:hAnsi="Times New Roman"/>
          <w:sz w:val="24"/>
        </w:rPr>
        <w:t>,</w:t>
      </w:r>
      <w:r w:rsidRPr="00CC2FE8">
        <w:rPr>
          <w:rFonts w:ascii="Times New Roman" w:hAnsi="Times New Roman"/>
          <w:sz w:val="24"/>
          <w:szCs w:val="24"/>
        </w:rPr>
        <w:t xml:space="preserve"> должна соответствовать документации процедуры закупки, утвержденной в установленном порядке. </w:t>
      </w:r>
    </w:p>
    <w:p w:rsidR="00ED3AC3" w:rsidRPr="00CC2FE8" w:rsidRDefault="00ED3AC3" w:rsidP="007C5E2F">
      <w:pPr>
        <w:pStyle w:val="afff6"/>
        <w:numPr>
          <w:ilvl w:val="2"/>
          <w:numId w:val="55"/>
        </w:numPr>
        <w:tabs>
          <w:tab w:val="left" w:pos="1276"/>
        </w:tabs>
        <w:spacing w:line="240" w:lineRule="auto"/>
        <w:ind w:left="0" w:firstLine="0"/>
        <w:rPr>
          <w:sz w:val="24"/>
          <w:szCs w:val="24"/>
        </w:rPr>
      </w:pPr>
      <w:r w:rsidRPr="00CC2FE8">
        <w:rPr>
          <w:sz w:val="24"/>
          <w:szCs w:val="24"/>
        </w:rPr>
        <w:t xml:space="preserve">Заказчик, Организатор вправе устанавливать в извещении об осуществлении конкурентной закупки, документации о закупке требование обеспечения заявок на участие в </w:t>
      </w:r>
      <w:r w:rsidRPr="00CC2FE8">
        <w:rPr>
          <w:sz w:val="24"/>
          <w:szCs w:val="24"/>
        </w:rPr>
        <w:lastRenderedPageBreak/>
        <w:t>конкурентных закупках. Такое требование в равной мере распространяется на всех Участников закупки.</w:t>
      </w:r>
    </w:p>
    <w:p w:rsidR="00ED3AC3" w:rsidRPr="00CC2FE8" w:rsidRDefault="00ED3AC3" w:rsidP="00044F66">
      <w:pPr>
        <w:pStyle w:val="afff6"/>
        <w:spacing w:line="240" w:lineRule="auto"/>
        <w:ind w:left="0" w:firstLine="0"/>
        <w:rPr>
          <w:sz w:val="24"/>
          <w:szCs w:val="24"/>
        </w:rPr>
      </w:pPr>
      <w:r w:rsidRPr="00CC2FE8">
        <w:rPr>
          <w:sz w:val="24"/>
          <w:szCs w:val="24"/>
        </w:rPr>
        <w:t>3.2.11.</w:t>
      </w:r>
      <w:r w:rsidR="00044F66" w:rsidRPr="00CC2FE8">
        <w:rPr>
          <w:sz w:val="24"/>
          <w:szCs w:val="24"/>
        </w:rPr>
        <w:tab/>
      </w:r>
      <w:r w:rsidRPr="00CC2FE8">
        <w:rPr>
          <w:sz w:val="24"/>
          <w:szCs w:val="24"/>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ED3AC3" w:rsidRPr="00CC2FE8" w:rsidRDefault="00ED3AC3" w:rsidP="007C5E2F">
      <w:pPr>
        <w:pStyle w:val="30"/>
        <w:numPr>
          <w:ilvl w:val="2"/>
          <w:numId w:val="76"/>
        </w:numPr>
        <w:tabs>
          <w:tab w:val="left" w:pos="567"/>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Pr="00CC2FE8">
        <w:rPr>
          <w:rFonts w:ascii="Times New Roman" w:hAnsi="Times New Roman"/>
          <w:sz w:val="24"/>
        </w:rPr>
        <w:t>З</w:t>
      </w:r>
      <w:r w:rsidRPr="00CC2FE8">
        <w:rPr>
          <w:rFonts w:ascii="Times New Roman" w:hAnsi="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D3AC3" w:rsidRPr="00CC2FE8" w:rsidRDefault="00ED3AC3" w:rsidP="007C5E2F">
      <w:pPr>
        <w:pStyle w:val="afff6"/>
        <w:numPr>
          <w:ilvl w:val="2"/>
          <w:numId w:val="54"/>
        </w:numPr>
        <w:spacing w:line="240" w:lineRule="auto"/>
        <w:ind w:left="0" w:firstLine="0"/>
        <w:rPr>
          <w:sz w:val="24"/>
          <w:szCs w:val="24"/>
        </w:rPr>
      </w:pPr>
      <w:r w:rsidRPr="00CC2FE8">
        <w:rPr>
          <w:sz w:val="24"/>
          <w:szCs w:val="24"/>
        </w:rPr>
        <w:t>Возврат Участнику конкурентной закупки обеспечения заявки на участие в закупке не производится в следующих случаях:</w:t>
      </w:r>
    </w:p>
    <w:p w:rsidR="00ED3AC3" w:rsidRPr="00CC2FE8" w:rsidRDefault="00ED3AC3" w:rsidP="00235885">
      <w:pPr>
        <w:spacing w:line="240" w:lineRule="auto"/>
        <w:ind w:firstLine="284"/>
        <w:rPr>
          <w:sz w:val="24"/>
          <w:szCs w:val="24"/>
        </w:rPr>
      </w:pPr>
      <w:r w:rsidRPr="00CC2FE8">
        <w:rPr>
          <w:sz w:val="24"/>
          <w:szCs w:val="24"/>
        </w:rPr>
        <w:t>1) уклонение или отказ Участника закупки от заключения договора;</w:t>
      </w:r>
    </w:p>
    <w:p w:rsidR="00ED3AC3" w:rsidRPr="00CC2FE8" w:rsidRDefault="00ED3AC3" w:rsidP="00235885">
      <w:pPr>
        <w:spacing w:line="240" w:lineRule="auto"/>
        <w:ind w:firstLine="284"/>
        <w:rPr>
          <w:sz w:val="24"/>
          <w:szCs w:val="24"/>
        </w:rPr>
      </w:pPr>
      <w:r w:rsidRPr="00CC2FE8">
        <w:rPr>
          <w:sz w:val="24"/>
          <w:szCs w:val="24"/>
        </w:rPr>
        <w:t>2) непредставление или представление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D3AC3" w:rsidRPr="00CC2FE8" w:rsidRDefault="00ED3AC3" w:rsidP="00044F66">
      <w:pPr>
        <w:pStyle w:val="30"/>
        <w:numPr>
          <w:ilvl w:val="0"/>
          <w:numId w:val="0"/>
        </w:numPr>
        <w:tabs>
          <w:tab w:val="left" w:pos="567"/>
          <w:tab w:val="left" w:pos="1276"/>
        </w:tabs>
        <w:spacing w:line="240" w:lineRule="auto"/>
        <w:rPr>
          <w:rFonts w:ascii="Times New Roman" w:hAnsi="Times New Roman"/>
          <w:sz w:val="24"/>
          <w:szCs w:val="24"/>
        </w:rPr>
      </w:pPr>
    </w:p>
    <w:p w:rsidR="00ED3AC3" w:rsidRPr="00CC2FE8" w:rsidRDefault="00ED3AC3" w:rsidP="007C5E2F">
      <w:pPr>
        <w:pStyle w:val="11"/>
        <w:numPr>
          <w:ilvl w:val="0"/>
          <w:numId w:val="76"/>
        </w:numPr>
        <w:tabs>
          <w:tab w:val="clear" w:pos="568"/>
          <w:tab w:val="clear" w:pos="1353"/>
          <w:tab w:val="left" w:pos="567"/>
        </w:tabs>
        <w:spacing w:before="0" w:after="0"/>
        <w:rPr>
          <w:rFonts w:ascii="Times New Roman" w:hAnsi="Times New Roman"/>
          <w:sz w:val="24"/>
          <w:szCs w:val="24"/>
        </w:rPr>
      </w:pPr>
      <w:r w:rsidRPr="00CC2FE8">
        <w:rPr>
          <w:rFonts w:ascii="Times New Roman" w:hAnsi="Times New Roman"/>
          <w:sz w:val="24"/>
          <w:szCs w:val="24"/>
        </w:rPr>
        <w:t>Права и обязанности сторон при  закупках</w:t>
      </w:r>
    </w:p>
    <w:p w:rsidR="00ED3AC3" w:rsidRPr="00CC2FE8" w:rsidRDefault="00ED3AC3" w:rsidP="007C5E2F">
      <w:pPr>
        <w:pStyle w:val="20"/>
        <w:numPr>
          <w:ilvl w:val="1"/>
          <w:numId w:val="77"/>
        </w:numPr>
        <w:spacing w:before="0" w:after="0" w:line="240" w:lineRule="auto"/>
        <w:ind w:left="0" w:firstLine="0"/>
        <w:rPr>
          <w:sz w:val="24"/>
          <w:szCs w:val="24"/>
        </w:rPr>
      </w:pPr>
      <w:r w:rsidRPr="00CC2FE8">
        <w:rPr>
          <w:sz w:val="24"/>
          <w:szCs w:val="24"/>
        </w:rPr>
        <w:t>Права и обязанности Заказчика, Организатора закупки</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Закупки осуществляются способами, предусмотренными настоящим Положением, с соблюдением принципов информационной открытости, равноправия, справедливости, отсутствия дискриминации и необоснованных ограничений конкуренции по отношению к </w:t>
      </w:r>
      <w:r w:rsidRPr="00CC2FE8">
        <w:rPr>
          <w:rFonts w:ascii="Times New Roman" w:hAnsi="Times New Roman"/>
          <w:sz w:val="24"/>
        </w:rPr>
        <w:t>У</w:t>
      </w:r>
      <w:r w:rsidRPr="00CC2FE8">
        <w:rPr>
          <w:rFonts w:ascii="Times New Roman" w:hAnsi="Times New Roman"/>
          <w:sz w:val="24"/>
          <w:szCs w:val="24"/>
        </w:rPr>
        <w:t xml:space="preserve">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отсутствия ограничения допуска к участию в закупке путем установления не измеряемых требований к </w:t>
      </w:r>
      <w:r w:rsidRPr="00CC2FE8">
        <w:rPr>
          <w:rFonts w:ascii="Times New Roman" w:hAnsi="Times New Roman"/>
          <w:sz w:val="24"/>
        </w:rPr>
        <w:t>У</w:t>
      </w:r>
      <w:r w:rsidRPr="00CC2FE8">
        <w:rPr>
          <w:rFonts w:ascii="Times New Roman" w:hAnsi="Times New Roman"/>
          <w:sz w:val="24"/>
          <w:szCs w:val="24"/>
        </w:rPr>
        <w:t>частникам закупки.</w:t>
      </w:r>
    </w:p>
    <w:p w:rsidR="00ED3AC3" w:rsidRPr="00CC2FE8" w:rsidRDefault="00ED3AC3"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закупки обязан обеспечить </w:t>
      </w:r>
      <w:r w:rsidRPr="00CC2FE8">
        <w:rPr>
          <w:rFonts w:ascii="Times New Roman" w:hAnsi="Times New Roman"/>
          <w:sz w:val="24"/>
        </w:rPr>
        <w:t>У</w:t>
      </w:r>
      <w:r w:rsidRPr="00CC2FE8">
        <w:rPr>
          <w:rFonts w:ascii="Times New Roman" w:hAnsi="Times New Roman"/>
          <w:sz w:val="24"/>
          <w:szCs w:val="24"/>
        </w:rPr>
        <w:t>частникам возможность реализации их прав, предусмотренных действующим законодательством Российской Федерации, настоящим Положением и закупочной документацией.</w:t>
      </w:r>
    </w:p>
    <w:p w:rsidR="00ED3AC3" w:rsidRPr="00CC2FE8" w:rsidRDefault="00044F66"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w:t>
      </w:r>
      <w:r w:rsidR="00ED3AC3" w:rsidRPr="00CC2FE8">
        <w:rPr>
          <w:rFonts w:ascii="Times New Roman" w:hAnsi="Times New Roman"/>
          <w:sz w:val="24"/>
          <w:szCs w:val="24"/>
        </w:rPr>
        <w:t xml:space="preserve">по собственной инициативе или в соответствии с запросом </w:t>
      </w:r>
      <w:r w:rsidR="00ED3AC3" w:rsidRPr="00CC2FE8">
        <w:rPr>
          <w:rFonts w:ascii="Times New Roman" w:hAnsi="Times New Roman"/>
          <w:sz w:val="24"/>
        </w:rPr>
        <w:t>У</w:t>
      </w:r>
      <w:r w:rsidR="00ED3AC3" w:rsidRPr="00CC2FE8">
        <w:rPr>
          <w:rFonts w:ascii="Times New Roman" w:hAnsi="Times New Roman"/>
          <w:sz w:val="24"/>
          <w:szCs w:val="24"/>
        </w:rPr>
        <w:t>частника процедуры закупки вправе принять решение о внесении изменений в извещение</w:t>
      </w:r>
      <w:r w:rsidR="00ED3AC3" w:rsidRPr="00CC2FE8">
        <w:rPr>
          <w:rFonts w:ascii="Times New Roman" w:hAnsi="Times New Roman"/>
          <w:sz w:val="24"/>
        </w:rPr>
        <w:t xml:space="preserve"> и</w:t>
      </w:r>
      <w:r w:rsidR="00ED3AC3" w:rsidRPr="00CC2FE8">
        <w:rPr>
          <w:rFonts w:ascii="Times New Roman" w:hAnsi="Times New Roman"/>
          <w:sz w:val="24"/>
          <w:szCs w:val="24"/>
        </w:rPr>
        <w:t xml:space="preserve">/ </w:t>
      </w:r>
      <w:r w:rsidR="00ED3AC3" w:rsidRPr="00CC2FE8">
        <w:rPr>
          <w:rFonts w:ascii="Times New Roman" w:hAnsi="Times New Roman"/>
          <w:sz w:val="24"/>
        </w:rPr>
        <w:t xml:space="preserve">или </w:t>
      </w:r>
      <w:r w:rsidR="00ED3AC3" w:rsidRPr="00CC2FE8">
        <w:rPr>
          <w:rFonts w:ascii="Times New Roman" w:hAnsi="Times New Roman"/>
          <w:sz w:val="24"/>
          <w:szCs w:val="24"/>
        </w:rPr>
        <w:t>документацию:</w:t>
      </w:r>
    </w:p>
    <w:p w:rsidR="00ED3AC3" w:rsidRPr="00CC2FE8" w:rsidRDefault="00ED3AC3" w:rsidP="00235885">
      <w:pPr>
        <w:pStyle w:val="5ABCD"/>
        <w:numPr>
          <w:ilvl w:val="2"/>
          <w:numId w:val="9"/>
        </w:numPr>
        <w:spacing w:line="240" w:lineRule="auto"/>
        <w:ind w:left="0" w:firstLine="567"/>
        <w:rPr>
          <w:sz w:val="24"/>
          <w:szCs w:val="24"/>
        </w:rPr>
      </w:pPr>
      <w:r w:rsidRPr="00CC2FE8">
        <w:rPr>
          <w:sz w:val="24"/>
          <w:szCs w:val="24"/>
        </w:rPr>
        <w:t xml:space="preserve">при проведении конкурентной закупки размещаются Заказчиком в единой информационной системе не позднее чем в течение трех дней со дня принятия решения о внесении указанных изменений. Срок подачи заявок на участие в такой закупке в этом случае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ED3AC3" w:rsidRPr="00CC2FE8" w:rsidRDefault="00ED3AC3" w:rsidP="00235885">
      <w:pPr>
        <w:pStyle w:val="5ABCD"/>
        <w:numPr>
          <w:ilvl w:val="2"/>
          <w:numId w:val="9"/>
        </w:numPr>
        <w:tabs>
          <w:tab w:val="left" w:pos="1701"/>
        </w:tabs>
        <w:spacing w:line="240" w:lineRule="auto"/>
        <w:ind w:left="0" w:firstLine="567"/>
        <w:rPr>
          <w:sz w:val="24"/>
          <w:szCs w:val="24"/>
        </w:rPr>
      </w:pPr>
      <w:r w:rsidRPr="00CC2FE8">
        <w:rPr>
          <w:sz w:val="24"/>
          <w:szCs w:val="24"/>
        </w:rPr>
        <w:t>при неконкурентных  закупках в любое время, но срок подачи заявок на участие в закупке должен быть продлен таким образом, чтобы от даты размещения изменений на официальном сайте до даты окончания подачи заявок осталось не менее 5 (пяти) дней;</w:t>
      </w:r>
      <w:r w:rsidRPr="00CC2FE8">
        <w:rPr>
          <w:i/>
          <w:sz w:val="24"/>
          <w:szCs w:val="24"/>
        </w:rPr>
        <w:t xml:space="preserve"> </w:t>
      </w:r>
    </w:p>
    <w:p w:rsidR="00ED3AC3" w:rsidRPr="00CC2FE8" w:rsidRDefault="00ED3AC3" w:rsidP="00235885">
      <w:pPr>
        <w:pStyle w:val="5ABCD"/>
        <w:numPr>
          <w:ilvl w:val="2"/>
          <w:numId w:val="9"/>
        </w:numPr>
        <w:tabs>
          <w:tab w:val="left" w:pos="1701"/>
        </w:tabs>
        <w:spacing w:line="240" w:lineRule="auto"/>
        <w:ind w:left="0" w:firstLine="567"/>
        <w:rPr>
          <w:sz w:val="24"/>
          <w:szCs w:val="24"/>
        </w:rPr>
      </w:pPr>
      <w:r w:rsidRPr="00CC2FE8">
        <w:rPr>
          <w:sz w:val="24"/>
          <w:szCs w:val="24"/>
        </w:rPr>
        <w:t>изменение предмета закупки не допускается.</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течение </w:t>
      </w:r>
      <w:r w:rsidRPr="00CC2FE8">
        <w:rPr>
          <w:rFonts w:ascii="Times New Roman" w:hAnsi="Times New Roman"/>
          <w:sz w:val="24"/>
        </w:rPr>
        <w:t>трех</w:t>
      </w:r>
      <w:r w:rsidRPr="00CC2FE8">
        <w:rPr>
          <w:rFonts w:ascii="Times New Roman" w:hAnsi="Times New Roman"/>
          <w:sz w:val="24"/>
          <w:szCs w:val="24"/>
        </w:rPr>
        <w:t xml:space="preserve"> дн</w:t>
      </w:r>
      <w:r w:rsidRPr="00CC2FE8">
        <w:rPr>
          <w:rFonts w:ascii="Times New Roman" w:hAnsi="Times New Roman"/>
          <w:sz w:val="24"/>
        </w:rPr>
        <w:t>ей</w:t>
      </w:r>
      <w:r w:rsidRPr="00CC2FE8">
        <w:rPr>
          <w:rFonts w:ascii="Times New Roman" w:hAnsi="Times New Roman"/>
          <w:sz w:val="24"/>
          <w:szCs w:val="24"/>
        </w:rPr>
        <w:t xml:space="preserve">  со дня принятия решения о внесении изменений в извещение</w:t>
      </w:r>
      <w:r w:rsidRPr="00CC2FE8">
        <w:rPr>
          <w:rFonts w:ascii="Times New Roman" w:hAnsi="Times New Roman"/>
          <w:sz w:val="24"/>
        </w:rPr>
        <w:t xml:space="preserve"> и/или</w:t>
      </w:r>
      <w:r w:rsidRPr="00CC2FE8">
        <w:rPr>
          <w:rFonts w:ascii="Times New Roman" w:hAnsi="Times New Roman"/>
          <w:sz w:val="24"/>
          <w:szCs w:val="24"/>
        </w:rPr>
        <w:t xml:space="preserve"> документацию такие изменения размещаются Заказчиком</w:t>
      </w:r>
      <w:r w:rsidRPr="00CC2FE8">
        <w:rPr>
          <w:rFonts w:ascii="Times New Roman" w:hAnsi="Times New Roman"/>
          <w:sz w:val="24"/>
        </w:rPr>
        <w:t xml:space="preserve">, </w:t>
      </w:r>
      <w:r w:rsidRPr="00CC2FE8">
        <w:rPr>
          <w:rFonts w:ascii="Times New Roman" w:hAnsi="Times New Roman"/>
          <w:sz w:val="24"/>
          <w:szCs w:val="24"/>
        </w:rPr>
        <w:t>Организатором осуществления закупок в порядке, установленном</w:t>
      </w:r>
      <w:r w:rsidRPr="00CC2FE8">
        <w:rPr>
          <w:rFonts w:ascii="Times New Roman" w:hAnsi="Times New Roman"/>
          <w:sz w:val="24"/>
        </w:rPr>
        <w:t xml:space="preserve"> настоящим Положением</w:t>
      </w:r>
      <w:r w:rsidRPr="00CC2FE8">
        <w:rPr>
          <w:rFonts w:ascii="Times New Roman" w:hAnsi="Times New Roman"/>
          <w:sz w:val="24"/>
          <w:szCs w:val="24"/>
        </w:rPr>
        <w:t xml:space="preserve"> и в течени</w:t>
      </w:r>
      <w:r w:rsidRPr="00CC2FE8">
        <w:rPr>
          <w:rFonts w:ascii="Times New Roman" w:hAnsi="Times New Roman"/>
          <w:sz w:val="24"/>
        </w:rPr>
        <w:t>е трех</w:t>
      </w:r>
      <w:r w:rsidRPr="00CC2FE8">
        <w:rPr>
          <w:rFonts w:ascii="Times New Roman" w:hAnsi="Times New Roman"/>
          <w:sz w:val="24"/>
          <w:szCs w:val="24"/>
        </w:rPr>
        <w:t xml:space="preserve">  дн</w:t>
      </w:r>
      <w:r w:rsidRPr="00CC2FE8">
        <w:rPr>
          <w:rFonts w:ascii="Times New Roman" w:hAnsi="Times New Roman"/>
          <w:sz w:val="24"/>
        </w:rPr>
        <w:t>ей</w:t>
      </w:r>
      <w:r w:rsidRPr="00CC2FE8">
        <w:rPr>
          <w:rFonts w:ascii="Times New Roman" w:hAnsi="Times New Roman"/>
          <w:sz w:val="24"/>
          <w:szCs w:val="24"/>
        </w:rPr>
        <w:t xml:space="preserve"> направляются заказными письмами или в форме электронных документов всем </w:t>
      </w:r>
      <w:r w:rsidRPr="00CC2FE8">
        <w:rPr>
          <w:rFonts w:ascii="Times New Roman" w:hAnsi="Times New Roman"/>
          <w:sz w:val="24"/>
        </w:rPr>
        <w:t>У</w:t>
      </w:r>
      <w:r w:rsidRPr="00CC2FE8">
        <w:rPr>
          <w:rFonts w:ascii="Times New Roman" w:hAnsi="Times New Roman"/>
          <w:sz w:val="24"/>
          <w:szCs w:val="24"/>
        </w:rPr>
        <w:t xml:space="preserve">частникам процедуры закупки, которым была предоставлена документация.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lastRenderedPageBreak/>
        <w:t xml:space="preserve">Заказчик, </w:t>
      </w:r>
      <w:r w:rsidRPr="00CC2FE8">
        <w:rPr>
          <w:rFonts w:ascii="Times New Roman" w:hAnsi="Times New Roman"/>
          <w:sz w:val="24"/>
          <w:szCs w:val="24"/>
        </w:rPr>
        <w:t>Организатор закупки вправе отказаться от проведения любой процедуры закупок после ее объявления:</w:t>
      </w:r>
    </w:p>
    <w:p w:rsidR="00ED3AC3" w:rsidRPr="00CC2FE8" w:rsidRDefault="00ED3AC3" w:rsidP="00235885">
      <w:pPr>
        <w:pStyle w:val="5ABCD"/>
        <w:numPr>
          <w:ilvl w:val="0"/>
          <w:numId w:val="10"/>
        </w:numPr>
        <w:spacing w:line="240" w:lineRule="auto"/>
        <w:ind w:left="0" w:firstLine="567"/>
        <w:rPr>
          <w:sz w:val="24"/>
          <w:szCs w:val="24"/>
        </w:rPr>
      </w:pPr>
      <w:r w:rsidRPr="00CC2FE8">
        <w:rPr>
          <w:sz w:val="24"/>
          <w:szCs w:val="24"/>
        </w:rPr>
        <w:t>при конкурентных закупках (по одному и более предмету закупки (лоту)) — до наступления даты и времени окончания срока подачи заявок на участие в конкурентной закупке;</w:t>
      </w:r>
    </w:p>
    <w:p w:rsidR="00ED3AC3" w:rsidRPr="00CC2FE8" w:rsidRDefault="00ED3AC3" w:rsidP="00235885">
      <w:pPr>
        <w:pStyle w:val="5ABCD"/>
        <w:numPr>
          <w:ilvl w:val="0"/>
          <w:numId w:val="10"/>
        </w:numPr>
        <w:spacing w:line="240" w:lineRule="auto"/>
        <w:ind w:left="0" w:firstLine="567"/>
        <w:rPr>
          <w:sz w:val="24"/>
          <w:szCs w:val="24"/>
        </w:rPr>
      </w:pPr>
      <w:r w:rsidRPr="00CC2FE8">
        <w:rPr>
          <w:sz w:val="24"/>
          <w:szCs w:val="24"/>
        </w:rPr>
        <w:t>при неконкурентных закупках — в любое время, если иное прямо не указано в закупочной документации;</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Об отмене закупки </w:t>
      </w:r>
      <w:r w:rsidRPr="00CC2FE8">
        <w:rPr>
          <w:rFonts w:ascii="Times New Roman" w:hAnsi="Times New Roman"/>
          <w:sz w:val="24"/>
        </w:rPr>
        <w:t>Заказчик, О</w:t>
      </w:r>
      <w:r w:rsidRPr="00CC2FE8">
        <w:rPr>
          <w:rFonts w:ascii="Times New Roman" w:hAnsi="Times New Roman"/>
          <w:sz w:val="24"/>
          <w:szCs w:val="24"/>
        </w:rPr>
        <w:t xml:space="preserve">рганизатор закупки извещает </w:t>
      </w:r>
      <w:r w:rsidRPr="00CC2FE8">
        <w:rPr>
          <w:rFonts w:ascii="Times New Roman" w:hAnsi="Times New Roman"/>
          <w:sz w:val="24"/>
        </w:rPr>
        <w:t>У</w:t>
      </w:r>
      <w:r w:rsidRPr="00CC2FE8">
        <w:rPr>
          <w:rFonts w:ascii="Times New Roman" w:hAnsi="Times New Roman"/>
          <w:sz w:val="24"/>
          <w:szCs w:val="24"/>
        </w:rPr>
        <w:t>частников закупки, подавших заявки, путем направления извещений/уведомлений по электронной почте и размещения информации в единой информационной системе и на электронной  торговой площадке (при проведении торгов в электронном виде) в  день  принятия этого  решения</w:t>
      </w:r>
      <w:r w:rsidRPr="00CC2FE8">
        <w:rPr>
          <w:rFonts w:ascii="Times New Roman" w:hAnsi="Times New Roman"/>
          <w:sz w:val="24"/>
        </w:rPr>
        <w:t>.</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 истечении срока отмены конкурентной закупки и до заключения договора </w:t>
      </w:r>
      <w:r w:rsidRPr="00CC2FE8">
        <w:rPr>
          <w:rFonts w:ascii="Times New Roman" w:hAnsi="Times New Roman"/>
          <w:sz w:val="24"/>
        </w:rPr>
        <w:t>З</w:t>
      </w:r>
      <w:r w:rsidRPr="00CC2FE8">
        <w:rPr>
          <w:rFonts w:ascii="Times New Roman" w:hAnsi="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t xml:space="preserve">Заказчик, </w:t>
      </w:r>
      <w:r w:rsidRPr="00CC2FE8">
        <w:rPr>
          <w:rFonts w:ascii="Times New Roman" w:hAnsi="Times New Roman"/>
          <w:sz w:val="24"/>
          <w:szCs w:val="24"/>
        </w:rPr>
        <w:t xml:space="preserve">Организатор закупки вправе продлить срок подачи заявок на участие в любой </w:t>
      </w:r>
      <w:r w:rsidRPr="00CC2FE8">
        <w:rPr>
          <w:rFonts w:ascii="Times New Roman" w:hAnsi="Times New Roman"/>
          <w:sz w:val="24"/>
        </w:rPr>
        <w:t xml:space="preserve">конкурентной </w:t>
      </w:r>
      <w:r w:rsidRPr="00CC2FE8">
        <w:rPr>
          <w:rFonts w:ascii="Times New Roman" w:hAnsi="Times New Roman"/>
          <w:sz w:val="24"/>
          <w:szCs w:val="24"/>
        </w:rPr>
        <w:t xml:space="preserve">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rPr>
        <w:t xml:space="preserve">Заказчик, </w:t>
      </w:r>
      <w:r w:rsidRPr="00CC2FE8">
        <w:rPr>
          <w:rFonts w:ascii="Times New Roman" w:hAnsi="Times New Roman"/>
          <w:sz w:val="24"/>
          <w:szCs w:val="24"/>
        </w:rPr>
        <w:t xml:space="preserve">Организатор закупки в соответствии с настоящим Положением вправе устанавливать требования к  процедуре закупки, </w:t>
      </w:r>
      <w:r w:rsidRPr="00CC2FE8">
        <w:rPr>
          <w:rFonts w:ascii="Times New Roman" w:hAnsi="Times New Roman"/>
          <w:sz w:val="24"/>
        </w:rPr>
        <w:t>У</w:t>
      </w:r>
      <w:r w:rsidRPr="00CC2FE8">
        <w:rPr>
          <w:rFonts w:ascii="Times New Roman" w:hAnsi="Times New Roman"/>
          <w:sz w:val="24"/>
          <w:szCs w:val="24"/>
        </w:rPr>
        <w:t>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7E2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закупки (в лице  </w:t>
      </w:r>
      <w:r w:rsidRPr="00CC2FE8">
        <w:rPr>
          <w:rFonts w:ascii="Times New Roman" w:hAnsi="Times New Roman"/>
          <w:sz w:val="24"/>
        </w:rPr>
        <w:t xml:space="preserve">конкурсной </w:t>
      </w:r>
      <w:r w:rsidRPr="00CC2FE8">
        <w:rPr>
          <w:rFonts w:ascii="Times New Roman" w:hAnsi="Times New Roman"/>
          <w:sz w:val="24"/>
          <w:szCs w:val="24"/>
        </w:rPr>
        <w:t>комиссии</w:t>
      </w:r>
      <w:r w:rsidRPr="00CC2FE8">
        <w:rPr>
          <w:rFonts w:ascii="Times New Roman" w:hAnsi="Times New Roman"/>
          <w:sz w:val="24"/>
        </w:rPr>
        <w:t xml:space="preserve"> общества</w:t>
      </w:r>
      <w:r w:rsidRPr="00CC2FE8">
        <w:rPr>
          <w:rFonts w:ascii="Times New Roman" w:hAnsi="Times New Roman"/>
          <w:sz w:val="24"/>
          <w:szCs w:val="24"/>
        </w:rPr>
        <w:t xml:space="preserve">) определяет порядок оценки и ранжирования заявок по степени их предпочтительности для Заказчика, основываясь </w:t>
      </w:r>
      <w:r w:rsidR="00117E23" w:rsidRPr="00CC2FE8">
        <w:rPr>
          <w:rFonts w:ascii="Times New Roman" w:hAnsi="Times New Roman"/>
          <w:sz w:val="24"/>
          <w:szCs w:val="24"/>
        </w:rPr>
        <w:t>на нормах настоящего Положения</w:t>
      </w:r>
      <w:r w:rsidR="00117E23" w:rsidRPr="00CC2FE8">
        <w:rPr>
          <w:rFonts w:ascii="Times New Roman" w:hAnsi="Times New Roman"/>
          <w:sz w:val="24"/>
        </w:rPr>
        <w:t>.</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закупки вправе требовать от </w:t>
      </w:r>
      <w:r w:rsidRPr="00CC2FE8">
        <w:rPr>
          <w:rFonts w:ascii="Times New Roman" w:hAnsi="Times New Roman"/>
          <w:sz w:val="24"/>
        </w:rPr>
        <w:t>У</w:t>
      </w:r>
      <w:r w:rsidRPr="00CC2FE8">
        <w:rPr>
          <w:rFonts w:ascii="Times New Roman" w:hAnsi="Times New Roman"/>
          <w:sz w:val="24"/>
          <w:szCs w:val="24"/>
        </w:rPr>
        <w:t xml:space="preserve">частников закупки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Предусмотренные пунктом </w:t>
      </w:r>
      <w:r w:rsidRPr="00CC2FE8">
        <w:rPr>
          <w:rFonts w:ascii="Times New Roman" w:hAnsi="Times New Roman"/>
          <w:sz w:val="24"/>
        </w:rPr>
        <w:t>4.1.10 и 4.1.11</w:t>
      </w:r>
      <w:r w:rsidRPr="00CC2FE8">
        <w:rPr>
          <w:rFonts w:ascii="Times New Roman" w:hAnsi="Times New Roman"/>
          <w:sz w:val="24"/>
          <w:szCs w:val="24"/>
        </w:rPr>
        <w:t xml:space="preserve"> требования и правила оценки не должны накладывать на конкурентную борьбу Участников излишних и необоснованных ограничений.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Участником закупки является любое юридическое лицо или несколько юридических лиц, выступающих на стороне одного </w:t>
      </w:r>
      <w:r w:rsidRPr="00CC2FE8">
        <w:rPr>
          <w:rFonts w:ascii="Times New Roman" w:hAnsi="Times New Roman"/>
          <w:sz w:val="24"/>
        </w:rPr>
        <w:t>У</w:t>
      </w:r>
      <w:r w:rsidRPr="00CC2FE8">
        <w:rPr>
          <w:rFonts w:ascii="Times New Roman" w:hAnsi="Times New Roman"/>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CC2FE8">
        <w:rPr>
          <w:rFonts w:ascii="Times New Roman" w:hAnsi="Times New Roman"/>
          <w:sz w:val="24"/>
        </w:rPr>
        <w:t>У</w:t>
      </w:r>
      <w:r w:rsidRPr="00CC2FE8">
        <w:rPr>
          <w:rFonts w:ascii="Times New Roman" w:hAnsi="Times New Roman"/>
          <w:sz w:val="24"/>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Pr="00CC2FE8">
        <w:rPr>
          <w:rFonts w:ascii="Times New Roman" w:hAnsi="Times New Roman"/>
          <w:sz w:val="24"/>
        </w:rPr>
        <w:t>У</w:t>
      </w:r>
      <w:r w:rsidRPr="00CC2FE8">
        <w:rPr>
          <w:rFonts w:ascii="Times New Roman" w:hAnsi="Times New Roman"/>
          <w:sz w:val="24"/>
          <w:szCs w:val="24"/>
        </w:rPr>
        <w:t>частника закупки.</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b/>
          <w:iCs/>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определяет требования к </w:t>
      </w:r>
      <w:r w:rsidRPr="00CC2FE8">
        <w:rPr>
          <w:rFonts w:ascii="Times New Roman" w:hAnsi="Times New Roman"/>
          <w:sz w:val="24"/>
        </w:rPr>
        <w:t>У</w:t>
      </w:r>
      <w:r w:rsidRPr="00CC2FE8">
        <w:rPr>
          <w:rFonts w:ascii="Times New Roman" w:hAnsi="Times New Roman"/>
          <w:sz w:val="24"/>
          <w:szCs w:val="24"/>
        </w:rPr>
        <w:t>частникам закупки в документации о конкурентной закупке в соответствии с положением о закупке.</w:t>
      </w:r>
      <w:r w:rsidRPr="00CC2FE8">
        <w:rPr>
          <w:rFonts w:ascii="Times New Roman" w:hAnsi="Times New Roman"/>
          <w:sz w:val="24"/>
        </w:rPr>
        <w:t xml:space="preserve"> </w:t>
      </w:r>
      <w:r w:rsidRPr="00CC2FE8">
        <w:rPr>
          <w:rFonts w:ascii="Times New Roman" w:hAnsi="Times New Roman"/>
          <w:sz w:val="24"/>
          <w:szCs w:val="24"/>
        </w:rPr>
        <w:t xml:space="preserve">Требования, предъявляемые к </w:t>
      </w:r>
      <w:r w:rsidRPr="00CC2FE8">
        <w:rPr>
          <w:rFonts w:ascii="Times New Roman" w:hAnsi="Times New Roman"/>
          <w:sz w:val="24"/>
        </w:rPr>
        <w:t>У</w:t>
      </w:r>
      <w:r w:rsidRPr="00CC2FE8">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Pr="00CC2FE8">
        <w:rPr>
          <w:rFonts w:ascii="Times New Roman" w:hAnsi="Times New Roman"/>
          <w:sz w:val="24"/>
        </w:rPr>
        <w:t>У</w:t>
      </w:r>
      <w:r w:rsidRPr="00CC2FE8">
        <w:rPr>
          <w:rFonts w:ascii="Times New Roman" w:hAnsi="Times New Roman"/>
          <w:sz w:val="24"/>
          <w:szCs w:val="24"/>
        </w:rPr>
        <w:t>частникам закупки, к предлагаемым ими товарам, работам, услугам, к условиям исполнения договора.</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iCs/>
          <w:sz w:val="24"/>
          <w:szCs w:val="24"/>
        </w:rPr>
      </w:pPr>
      <w:r w:rsidRPr="00CC2FE8">
        <w:rPr>
          <w:rFonts w:ascii="Times New Roman" w:hAnsi="Times New Roman"/>
          <w:iCs/>
          <w:sz w:val="24"/>
          <w:szCs w:val="24"/>
        </w:rPr>
        <w:t xml:space="preserve">При проведении закупки не допускается предъявление к </w:t>
      </w:r>
      <w:r w:rsidRPr="00CC2FE8">
        <w:rPr>
          <w:rFonts w:ascii="Times New Roman" w:hAnsi="Times New Roman"/>
          <w:sz w:val="24"/>
        </w:rPr>
        <w:t>У</w:t>
      </w:r>
      <w:r w:rsidRPr="00CC2FE8">
        <w:rPr>
          <w:rFonts w:ascii="Times New Roman" w:hAnsi="Times New Roman"/>
          <w:iCs/>
          <w:sz w:val="24"/>
          <w:szCs w:val="24"/>
        </w:rPr>
        <w:t xml:space="preserve">частникам закупки,  закупаемой продукции, работам, услугам, а также  условиям исполнения договора требований и осуществление оценки и сопоставления заявок на участие в закупке по критериям и в порядке, которые не указаны в документации о закупке.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Иные права и обязанности Заказчик</w:t>
      </w:r>
      <w:r w:rsidRPr="00CC2FE8">
        <w:rPr>
          <w:rFonts w:ascii="Times New Roman" w:hAnsi="Times New Roman"/>
          <w:sz w:val="24"/>
        </w:rPr>
        <w:t xml:space="preserve">а, </w:t>
      </w:r>
      <w:r w:rsidRPr="00CC2FE8">
        <w:rPr>
          <w:rFonts w:ascii="Times New Roman" w:hAnsi="Times New Roman"/>
          <w:sz w:val="24"/>
          <w:szCs w:val="24"/>
        </w:rPr>
        <w:t>Организатора закупки определяются настоящим Положением, а также устанавливаются закупочной документацией</w:t>
      </w:r>
      <w:r w:rsidRPr="00CC2FE8">
        <w:rPr>
          <w:rFonts w:ascii="Times New Roman" w:hAnsi="Times New Roman"/>
          <w:sz w:val="24"/>
        </w:rPr>
        <w:t xml:space="preserve"> .</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56"/>
        </w:numPr>
        <w:spacing w:before="0" w:after="0" w:line="240" w:lineRule="auto"/>
        <w:ind w:left="0" w:firstLine="0"/>
        <w:rPr>
          <w:sz w:val="24"/>
          <w:szCs w:val="24"/>
        </w:rPr>
      </w:pPr>
      <w:r w:rsidRPr="00CC2FE8">
        <w:rPr>
          <w:sz w:val="24"/>
          <w:szCs w:val="24"/>
        </w:rPr>
        <w:t>Права и обязанности Участника</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Заявку на участие в открытых процедурах вправе подать любое лицо.</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закрытых процедурах вправе принять участие только те лица, которые приглашены персонально.</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lastRenderedPageBreak/>
        <w:t xml:space="preserve">Коллективные </w:t>
      </w:r>
      <w:r w:rsidRPr="00CC2FE8">
        <w:rPr>
          <w:rFonts w:ascii="Times New Roman" w:hAnsi="Times New Roman"/>
          <w:sz w:val="24"/>
        </w:rPr>
        <w:t>У</w:t>
      </w:r>
      <w:r w:rsidRPr="00CC2FE8">
        <w:rPr>
          <w:rFonts w:ascii="Times New Roman" w:hAnsi="Times New Roman"/>
          <w:sz w:val="24"/>
          <w:szCs w:val="24"/>
        </w:rPr>
        <w:t>частники могут участвовать в закупках, если это прямо не запрещено закупочной документацией.</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проведении закрытых процедур в закупочной документации обязательно указывается, может ли быть в составе коллективного </w:t>
      </w:r>
      <w:r w:rsidRPr="00CC2FE8">
        <w:rPr>
          <w:rFonts w:ascii="Times New Roman" w:hAnsi="Times New Roman"/>
          <w:sz w:val="24"/>
        </w:rPr>
        <w:t>У</w:t>
      </w:r>
      <w:r w:rsidRPr="00CC2FE8">
        <w:rPr>
          <w:rFonts w:ascii="Times New Roman" w:hAnsi="Times New Roman"/>
          <w:sz w:val="24"/>
          <w:szCs w:val="24"/>
        </w:rPr>
        <w:t xml:space="preserve">частника лицо, не приглашенное персонально к участию в закупке. Но в любом случае лидером коллективного </w:t>
      </w:r>
      <w:r w:rsidRPr="00CC2FE8">
        <w:rPr>
          <w:rFonts w:ascii="Times New Roman" w:hAnsi="Times New Roman"/>
          <w:sz w:val="24"/>
        </w:rPr>
        <w:t>У</w:t>
      </w:r>
      <w:r w:rsidRPr="00CC2FE8">
        <w:rPr>
          <w:rFonts w:ascii="Times New Roman" w:hAnsi="Times New Roman"/>
          <w:sz w:val="24"/>
          <w:szCs w:val="24"/>
        </w:rPr>
        <w:t>частника должно быть только лицо, приглашенное к участию в закупке.</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Участник  закупки имеет право:</w:t>
      </w:r>
    </w:p>
    <w:p w:rsidR="00ED3AC3" w:rsidRPr="00CC2FE8" w:rsidRDefault="00ED3AC3" w:rsidP="00044F66">
      <w:pPr>
        <w:pStyle w:val="5ABCD"/>
        <w:numPr>
          <w:ilvl w:val="3"/>
          <w:numId w:val="33"/>
        </w:numPr>
        <w:tabs>
          <w:tab w:val="left" w:pos="284"/>
          <w:tab w:val="left" w:pos="1276"/>
          <w:tab w:val="left" w:pos="1701"/>
        </w:tabs>
        <w:spacing w:line="240" w:lineRule="auto"/>
        <w:ind w:left="1276" w:firstLine="0"/>
        <w:rPr>
          <w:sz w:val="24"/>
          <w:szCs w:val="24"/>
        </w:rPr>
      </w:pPr>
      <w:r w:rsidRPr="00CC2FE8">
        <w:rPr>
          <w:sz w:val="24"/>
          <w:szCs w:val="24"/>
        </w:rPr>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ED3AC3" w:rsidRPr="00CC2FE8" w:rsidRDefault="00ED3AC3" w:rsidP="00044F66">
      <w:pPr>
        <w:pStyle w:val="5ABCD"/>
        <w:numPr>
          <w:ilvl w:val="3"/>
          <w:numId w:val="33"/>
        </w:numPr>
        <w:tabs>
          <w:tab w:val="left" w:pos="284"/>
          <w:tab w:val="left" w:pos="1276"/>
          <w:tab w:val="left" w:pos="1701"/>
        </w:tabs>
        <w:spacing w:line="240" w:lineRule="auto"/>
        <w:ind w:left="1276" w:firstLine="0"/>
        <w:rPr>
          <w:sz w:val="24"/>
          <w:szCs w:val="24"/>
        </w:rPr>
      </w:pPr>
      <w:r w:rsidRPr="00CC2FE8">
        <w:rPr>
          <w:sz w:val="24"/>
          <w:szCs w:val="24"/>
        </w:rPr>
        <w:t>изменять, дополнять или отзывать свою заявку до истечения срока подачи, если иное прямо не оговорено в закупочной документации;</w:t>
      </w:r>
    </w:p>
    <w:p w:rsidR="00ED3AC3" w:rsidRPr="00CC2FE8" w:rsidRDefault="00ED3AC3" w:rsidP="00044F66">
      <w:pPr>
        <w:pStyle w:val="5ABCD"/>
        <w:numPr>
          <w:ilvl w:val="3"/>
          <w:numId w:val="33"/>
        </w:numPr>
        <w:tabs>
          <w:tab w:val="left" w:pos="284"/>
          <w:tab w:val="left" w:pos="1276"/>
          <w:tab w:val="left" w:pos="1701"/>
        </w:tabs>
        <w:spacing w:line="240" w:lineRule="auto"/>
        <w:ind w:left="1276" w:firstLine="0"/>
        <w:rPr>
          <w:sz w:val="24"/>
          <w:szCs w:val="24"/>
        </w:rPr>
      </w:pPr>
      <w:r w:rsidRPr="00CC2FE8">
        <w:rPr>
          <w:sz w:val="24"/>
          <w:szCs w:val="24"/>
        </w:rPr>
        <w:t>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ED3AC3" w:rsidRPr="00CC2FE8" w:rsidRDefault="00ED3AC3" w:rsidP="00044F66">
      <w:pPr>
        <w:pStyle w:val="5ABCD"/>
        <w:numPr>
          <w:ilvl w:val="3"/>
          <w:numId w:val="33"/>
        </w:numPr>
        <w:tabs>
          <w:tab w:val="left" w:pos="284"/>
          <w:tab w:val="left" w:pos="1276"/>
          <w:tab w:val="left" w:pos="1701"/>
        </w:tabs>
        <w:spacing w:line="240" w:lineRule="auto"/>
        <w:ind w:left="1276" w:firstLine="0"/>
        <w:rPr>
          <w:sz w:val="24"/>
          <w:szCs w:val="24"/>
        </w:rPr>
      </w:pPr>
      <w:r w:rsidRPr="00CC2FE8">
        <w:rPr>
          <w:sz w:val="24"/>
          <w:szCs w:val="24"/>
        </w:rPr>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Иные права и обязанности </w:t>
      </w:r>
      <w:r w:rsidRPr="00CC2FE8">
        <w:rPr>
          <w:rFonts w:ascii="Times New Roman" w:hAnsi="Times New Roman"/>
          <w:sz w:val="24"/>
        </w:rPr>
        <w:t>У</w:t>
      </w:r>
      <w:r w:rsidRPr="00CC2FE8">
        <w:rPr>
          <w:rFonts w:ascii="Times New Roman" w:hAnsi="Times New Roman"/>
          <w:sz w:val="24"/>
          <w:szCs w:val="24"/>
        </w:rPr>
        <w:t xml:space="preserve">частников устанавливаются закупочной документацией. </w:t>
      </w:r>
    </w:p>
    <w:p w:rsidR="00ED3AC3" w:rsidRPr="00CC2FE8" w:rsidRDefault="00ED3AC3" w:rsidP="00044F66">
      <w:pPr>
        <w:pStyle w:val="20"/>
        <w:numPr>
          <w:ilvl w:val="0"/>
          <w:numId w:val="0"/>
        </w:numPr>
        <w:tabs>
          <w:tab w:val="left" w:pos="567"/>
          <w:tab w:val="left" w:pos="1134"/>
        </w:tabs>
        <w:spacing w:before="0" w:after="0" w:line="240" w:lineRule="auto"/>
        <w:rPr>
          <w:sz w:val="24"/>
          <w:szCs w:val="24"/>
        </w:rPr>
      </w:pPr>
    </w:p>
    <w:p w:rsidR="00ED3AC3" w:rsidRPr="00CC2FE8" w:rsidRDefault="00ED3AC3" w:rsidP="007C5E2F">
      <w:pPr>
        <w:pStyle w:val="20"/>
        <w:numPr>
          <w:ilvl w:val="1"/>
          <w:numId w:val="56"/>
        </w:numPr>
        <w:spacing w:before="0" w:after="0" w:line="240" w:lineRule="auto"/>
        <w:ind w:left="0" w:firstLine="0"/>
        <w:rPr>
          <w:sz w:val="24"/>
          <w:szCs w:val="24"/>
        </w:rPr>
      </w:pPr>
      <w:r w:rsidRPr="00CC2FE8">
        <w:rPr>
          <w:sz w:val="24"/>
          <w:szCs w:val="24"/>
        </w:rPr>
        <w:t>Требования к Участникам закупок</w:t>
      </w:r>
    </w:p>
    <w:p w:rsidR="00ED3AC3" w:rsidRPr="00CC2FE8" w:rsidRDefault="00ED3AC3"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 xml:space="preserve">Общеобязательные требования к </w:t>
      </w:r>
      <w:r w:rsidRPr="00CC2FE8">
        <w:rPr>
          <w:rFonts w:ascii="Times New Roman" w:hAnsi="Times New Roman"/>
          <w:sz w:val="24"/>
        </w:rPr>
        <w:t>У</w:t>
      </w:r>
      <w:r w:rsidRPr="00CC2FE8">
        <w:rPr>
          <w:rFonts w:ascii="Times New Roman" w:hAnsi="Times New Roman"/>
          <w:sz w:val="24"/>
          <w:szCs w:val="24"/>
        </w:rPr>
        <w:t>частникам закупок</w:t>
      </w:r>
      <w:r w:rsidRPr="00CC2FE8">
        <w:rPr>
          <w:rFonts w:ascii="Times New Roman" w:hAnsi="Times New Roman"/>
          <w:sz w:val="24"/>
        </w:rPr>
        <w:t>:</w:t>
      </w:r>
    </w:p>
    <w:p w:rsidR="00ED3AC3" w:rsidRPr="00CC2FE8" w:rsidRDefault="00ED3AC3" w:rsidP="007C5E2F">
      <w:pPr>
        <w:pStyle w:val="5ABCD"/>
        <w:numPr>
          <w:ilvl w:val="3"/>
          <w:numId w:val="56"/>
        </w:numPr>
        <w:spacing w:line="240" w:lineRule="auto"/>
        <w:ind w:left="0" w:firstLine="0"/>
        <w:rPr>
          <w:sz w:val="24"/>
          <w:szCs w:val="24"/>
        </w:rPr>
      </w:pPr>
      <w:r w:rsidRPr="00CC2FE8">
        <w:rPr>
          <w:sz w:val="24"/>
          <w:szCs w:val="24"/>
        </w:rPr>
        <w:t xml:space="preserve">Участник закупки должен быть зарегистрированным в качестве юридического лица или индивидуального предпринимателя в установленном порядке (наличие регистрации контрагента в Едином государственном реестре юридических лиц (ЕГРЮЛ)), а для видов деятельности, требующих в соответствии с законодательством РФ специальных разрешений (лицензий) — иметь таковые. При закупках продукции творческого характера либо способом единственный источник допускается  заключение  договора с правоспособным физическим лицом, не зарегистрированным в качестве индивидуального предпринимателя. </w:t>
      </w:r>
    </w:p>
    <w:p w:rsidR="00ED3AC3" w:rsidRPr="00CC2FE8" w:rsidRDefault="00ED3AC3" w:rsidP="007C5E2F">
      <w:pPr>
        <w:pStyle w:val="5ABCD"/>
        <w:numPr>
          <w:ilvl w:val="3"/>
          <w:numId w:val="56"/>
        </w:numPr>
        <w:spacing w:line="240" w:lineRule="auto"/>
        <w:ind w:left="0" w:firstLine="0"/>
        <w:rPr>
          <w:b/>
          <w:sz w:val="24"/>
          <w:szCs w:val="24"/>
        </w:rPr>
      </w:pPr>
      <w:r w:rsidRPr="00CC2FE8">
        <w:rPr>
          <w:sz w:val="24"/>
          <w:szCs w:val="24"/>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w:t>
      </w:r>
      <w:r w:rsidR="00FA30F6" w:rsidRPr="00CC2FE8">
        <w:rPr>
          <w:sz w:val="24"/>
          <w:szCs w:val="24"/>
        </w:rPr>
        <w:t xml:space="preserve"> 4.2.4</w:t>
      </w:r>
      <w:r w:rsidRPr="00CC2FE8">
        <w:rPr>
          <w:sz w:val="24"/>
          <w:szCs w:val="24"/>
        </w:rPr>
        <w:t>.</w:t>
      </w:r>
    </w:p>
    <w:p w:rsidR="00ED3AC3" w:rsidRPr="00CC2FE8" w:rsidRDefault="00ED3AC3" w:rsidP="007C5E2F">
      <w:pPr>
        <w:pStyle w:val="40"/>
        <w:numPr>
          <w:ilvl w:val="3"/>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ED3AC3" w:rsidRPr="00CC2FE8" w:rsidRDefault="00ED3AC3" w:rsidP="007C5E2F">
      <w:pPr>
        <w:pStyle w:val="40"/>
        <w:numPr>
          <w:ilvl w:val="3"/>
          <w:numId w:val="56"/>
        </w:numPr>
        <w:spacing w:line="240" w:lineRule="auto"/>
        <w:ind w:left="0" w:firstLine="0"/>
        <w:rPr>
          <w:rFonts w:ascii="Times New Roman" w:hAnsi="Times New Roman"/>
          <w:sz w:val="24"/>
          <w:szCs w:val="24"/>
        </w:rPr>
      </w:pPr>
      <w:r w:rsidRPr="00CC2FE8">
        <w:rPr>
          <w:rFonts w:ascii="Times New Roman" w:hAnsi="Times New Roman"/>
          <w:sz w:val="24"/>
          <w:szCs w:val="24"/>
        </w:rPr>
        <w:t>Не 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регламентированной процедуре закупки.</w:t>
      </w:r>
    </w:p>
    <w:p w:rsidR="00ED3AC3" w:rsidRPr="00CC2FE8" w:rsidRDefault="00ED3AC3" w:rsidP="007C5E2F">
      <w:pPr>
        <w:pStyle w:val="40"/>
        <w:numPr>
          <w:ilvl w:val="3"/>
          <w:numId w:val="56"/>
        </w:numPr>
        <w:spacing w:line="240" w:lineRule="auto"/>
        <w:ind w:left="0" w:firstLine="0"/>
        <w:rPr>
          <w:rFonts w:ascii="Times New Roman" w:hAnsi="Times New Roman"/>
          <w:sz w:val="24"/>
          <w:szCs w:val="24"/>
        </w:rPr>
      </w:pPr>
      <w:r w:rsidRPr="00CC2FE8">
        <w:rPr>
          <w:rFonts w:ascii="Times New Roman" w:hAnsi="Times New Roman"/>
          <w:sz w:val="24"/>
          <w:szCs w:val="24"/>
        </w:rPr>
        <w:t>Отсутствие негативного опыта сотрудничества, отказа генерального директора/главного бухгалтера контрагента от какой-либо причастности к деятельности данного Участника, опыта отказа от взаимодействия с Обществом и от подписания каких-либо документов.</w:t>
      </w:r>
    </w:p>
    <w:p w:rsidR="00ED3AC3" w:rsidRPr="00CC2FE8" w:rsidRDefault="00ED3AC3" w:rsidP="007C5E2F">
      <w:pPr>
        <w:pStyle w:val="40"/>
        <w:numPr>
          <w:ilvl w:val="3"/>
          <w:numId w:val="56"/>
        </w:numPr>
        <w:spacing w:line="240" w:lineRule="auto"/>
        <w:ind w:left="0" w:hanging="54"/>
        <w:rPr>
          <w:rFonts w:ascii="Times New Roman" w:hAnsi="Times New Roman"/>
          <w:sz w:val="24"/>
          <w:szCs w:val="24"/>
        </w:rPr>
      </w:pPr>
      <w:r w:rsidRPr="00CC2FE8">
        <w:rPr>
          <w:rFonts w:ascii="Times New Roman" w:hAnsi="Times New Roman"/>
          <w:sz w:val="24"/>
          <w:szCs w:val="24"/>
        </w:rPr>
        <w:t>Подтверждение факта представления в налоговый орган налоговых деклараций и бухгалтерской отчетности, иных необходимых сведений за календарный год, предшествующий дате подачи заявки.</w:t>
      </w:r>
    </w:p>
    <w:p w:rsidR="00ED3AC3" w:rsidRPr="00CC2FE8" w:rsidRDefault="00ED3AC3" w:rsidP="007C5E2F">
      <w:pPr>
        <w:pStyle w:val="40"/>
        <w:numPr>
          <w:ilvl w:val="3"/>
          <w:numId w:val="56"/>
        </w:numPr>
        <w:spacing w:line="240" w:lineRule="auto"/>
        <w:ind w:left="0" w:firstLine="0"/>
        <w:rPr>
          <w:rFonts w:ascii="Times New Roman" w:hAnsi="Times New Roman"/>
          <w:sz w:val="24"/>
          <w:szCs w:val="24"/>
        </w:rPr>
      </w:pPr>
      <w:r w:rsidRPr="00CC2FE8">
        <w:rPr>
          <w:rFonts w:ascii="Times New Roman" w:hAnsi="Times New Roman"/>
          <w:sz w:val="24"/>
          <w:szCs w:val="24"/>
        </w:rPr>
        <w:t>Уплата налогов в полном объеме.</w:t>
      </w:r>
    </w:p>
    <w:p w:rsidR="00ED3AC3" w:rsidRPr="00CC2FE8" w:rsidRDefault="00ED3AC3" w:rsidP="007C5E2F">
      <w:pPr>
        <w:pStyle w:val="40"/>
        <w:numPr>
          <w:ilvl w:val="3"/>
          <w:numId w:val="56"/>
        </w:numPr>
        <w:spacing w:line="240" w:lineRule="auto"/>
        <w:ind w:left="0" w:firstLine="0"/>
        <w:rPr>
          <w:rFonts w:ascii="Times New Roman" w:hAnsi="Times New Roman"/>
          <w:sz w:val="24"/>
          <w:szCs w:val="24"/>
        </w:rPr>
      </w:pPr>
      <w:r w:rsidRPr="00CC2FE8">
        <w:rPr>
          <w:rFonts w:ascii="Times New Roman" w:hAnsi="Times New Roman"/>
          <w:sz w:val="24"/>
          <w:szCs w:val="24"/>
        </w:rPr>
        <w:t>Отсутствие регистрации Участника  по несуществующему адресу, наличие Участника  по адресу регистрации.</w:t>
      </w:r>
    </w:p>
    <w:p w:rsidR="00ED3AC3" w:rsidRPr="00CC2FE8" w:rsidRDefault="00ED3AC3" w:rsidP="007C5E2F">
      <w:pPr>
        <w:pStyle w:val="40"/>
        <w:numPr>
          <w:ilvl w:val="3"/>
          <w:numId w:val="56"/>
        </w:numPr>
        <w:spacing w:line="240" w:lineRule="auto"/>
        <w:ind w:left="0" w:firstLine="0"/>
        <w:rPr>
          <w:rFonts w:ascii="Times New Roman" w:hAnsi="Times New Roman"/>
          <w:b/>
          <w:sz w:val="24"/>
          <w:szCs w:val="24"/>
        </w:rPr>
      </w:pPr>
      <w:r w:rsidRPr="00CC2FE8">
        <w:rPr>
          <w:rFonts w:ascii="Times New Roman" w:hAnsi="Times New Roman"/>
          <w:sz w:val="24"/>
          <w:szCs w:val="24"/>
        </w:rPr>
        <w:lastRenderedPageBreak/>
        <w:t xml:space="preserve"> Отсутствие негативного опыта отказа либо неполучения от Участника  ответа на требование о представлении документов.</w:t>
      </w:r>
    </w:p>
    <w:p w:rsidR="00ED3AC3" w:rsidRPr="00CC2FE8" w:rsidRDefault="00ED3AC3"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 xml:space="preserve">Дополнительно могут быть установлены квалификационные требования к </w:t>
      </w:r>
      <w:r w:rsidRPr="00CC2FE8">
        <w:rPr>
          <w:rFonts w:ascii="Times New Roman" w:hAnsi="Times New Roman"/>
          <w:sz w:val="24"/>
        </w:rPr>
        <w:t>У</w:t>
      </w:r>
      <w:r w:rsidRPr="00CC2FE8">
        <w:rPr>
          <w:rFonts w:ascii="Times New Roman" w:hAnsi="Times New Roman"/>
          <w:sz w:val="24"/>
          <w:szCs w:val="24"/>
        </w:rPr>
        <w:t>частникам осуществления закупок:</w:t>
      </w:r>
    </w:p>
    <w:p w:rsidR="00ED3AC3" w:rsidRPr="00CC2FE8" w:rsidRDefault="00ED3AC3" w:rsidP="007C5E2F">
      <w:pPr>
        <w:pStyle w:val="40"/>
        <w:numPr>
          <w:ilvl w:val="3"/>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ED3AC3" w:rsidRPr="00CC2FE8" w:rsidRDefault="00ED3AC3" w:rsidP="007C5E2F">
      <w:pPr>
        <w:pStyle w:val="40"/>
        <w:numPr>
          <w:ilvl w:val="3"/>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D3AC3" w:rsidRPr="00CC2FE8" w:rsidRDefault="00ED3AC3" w:rsidP="007C5E2F">
      <w:pPr>
        <w:pStyle w:val="40"/>
        <w:numPr>
          <w:ilvl w:val="3"/>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D3AC3" w:rsidRPr="00CC2FE8" w:rsidRDefault="00ED3AC3" w:rsidP="007C5E2F">
      <w:pPr>
        <w:pStyle w:val="40"/>
        <w:numPr>
          <w:ilvl w:val="3"/>
          <w:numId w:val="56"/>
        </w:numPr>
        <w:spacing w:line="240" w:lineRule="auto"/>
        <w:ind w:left="0" w:firstLine="0"/>
        <w:rPr>
          <w:rFonts w:ascii="Times New Roman" w:hAnsi="Times New Roman"/>
          <w:sz w:val="24"/>
          <w:szCs w:val="24"/>
        </w:rPr>
      </w:pPr>
      <w:r w:rsidRPr="00CC2FE8">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ED3AC3" w:rsidRPr="00CC2FE8" w:rsidRDefault="00ED3AC3" w:rsidP="007C5E2F">
      <w:pPr>
        <w:pStyle w:val="43"/>
        <w:numPr>
          <w:ilvl w:val="3"/>
          <w:numId w:val="56"/>
        </w:numPr>
        <w:spacing w:line="240" w:lineRule="auto"/>
        <w:ind w:left="0" w:firstLine="0"/>
        <w:rPr>
          <w:sz w:val="24"/>
        </w:rPr>
      </w:pPr>
      <w:r w:rsidRPr="00CC2FE8">
        <w:rPr>
          <w:sz w:val="24"/>
        </w:rPr>
        <w:t>Отсутствие  за  последние  3 года  до дня  окончания  подачи заявки,  фактов   поставки  Участниками  контрафактной  и/или  фальсифицированной  продукции.</w:t>
      </w:r>
    </w:p>
    <w:p w:rsidR="00ED3AC3" w:rsidRPr="00CC2FE8" w:rsidRDefault="00ED3AC3" w:rsidP="007C5E2F">
      <w:pPr>
        <w:pStyle w:val="43"/>
        <w:numPr>
          <w:ilvl w:val="3"/>
          <w:numId w:val="56"/>
        </w:numPr>
        <w:spacing w:line="240" w:lineRule="auto"/>
        <w:ind w:left="0" w:firstLine="0"/>
        <w:rPr>
          <w:sz w:val="24"/>
        </w:rPr>
      </w:pPr>
      <w:r w:rsidRPr="00CC2FE8">
        <w:rPr>
          <w:sz w:val="24"/>
        </w:rPr>
        <w:t>Отсутствие  за  последние  3 года  до дня  окончания  подачи заявки,  фактов   поставки товара, выполнения  работ, оказания  услуг  ненадлежащего качества Участниками.</w:t>
      </w:r>
    </w:p>
    <w:p w:rsidR="00ED3AC3" w:rsidRPr="00CC2FE8" w:rsidRDefault="009A787A" w:rsidP="00044F66">
      <w:pPr>
        <w:pStyle w:val="43"/>
        <w:spacing w:line="240" w:lineRule="auto"/>
        <w:ind w:left="0" w:firstLine="0"/>
        <w:rPr>
          <w:sz w:val="24"/>
        </w:rPr>
      </w:pPr>
      <w:r w:rsidRPr="00CC2FE8">
        <w:rPr>
          <w:sz w:val="24"/>
        </w:rPr>
        <w:t>4.3.2.7</w:t>
      </w:r>
      <w:r w:rsidR="00ED3AC3" w:rsidRPr="00CC2FE8">
        <w:rPr>
          <w:sz w:val="24"/>
        </w:rPr>
        <w:t>.</w:t>
      </w:r>
      <w:r w:rsidR="000A1F2A" w:rsidRPr="00CC2FE8">
        <w:rPr>
          <w:sz w:val="24"/>
          <w:szCs w:val="24"/>
        </w:rPr>
        <w:tab/>
      </w:r>
      <w:r w:rsidR="00ED3AC3" w:rsidRPr="00CC2FE8">
        <w:rPr>
          <w:sz w:val="24"/>
        </w:rPr>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 отношении Участников закупки о ненадлежащем исполнении договоров поставки (выполнения работ, оказания  услуг).</w:t>
      </w:r>
    </w:p>
    <w:p w:rsidR="00ED3AC3" w:rsidRPr="00CC2FE8" w:rsidRDefault="009A787A" w:rsidP="00044F66">
      <w:pPr>
        <w:pStyle w:val="43"/>
        <w:spacing w:line="240" w:lineRule="auto"/>
        <w:ind w:left="0" w:firstLine="0"/>
        <w:rPr>
          <w:rStyle w:val="FontStyle31"/>
          <w:sz w:val="24"/>
        </w:rPr>
      </w:pPr>
      <w:r w:rsidRPr="00CC2FE8">
        <w:rPr>
          <w:rStyle w:val="FontStyle31"/>
          <w:sz w:val="24"/>
        </w:rPr>
        <w:t>4.3.2.8</w:t>
      </w:r>
      <w:r w:rsidR="00ED3AC3" w:rsidRPr="00CC2FE8">
        <w:rPr>
          <w:rStyle w:val="FontStyle31"/>
          <w:sz w:val="24"/>
        </w:rPr>
        <w:t>.</w:t>
      </w:r>
      <w:r w:rsidR="000A1F2A" w:rsidRPr="00CC2FE8">
        <w:rPr>
          <w:rStyle w:val="FontStyle31"/>
          <w:sz w:val="24"/>
          <w:szCs w:val="24"/>
        </w:rPr>
        <w:tab/>
      </w:r>
      <w:r w:rsidR="00ED3AC3" w:rsidRPr="00CC2FE8">
        <w:rPr>
          <w:rStyle w:val="FontStyle31"/>
          <w:sz w:val="24"/>
        </w:rPr>
        <w:t>При проведении закупок к Участникам могут быть предъявлены другие требования, направленные в том числе, на исключение риска неисполнение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rsidR="00ED3AC3" w:rsidRPr="00CC2FE8" w:rsidRDefault="00ED3AC3"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 xml:space="preserve">Заказчик вправе установить в документации процедуры закупки требование об отсутствии сведений об </w:t>
      </w:r>
      <w:r w:rsidRPr="00CC2FE8">
        <w:rPr>
          <w:rFonts w:ascii="Times New Roman" w:hAnsi="Times New Roman"/>
          <w:sz w:val="24"/>
        </w:rPr>
        <w:t>У</w:t>
      </w:r>
      <w:r w:rsidRPr="00CC2FE8">
        <w:rPr>
          <w:rFonts w:ascii="Times New Roman" w:hAnsi="Times New Roman"/>
          <w:sz w:val="24"/>
          <w:szCs w:val="24"/>
        </w:rPr>
        <w:t xml:space="preserve">частнике </w:t>
      </w:r>
      <w:r w:rsidRPr="00CC2FE8">
        <w:rPr>
          <w:rFonts w:ascii="Times New Roman" w:hAnsi="Times New Roman"/>
          <w:sz w:val="24"/>
        </w:rPr>
        <w:t xml:space="preserve">и его соисполнителе (субподрядчике) </w:t>
      </w:r>
      <w:r w:rsidRPr="00CC2FE8">
        <w:rPr>
          <w:rFonts w:ascii="Times New Roman" w:hAnsi="Times New Roman"/>
          <w:sz w:val="24"/>
          <w:szCs w:val="24"/>
        </w:rPr>
        <w:t>процедуры закупки в реестре недобросовестных поставщиков, который ведется в соответствии</w:t>
      </w:r>
      <w:r w:rsidRPr="00CC2FE8">
        <w:rPr>
          <w:rFonts w:ascii="Times New Roman" w:hAnsi="Times New Roman"/>
          <w:sz w:val="24"/>
        </w:rPr>
        <w:t xml:space="preserve"> со</w:t>
      </w:r>
      <w:r w:rsidRPr="00CC2FE8">
        <w:rPr>
          <w:rFonts w:ascii="Times New Roman" w:hAnsi="Times New Roman"/>
          <w:sz w:val="24"/>
          <w:szCs w:val="24"/>
        </w:rPr>
        <w:t xml:space="preserve"> статьей 5 </w:t>
      </w:r>
      <w:r w:rsidRPr="00CC2FE8">
        <w:rPr>
          <w:rFonts w:ascii="Times New Roman" w:hAnsi="Times New Roman"/>
          <w:sz w:val="24"/>
        </w:rPr>
        <w:t xml:space="preserve">Федерального </w:t>
      </w:r>
      <w:r w:rsidRPr="00CC2FE8">
        <w:rPr>
          <w:rFonts w:ascii="Times New Roman" w:hAnsi="Times New Roman"/>
          <w:sz w:val="24"/>
          <w:szCs w:val="24"/>
        </w:rPr>
        <w:t>закона от 18.07.2011 г. № 223-ФЗ «О закупках товаров, работ, услуг отдельными видами юридических лиц»</w:t>
      </w:r>
      <w:r w:rsidRPr="00CC2FE8">
        <w:rPr>
          <w:rFonts w:ascii="Times New Roman" w:hAnsi="Times New Roman"/>
          <w:sz w:val="24"/>
        </w:rPr>
        <w:t xml:space="preserve"> и </w:t>
      </w:r>
      <w:r w:rsidRPr="00CC2FE8">
        <w:rPr>
          <w:rFonts w:ascii="Times New Roman" w:hAnsi="Times New Roman"/>
          <w:sz w:val="24"/>
          <w:szCs w:val="24"/>
        </w:rPr>
        <w:t>в реестре недобросовестных поставщиков,</w:t>
      </w:r>
      <w:r w:rsidRPr="00CC2FE8">
        <w:rPr>
          <w:rFonts w:ascii="Times New Roman" w:hAnsi="Times New Roman"/>
          <w:sz w:val="24"/>
        </w:rPr>
        <w:t xml:space="preserve"> который </w:t>
      </w:r>
      <w:r w:rsidRPr="00CC2FE8">
        <w:rPr>
          <w:rFonts w:ascii="Times New Roman" w:hAnsi="Times New Roman"/>
          <w:sz w:val="24"/>
          <w:szCs w:val="24"/>
        </w:rPr>
        <w:t>ведется в соответствии</w:t>
      </w:r>
      <w:r w:rsidRPr="00CC2FE8">
        <w:rPr>
          <w:rFonts w:ascii="Times New Roman" w:hAnsi="Times New Roman"/>
          <w:sz w:val="24"/>
        </w:rPr>
        <w:t xml:space="preserve"> с</w:t>
      </w:r>
      <w:r w:rsidRPr="00CC2FE8">
        <w:rPr>
          <w:rFonts w:ascii="Times New Roman" w:hAnsi="Times New Roman"/>
          <w:sz w:val="24"/>
          <w:szCs w:val="24"/>
        </w:rPr>
        <w:t xml:space="preserve"> Федеральным законом от </w:t>
      </w:r>
      <w:r w:rsidRPr="00CC2FE8">
        <w:rPr>
          <w:rFonts w:ascii="Times New Roman" w:hAnsi="Times New Roman"/>
          <w:sz w:val="24"/>
        </w:rPr>
        <w:t xml:space="preserve">05 апреля 2013 года </w:t>
      </w:r>
      <w:r w:rsidRPr="00CC2FE8">
        <w:rPr>
          <w:rFonts w:ascii="Times New Roman" w:hAnsi="Times New Roman"/>
          <w:sz w:val="24"/>
          <w:szCs w:val="24"/>
        </w:rPr>
        <w:t xml:space="preserve"> №</w:t>
      </w:r>
      <w:r w:rsidRPr="00CC2FE8">
        <w:rPr>
          <w:rFonts w:ascii="Times New Roman" w:hAnsi="Times New Roman"/>
          <w:sz w:val="24"/>
        </w:rPr>
        <w:t xml:space="preserve"> 4</w:t>
      </w:r>
      <w:r w:rsidRPr="00CC2FE8">
        <w:rPr>
          <w:rFonts w:ascii="Times New Roman" w:hAnsi="Times New Roman"/>
          <w:sz w:val="24"/>
          <w:szCs w:val="24"/>
        </w:rPr>
        <w:t xml:space="preserve">4-ФЗ «О </w:t>
      </w:r>
      <w:r w:rsidRPr="00CC2FE8">
        <w:rPr>
          <w:rFonts w:ascii="Times New Roman" w:hAnsi="Times New Roman"/>
          <w:sz w:val="24"/>
        </w:rPr>
        <w:t xml:space="preserve">контрактной системе в сфере закупок </w:t>
      </w:r>
      <w:r w:rsidRPr="00CC2FE8">
        <w:rPr>
          <w:rFonts w:ascii="Times New Roman" w:hAnsi="Times New Roman"/>
          <w:sz w:val="24"/>
          <w:szCs w:val="24"/>
        </w:rPr>
        <w:t xml:space="preserve">товаров, работ, услуг для </w:t>
      </w:r>
      <w:r w:rsidRPr="00CC2FE8">
        <w:rPr>
          <w:rFonts w:ascii="Times New Roman" w:hAnsi="Times New Roman"/>
          <w:sz w:val="24"/>
        </w:rPr>
        <w:t xml:space="preserve">обеспечения </w:t>
      </w:r>
      <w:r w:rsidRPr="00CC2FE8">
        <w:rPr>
          <w:rFonts w:ascii="Times New Roman" w:hAnsi="Times New Roman"/>
          <w:sz w:val="24"/>
          <w:szCs w:val="24"/>
        </w:rPr>
        <w:t>государственных и муниципальных нужд» (далее – федеральный реестр недобросовестных поставщиков)</w:t>
      </w:r>
      <w:r w:rsidRPr="00CC2FE8">
        <w:rPr>
          <w:rFonts w:ascii="Times New Roman" w:hAnsi="Times New Roman"/>
          <w:sz w:val="24"/>
        </w:rPr>
        <w:t xml:space="preserve">. </w:t>
      </w:r>
    </w:p>
    <w:p w:rsidR="00ED3AC3" w:rsidRPr="00CC2FE8" w:rsidRDefault="00ED3AC3" w:rsidP="007C5E2F">
      <w:pPr>
        <w:pStyle w:val="30"/>
        <w:numPr>
          <w:ilvl w:val="2"/>
          <w:numId w:val="56"/>
        </w:numPr>
        <w:spacing w:line="240" w:lineRule="auto"/>
        <w:ind w:left="0" w:firstLine="0"/>
        <w:rPr>
          <w:rFonts w:ascii="Times New Roman" w:hAnsi="Times New Roman"/>
          <w:b/>
          <w:sz w:val="24"/>
          <w:szCs w:val="24"/>
        </w:rPr>
      </w:pPr>
      <w:r w:rsidRPr="00CC2FE8">
        <w:rPr>
          <w:rFonts w:ascii="Times New Roman" w:hAnsi="Times New Roman"/>
          <w:sz w:val="24"/>
          <w:szCs w:val="24"/>
        </w:rPr>
        <w:t xml:space="preserve">Требования к </w:t>
      </w:r>
      <w:r w:rsidRPr="00CC2FE8">
        <w:rPr>
          <w:rFonts w:ascii="Times New Roman" w:hAnsi="Times New Roman"/>
          <w:sz w:val="24"/>
        </w:rPr>
        <w:t>У</w:t>
      </w:r>
      <w:r w:rsidRPr="00CC2FE8">
        <w:rPr>
          <w:rFonts w:ascii="Times New Roman" w:hAnsi="Times New Roman"/>
          <w:sz w:val="24"/>
          <w:szCs w:val="24"/>
        </w:rPr>
        <w:t xml:space="preserve">частникам закупок, предусмотренные пунктом </w:t>
      </w:r>
      <w:r w:rsidR="00BC0015" w:rsidRPr="00CC2FE8">
        <w:rPr>
          <w:rFonts w:ascii="Times New Roman" w:hAnsi="Times New Roman"/>
          <w:sz w:val="24"/>
        </w:rPr>
        <w:t>4.3.1</w:t>
      </w:r>
      <w:r w:rsidR="004A2646" w:rsidRPr="00CC2FE8">
        <w:rPr>
          <w:rFonts w:ascii="Times New Roman" w:hAnsi="Times New Roman"/>
          <w:sz w:val="24"/>
        </w:rPr>
        <w:t>.</w:t>
      </w:r>
      <w:r w:rsidR="001B5401" w:rsidRPr="00CC2FE8">
        <w:rPr>
          <w:rFonts w:ascii="Times New Roman" w:hAnsi="Times New Roman"/>
          <w:sz w:val="24"/>
        </w:rPr>
        <w:t>,</w:t>
      </w:r>
      <w:r w:rsidRPr="00CC2FE8">
        <w:rPr>
          <w:rFonts w:ascii="Times New Roman" w:hAnsi="Times New Roman"/>
          <w:sz w:val="24"/>
          <w:szCs w:val="24"/>
        </w:rPr>
        <w:t xml:space="preserve">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установленные пункт</w:t>
      </w:r>
      <w:r w:rsidR="00FA30F6" w:rsidRPr="00CC2FE8">
        <w:rPr>
          <w:rFonts w:ascii="Times New Roman" w:hAnsi="Times New Roman"/>
          <w:sz w:val="24"/>
        </w:rPr>
        <w:t>ом 4.3.2</w:t>
      </w:r>
      <w:r w:rsidRPr="00CC2FE8">
        <w:rPr>
          <w:rFonts w:ascii="Times New Roman" w:hAnsi="Times New Roman"/>
          <w:sz w:val="24"/>
          <w:szCs w:val="24"/>
        </w:rPr>
        <w:t xml:space="preserve">, а также требования к товарам, работам, услугам, являющимся предметом закупки, могут быть также установлены </w:t>
      </w:r>
      <w:r w:rsidRPr="00CC2FE8">
        <w:rPr>
          <w:rFonts w:ascii="Times New Roman" w:hAnsi="Times New Roman"/>
          <w:sz w:val="24"/>
        </w:rPr>
        <w:t>З</w:t>
      </w:r>
      <w:r w:rsidRPr="00CC2FE8">
        <w:rPr>
          <w:rFonts w:ascii="Times New Roman" w:hAnsi="Times New Roman"/>
          <w:sz w:val="24"/>
          <w:szCs w:val="24"/>
        </w:rPr>
        <w:t xml:space="preserve">аказчиком в документации процедуры закупки к соисполнителям (субподрядчикам, субпоставщикам), привлекаемым </w:t>
      </w:r>
      <w:r w:rsidRPr="00CC2FE8">
        <w:rPr>
          <w:rFonts w:ascii="Times New Roman" w:hAnsi="Times New Roman"/>
          <w:sz w:val="24"/>
        </w:rPr>
        <w:t>У</w:t>
      </w:r>
      <w:r w:rsidRPr="00CC2FE8">
        <w:rPr>
          <w:rFonts w:ascii="Times New Roman" w:hAnsi="Times New Roman"/>
          <w:sz w:val="24"/>
          <w:szCs w:val="24"/>
        </w:rPr>
        <w:t xml:space="preserve">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w:t>
      </w:r>
      <w:r w:rsidRPr="00CC2FE8">
        <w:rPr>
          <w:rFonts w:ascii="Times New Roman" w:hAnsi="Times New Roman"/>
          <w:sz w:val="24"/>
        </w:rPr>
        <w:t>У</w:t>
      </w:r>
      <w:r w:rsidRPr="00CC2FE8">
        <w:rPr>
          <w:rFonts w:ascii="Times New Roman" w:hAnsi="Times New Roman"/>
          <w:sz w:val="24"/>
          <w:szCs w:val="24"/>
        </w:rPr>
        <w:t xml:space="preserve">частника. В этом случае в составе заявки </w:t>
      </w:r>
      <w:r w:rsidRPr="00CC2FE8">
        <w:rPr>
          <w:rFonts w:ascii="Times New Roman" w:hAnsi="Times New Roman"/>
          <w:sz w:val="24"/>
        </w:rPr>
        <w:t>У</w:t>
      </w:r>
      <w:r w:rsidRPr="00CC2FE8">
        <w:rPr>
          <w:rFonts w:ascii="Times New Roman" w:hAnsi="Times New Roman"/>
          <w:sz w:val="24"/>
          <w:szCs w:val="24"/>
        </w:rPr>
        <w:t xml:space="preserve">частник должен представить документы, подтверждающие соответствие предлагаемого </w:t>
      </w:r>
      <w:proofErr w:type="spellStart"/>
      <w:r w:rsidRPr="00CC2FE8">
        <w:rPr>
          <w:rFonts w:ascii="Times New Roman" w:hAnsi="Times New Roman"/>
          <w:sz w:val="24"/>
          <w:szCs w:val="24"/>
        </w:rPr>
        <w:t>cоисполнителя</w:t>
      </w:r>
      <w:proofErr w:type="spellEnd"/>
      <w:r w:rsidRPr="00CC2FE8">
        <w:rPr>
          <w:rFonts w:ascii="Times New Roman" w:hAnsi="Times New Roman"/>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CC2FE8">
        <w:rPr>
          <w:rFonts w:ascii="Times New Roman" w:hAnsi="Times New Roman"/>
          <w:sz w:val="24"/>
          <w:szCs w:val="24"/>
        </w:rPr>
        <w:t>cоисполнителей</w:t>
      </w:r>
      <w:proofErr w:type="spellEnd"/>
      <w:r w:rsidRPr="00CC2FE8">
        <w:rPr>
          <w:rFonts w:ascii="Times New Roman" w:hAnsi="Times New Roman"/>
          <w:sz w:val="24"/>
          <w:szCs w:val="24"/>
        </w:rPr>
        <w:t>), независимо от выполняемого ими объема поставок, работ, услуг, требованиям, указанным в пункте</w:t>
      </w:r>
      <w:r w:rsidR="00FA30F6" w:rsidRPr="00CC2FE8">
        <w:rPr>
          <w:rFonts w:ascii="Times New Roman" w:hAnsi="Times New Roman"/>
          <w:sz w:val="24"/>
        </w:rPr>
        <w:t xml:space="preserve"> 4.3.1.1</w:t>
      </w:r>
      <w:r w:rsidR="00DE0ABD" w:rsidRPr="00CC2FE8">
        <w:rPr>
          <w:rFonts w:ascii="Times New Roman" w:hAnsi="Times New Roman"/>
          <w:sz w:val="24"/>
          <w:szCs w:val="24"/>
        </w:rPr>
        <w:t xml:space="preserve">, в </w:t>
      </w:r>
      <w:r w:rsidRPr="00CC2FE8">
        <w:rPr>
          <w:rFonts w:ascii="Times New Roman" w:hAnsi="Times New Roman"/>
          <w:sz w:val="24"/>
          <w:szCs w:val="24"/>
        </w:rPr>
        <w:t xml:space="preserve">том числе наличия у них разрешающих документов, несет </w:t>
      </w:r>
      <w:r w:rsidRPr="00CC2FE8">
        <w:rPr>
          <w:rFonts w:ascii="Times New Roman" w:hAnsi="Times New Roman"/>
          <w:sz w:val="24"/>
        </w:rPr>
        <w:t>У</w:t>
      </w:r>
      <w:r w:rsidRPr="00CC2FE8">
        <w:rPr>
          <w:rFonts w:ascii="Times New Roman" w:hAnsi="Times New Roman"/>
          <w:sz w:val="24"/>
          <w:szCs w:val="24"/>
        </w:rPr>
        <w:t>частник процедуры закупки.</w:t>
      </w:r>
    </w:p>
    <w:p w:rsidR="00ED3AC3" w:rsidRPr="00CC2FE8" w:rsidRDefault="00ED3AC3" w:rsidP="007C5E2F">
      <w:pPr>
        <w:numPr>
          <w:ilvl w:val="2"/>
          <w:numId w:val="56"/>
        </w:numPr>
        <w:spacing w:line="240" w:lineRule="auto"/>
        <w:ind w:left="0" w:firstLine="0"/>
        <w:rPr>
          <w:rFonts w:eastAsia="Calibri"/>
          <w:sz w:val="24"/>
        </w:rPr>
      </w:pPr>
      <w:r w:rsidRPr="00CC2FE8">
        <w:rPr>
          <w:rFonts w:eastAsia="Calibri"/>
          <w:sz w:val="24"/>
        </w:rPr>
        <w:t>Заказчик вправе установить в извещении  и/или документации закупки требование о проведении закупки только среди  субъектов малого и среднего предпринимательства или участия  субъектов малого и среднего предпринимательства в закупках в качестве субпоставщиков (субподрядчиков, соисполнителей).</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Участник должен составлять заявку по форме, установленной в документации. Из текста заявки должно ясно следовать, что ее подача является принятием (акцептом) всех условий </w:t>
      </w:r>
      <w:r w:rsidRPr="00CC2FE8">
        <w:rPr>
          <w:rFonts w:ascii="Times New Roman" w:hAnsi="Times New Roman"/>
          <w:sz w:val="24"/>
        </w:rPr>
        <w:t>З</w:t>
      </w:r>
      <w:r w:rsidRPr="00CC2FE8">
        <w:rPr>
          <w:rFonts w:ascii="Times New Roman" w:hAnsi="Times New Roman"/>
          <w:sz w:val="24"/>
          <w:szCs w:val="24"/>
        </w:rPr>
        <w:t>аказчика</w:t>
      </w:r>
      <w:r w:rsidRPr="00CC2FE8">
        <w:rPr>
          <w:rFonts w:ascii="Times New Roman" w:hAnsi="Times New Roman"/>
          <w:sz w:val="24"/>
        </w:rPr>
        <w:t>, О</w:t>
      </w:r>
      <w:r w:rsidRPr="00CC2FE8">
        <w:rPr>
          <w:rFonts w:ascii="Times New Roman" w:hAnsi="Times New Roman"/>
          <w:sz w:val="24"/>
          <w:szCs w:val="24"/>
        </w:rPr>
        <w:t>рганизатора</w:t>
      </w:r>
      <w:r w:rsidRPr="00CC2FE8">
        <w:rPr>
          <w:rFonts w:ascii="Times New Roman" w:hAnsi="Times New Roman"/>
          <w:sz w:val="24"/>
        </w:rPr>
        <w:t xml:space="preserve">  </w:t>
      </w:r>
      <w:r w:rsidRPr="00CC2FE8">
        <w:rPr>
          <w:rFonts w:ascii="Times New Roman" w:hAnsi="Times New Roman"/>
          <w:sz w:val="24"/>
          <w:szCs w:val="24"/>
        </w:rPr>
        <w:t xml:space="preserve">закупки, в том числе согласием исполнять обязанности </w:t>
      </w:r>
      <w:r w:rsidRPr="00CC2FE8">
        <w:rPr>
          <w:rFonts w:ascii="Times New Roman" w:hAnsi="Times New Roman"/>
          <w:sz w:val="24"/>
        </w:rPr>
        <w:t>У</w:t>
      </w:r>
      <w:r w:rsidRPr="00CC2FE8">
        <w:rPr>
          <w:rFonts w:ascii="Times New Roman" w:hAnsi="Times New Roman"/>
          <w:sz w:val="24"/>
          <w:szCs w:val="24"/>
        </w:rPr>
        <w:t>частника.</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Для видов деятельности, требующих в соответствии с законодательством РФ специальных разрешений (в том числе лицензий), необходимо представление </w:t>
      </w:r>
      <w:r w:rsidRPr="00CC2FE8">
        <w:rPr>
          <w:rFonts w:ascii="Times New Roman" w:hAnsi="Times New Roman"/>
          <w:sz w:val="24"/>
        </w:rPr>
        <w:t>У</w:t>
      </w:r>
      <w:r w:rsidRPr="00CC2FE8">
        <w:rPr>
          <w:rFonts w:ascii="Times New Roman" w:hAnsi="Times New Roman"/>
          <w:sz w:val="24"/>
          <w:szCs w:val="24"/>
        </w:rPr>
        <w:t>частником закупки подтверждения их наличия у него</w:t>
      </w:r>
      <w:r w:rsidRPr="00CC2FE8">
        <w:rPr>
          <w:rFonts w:ascii="Times New Roman" w:hAnsi="Times New Roman"/>
          <w:sz w:val="24"/>
        </w:rPr>
        <w:t>, путем предоставления  копи</w:t>
      </w:r>
      <w:r w:rsidR="00044F66" w:rsidRPr="00CC2FE8">
        <w:rPr>
          <w:rFonts w:ascii="Times New Roman" w:hAnsi="Times New Roman"/>
          <w:sz w:val="24"/>
        </w:rPr>
        <w:t>й соответствующих  документов в составе</w:t>
      </w:r>
      <w:r w:rsidRPr="00CC2FE8">
        <w:rPr>
          <w:rFonts w:ascii="Times New Roman" w:hAnsi="Times New Roman"/>
          <w:sz w:val="24"/>
        </w:rPr>
        <w:t xml:space="preserve"> заявки Участника.</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rPr>
        <w:t>Требования, установленные к Участникам закупки, а также к привлекаемым ими для исполнения договора соисполнителям, предъявляются в равной мере ко всем Участникам закупки и соисполнителям.</w:t>
      </w:r>
      <w:r w:rsidRPr="00CC2FE8">
        <w:rPr>
          <w:rFonts w:ascii="Times New Roman" w:hAnsi="Times New Roman"/>
          <w:sz w:val="24"/>
          <w:szCs w:val="24"/>
        </w:rPr>
        <w:t xml:space="preserve"> Требования к </w:t>
      </w:r>
      <w:r w:rsidRPr="00CC2FE8">
        <w:rPr>
          <w:rFonts w:ascii="Times New Roman" w:hAnsi="Times New Roman"/>
          <w:sz w:val="24"/>
        </w:rPr>
        <w:t>У</w:t>
      </w:r>
      <w:r w:rsidRPr="00CC2FE8">
        <w:rPr>
          <w:rFonts w:ascii="Times New Roman" w:hAnsi="Times New Roman"/>
          <w:sz w:val="24"/>
          <w:szCs w:val="24"/>
        </w:rPr>
        <w:t>частникам не должны накладывать на конкурентную борьбу излишних (необоснованных) ограничений.</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b/>
          <w:sz w:val="24"/>
          <w:szCs w:val="24"/>
        </w:rPr>
      </w:pPr>
      <w:r w:rsidRPr="00CC2FE8">
        <w:rPr>
          <w:rFonts w:ascii="Times New Roman" w:hAnsi="Times New Roman"/>
          <w:sz w:val="24"/>
          <w:szCs w:val="24"/>
        </w:rPr>
        <w:t>Иные требования устанавливаются закупочной документацией</w:t>
      </w:r>
      <w:r w:rsidRPr="00CC2FE8">
        <w:rPr>
          <w:rFonts w:ascii="Times New Roman" w:hAnsi="Times New Roman"/>
          <w:sz w:val="24"/>
        </w:rPr>
        <w:t xml:space="preserve">, несоответствие  которым может являться основанием  для  </w:t>
      </w:r>
      <w:proofErr w:type="spellStart"/>
      <w:r w:rsidRPr="00CC2FE8">
        <w:rPr>
          <w:rFonts w:ascii="Times New Roman" w:hAnsi="Times New Roman"/>
          <w:sz w:val="24"/>
        </w:rPr>
        <w:t>недопуска</w:t>
      </w:r>
      <w:proofErr w:type="spellEnd"/>
      <w:r w:rsidRPr="00CC2FE8">
        <w:rPr>
          <w:rFonts w:ascii="Times New Roman" w:hAnsi="Times New Roman"/>
          <w:sz w:val="24"/>
        </w:rPr>
        <w:t xml:space="preserve"> заявки Участника  закупки к  рассмотрению</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56"/>
        </w:numPr>
        <w:spacing w:before="0" w:after="0" w:line="240" w:lineRule="auto"/>
        <w:ind w:left="0" w:firstLine="0"/>
        <w:rPr>
          <w:sz w:val="24"/>
          <w:szCs w:val="24"/>
        </w:rPr>
      </w:pPr>
      <w:r w:rsidRPr="00CC2FE8">
        <w:rPr>
          <w:sz w:val="24"/>
          <w:szCs w:val="24"/>
        </w:rPr>
        <w:t xml:space="preserve">Права и обязанности </w:t>
      </w:r>
      <w:r w:rsidR="00463440" w:rsidRPr="00CC2FE8">
        <w:rPr>
          <w:sz w:val="24"/>
          <w:szCs w:val="24"/>
        </w:rPr>
        <w:t>закупающих сотрудников.</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Закупающие сотрудники обязаны:</w:t>
      </w:r>
    </w:p>
    <w:p w:rsidR="00ED3AC3" w:rsidRPr="00CC2FE8" w:rsidRDefault="00ED3AC3" w:rsidP="00044F66">
      <w:pPr>
        <w:pStyle w:val="5ABCD"/>
        <w:numPr>
          <w:ilvl w:val="0"/>
          <w:numId w:val="34"/>
        </w:numPr>
        <w:tabs>
          <w:tab w:val="left" w:pos="993"/>
          <w:tab w:val="left" w:pos="1134"/>
          <w:tab w:val="left" w:pos="1701"/>
        </w:tabs>
        <w:spacing w:line="240" w:lineRule="auto"/>
        <w:ind w:left="1276" w:firstLine="0"/>
        <w:rPr>
          <w:sz w:val="24"/>
          <w:szCs w:val="24"/>
        </w:rPr>
      </w:pPr>
      <w:r w:rsidRPr="00CC2FE8">
        <w:rPr>
          <w:sz w:val="24"/>
          <w:szCs w:val="24"/>
        </w:rPr>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ED3AC3" w:rsidRPr="00CC2FE8" w:rsidRDefault="00ED3AC3" w:rsidP="00044F66">
      <w:pPr>
        <w:pStyle w:val="5ABCD"/>
        <w:numPr>
          <w:ilvl w:val="0"/>
          <w:numId w:val="34"/>
        </w:numPr>
        <w:tabs>
          <w:tab w:val="left" w:pos="993"/>
          <w:tab w:val="left" w:pos="1134"/>
          <w:tab w:val="left" w:pos="1701"/>
        </w:tabs>
        <w:spacing w:line="240" w:lineRule="auto"/>
        <w:ind w:left="1276" w:firstLine="0"/>
        <w:rPr>
          <w:sz w:val="24"/>
          <w:szCs w:val="24"/>
        </w:rPr>
      </w:pPr>
      <w:r w:rsidRPr="00CC2FE8">
        <w:rPr>
          <w:sz w:val="24"/>
          <w:szCs w:val="24"/>
        </w:rPr>
        <w:t>выполнять действия, предписанные настоящим Положением;</w:t>
      </w:r>
    </w:p>
    <w:p w:rsidR="00ED3AC3" w:rsidRPr="00CC2FE8" w:rsidRDefault="00ED3AC3" w:rsidP="00044F66">
      <w:pPr>
        <w:pStyle w:val="5ABCD"/>
        <w:numPr>
          <w:ilvl w:val="0"/>
          <w:numId w:val="34"/>
        </w:numPr>
        <w:tabs>
          <w:tab w:val="left" w:pos="993"/>
          <w:tab w:val="left" w:pos="1134"/>
          <w:tab w:val="left" w:pos="1701"/>
        </w:tabs>
        <w:spacing w:line="240" w:lineRule="auto"/>
        <w:ind w:left="1276" w:firstLine="0"/>
        <w:rPr>
          <w:sz w:val="24"/>
          <w:szCs w:val="24"/>
        </w:rPr>
      </w:pPr>
      <w:r w:rsidRPr="00CC2FE8">
        <w:rPr>
          <w:sz w:val="24"/>
          <w:szCs w:val="24"/>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ED3AC3" w:rsidRPr="00CC2FE8" w:rsidRDefault="00ED3AC3" w:rsidP="00044F66">
      <w:pPr>
        <w:pStyle w:val="5ABCD"/>
        <w:numPr>
          <w:ilvl w:val="0"/>
          <w:numId w:val="34"/>
        </w:numPr>
        <w:tabs>
          <w:tab w:val="left" w:pos="993"/>
          <w:tab w:val="left" w:pos="1134"/>
          <w:tab w:val="left" w:pos="1701"/>
        </w:tabs>
        <w:spacing w:line="240" w:lineRule="auto"/>
        <w:ind w:left="1276" w:firstLine="0"/>
        <w:rPr>
          <w:sz w:val="24"/>
          <w:szCs w:val="24"/>
        </w:rPr>
      </w:pPr>
      <w:r w:rsidRPr="00CC2FE8">
        <w:rPr>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Закупающим сотрудникам запрещается:</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получать какие-либо выгоды от проведения закупки, кроме официально предусмотренных Заказчиком или Организатором закупки;</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представлять,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 xml:space="preserve">иметь с Участниками процедур закупок связи, иные, нежели чем возникающие в процессе обычной хозяйственной деятельности (например, быть </w:t>
      </w:r>
      <w:proofErr w:type="spellStart"/>
      <w:r w:rsidRPr="00CC2FE8">
        <w:rPr>
          <w:sz w:val="24"/>
          <w:szCs w:val="24"/>
        </w:rPr>
        <w:t>аффилированным</w:t>
      </w:r>
      <w:proofErr w:type="spellEnd"/>
      <w:r w:rsidRPr="00CC2FE8">
        <w:rPr>
          <w:sz w:val="24"/>
          <w:szCs w:val="24"/>
        </w:rPr>
        <w:t xml:space="preserve"> лицом с Участником закупки), о которых он не заявил закупочной комиссии;</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проводить не предусмотренные закупочной документацией переговоры с Участниками процедур закупок;</w:t>
      </w:r>
    </w:p>
    <w:p w:rsidR="00ED3AC3" w:rsidRPr="00CC2FE8" w:rsidRDefault="00ED3AC3" w:rsidP="00044F66">
      <w:pPr>
        <w:pStyle w:val="5ABCD"/>
        <w:numPr>
          <w:ilvl w:val="0"/>
          <w:numId w:val="35"/>
        </w:numPr>
        <w:tabs>
          <w:tab w:val="left" w:pos="993"/>
          <w:tab w:val="left" w:pos="1701"/>
        </w:tabs>
        <w:spacing w:line="240" w:lineRule="auto"/>
        <w:ind w:left="1276" w:firstLine="0"/>
        <w:rPr>
          <w:sz w:val="24"/>
          <w:szCs w:val="24"/>
        </w:rPr>
      </w:pPr>
      <w:r w:rsidRPr="00CC2FE8">
        <w:rPr>
          <w:sz w:val="24"/>
          <w:szCs w:val="24"/>
        </w:rPr>
        <w:t>намеренно принимать решения и осуществлять действия, не соответствующие интересам Общества.</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Закупающие сотрудники вправе:</w:t>
      </w:r>
    </w:p>
    <w:p w:rsidR="00ED3AC3" w:rsidRPr="00CC2FE8" w:rsidRDefault="00ED3AC3" w:rsidP="00044F66">
      <w:pPr>
        <w:pStyle w:val="5ABCD"/>
        <w:numPr>
          <w:ilvl w:val="0"/>
          <w:numId w:val="36"/>
        </w:numPr>
        <w:tabs>
          <w:tab w:val="left" w:pos="1276"/>
          <w:tab w:val="left" w:pos="1701"/>
        </w:tabs>
        <w:spacing w:line="240" w:lineRule="auto"/>
        <w:ind w:left="1276" w:firstLine="0"/>
        <w:rPr>
          <w:sz w:val="24"/>
          <w:szCs w:val="24"/>
        </w:rPr>
      </w:pPr>
      <w:r w:rsidRPr="00CC2FE8">
        <w:rPr>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ED3AC3" w:rsidRPr="00CC2FE8" w:rsidRDefault="00ED3AC3" w:rsidP="00044F66">
      <w:pPr>
        <w:pStyle w:val="5ABCD"/>
        <w:numPr>
          <w:ilvl w:val="0"/>
          <w:numId w:val="36"/>
        </w:numPr>
        <w:tabs>
          <w:tab w:val="left" w:pos="1276"/>
          <w:tab w:val="left" w:pos="1701"/>
        </w:tabs>
        <w:spacing w:line="240" w:lineRule="auto"/>
        <w:ind w:left="1276" w:firstLine="0"/>
        <w:rPr>
          <w:sz w:val="24"/>
          <w:szCs w:val="24"/>
        </w:rPr>
      </w:pPr>
      <w:r w:rsidRPr="00CC2FE8">
        <w:rPr>
          <w:sz w:val="24"/>
          <w:szCs w:val="24"/>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На закупающих сотрудников возлагается персональная ответственность за качество исполнения ими действий, связанных с проведением закупки.</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случае неисполнения или некачественного исполнения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Привлечение закупающего сотрудника к ответственности в соответствии с настоящим Положением может быть инициировано ККО по результатам проведенного анализа факта нарушения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ККО об инициировании привлечения закупающего сотрудника к ответственности оформляются протоколом ККО.</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Более подробно вопросы ответственности и мотивации закупающих сотрудников могут регламентироваться внутренними нормативными актами Общества.</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11"/>
        <w:numPr>
          <w:ilvl w:val="0"/>
          <w:numId w:val="56"/>
        </w:numPr>
        <w:tabs>
          <w:tab w:val="clear" w:pos="568"/>
          <w:tab w:val="clear" w:pos="1353"/>
          <w:tab w:val="left" w:pos="567"/>
          <w:tab w:val="left" w:pos="1134"/>
        </w:tabs>
        <w:spacing w:before="0" w:after="0"/>
        <w:ind w:left="0" w:firstLine="0"/>
        <w:rPr>
          <w:rFonts w:ascii="Times New Roman" w:hAnsi="Times New Roman"/>
          <w:sz w:val="24"/>
          <w:szCs w:val="24"/>
        </w:rPr>
      </w:pPr>
      <w:r w:rsidRPr="00CC2FE8">
        <w:rPr>
          <w:rFonts w:ascii="Times New Roman" w:hAnsi="Times New Roman"/>
          <w:sz w:val="24"/>
          <w:szCs w:val="24"/>
        </w:rPr>
        <w:t>Общий порядок проведения закупок</w:t>
      </w:r>
    </w:p>
    <w:p w:rsidR="00ED3AC3" w:rsidRPr="00CC2FE8" w:rsidRDefault="00ED3AC3" w:rsidP="007C5E2F">
      <w:pPr>
        <w:pStyle w:val="20"/>
        <w:numPr>
          <w:ilvl w:val="1"/>
          <w:numId w:val="56"/>
        </w:numPr>
        <w:spacing w:before="0" w:after="0" w:line="240" w:lineRule="auto"/>
        <w:ind w:left="0" w:firstLine="0"/>
        <w:rPr>
          <w:sz w:val="24"/>
          <w:szCs w:val="24"/>
        </w:rPr>
      </w:pPr>
      <w:r w:rsidRPr="00CC2FE8">
        <w:rPr>
          <w:sz w:val="24"/>
          <w:szCs w:val="24"/>
        </w:rPr>
        <w:t>Основания проведения закупок</w:t>
      </w:r>
    </w:p>
    <w:p w:rsidR="00044F66"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Проведение закупок осуществляется на основании утвержденной </w:t>
      </w:r>
      <w:r w:rsidRPr="00CC2FE8">
        <w:rPr>
          <w:rFonts w:ascii="Times New Roman" w:hAnsi="Times New Roman"/>
          <w:sz w:val="24"/>
        </w:rPr>
        <w:t xml:space="preserve">Общим собранием  участников Общества </w:t>
      </w:r>
      <w:r w:rsidRPr="00CC2FE8">
        <w:rPr>
          <w:rFonts w:ascii="Times New Roman" w:hAnsi="Times New Roman"/>
          <w:sz w:val="24"/>
          <w:szCs w:val="24"/>
        </w:rPr>
        <w:t>годовой комплексной программы закупок (ГКПЗ), которая формируется в соответствии с бизнес-планом Общества.</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случае задержек с утверждением годовой комплексной программы закупок, закупки, при необходимости, могут осуществляться по фактическим потребностям в порядке, предусмотренном пунктом </w:t>
      </w:r>
      <w:r w:rsidRPr="00CC2FE8">
        <w:rPr>
          <w:rFonts w:ascii="Times New Roman" w:hAnsi="Times New Roman"/>
          <w:sz w:val="24"/>
        </w:rPr>
        <w:t>5.2.16.</w:t>
      </w:r>
      <w:r w:rsidRPr="00CC2FE8">
        <w:rPr>
          <w:rFonts w:ascii="Times New Roman" w:hAnsi="Times New Roman"/>
          <w:sz w:val="24"/>
          <w:szCs w:val="24"/>
        </w:rPr>
        <w:t xml:space="preserve">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Выбор способа проведения закупки производится согласно нормам данного Положения.</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56"/>
        </w:numPr>
        <w:spacing w:before="0" w:after="0" w:line="240" w:lineRule="auto"/>
        <w:ind w:left="0" w:firstLine="0"/>
        <w:rPr>
          <w:sz w:val="24"/>
          <w:szCs w:val="24"/>
        </w:rPr>
      </w:pPr>
      <w:r w:rsidRPr="00CC2FE8">
        <w:rPr>
          <w:sz w:val="24"/>
          <w:szCs w:val="24"/>
        </w:rPr>
        <w:t>Планирование</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Порядок планирования закупок определяется данным разделом Положения. Годовая комплексная программа закупок (далее – ГКПЗ) включает в себя все регламентированные закупки Общества, по результатам которых выплата аванса и/или начало  поставки товаров, выполнения работ, оказания услуг планируются в году, в отношении которого сформирована ГКПЗ.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rPr>
        <w:t>Включению в  ГКПЗ  подлежат все  потребности Общества в  товарах,  работах, услугах, в том числе закупка  которых не  регулируется  Федеральным законом  от 18 июля  2011 года № 223-ФЗ.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Закупки, требующие опережающего проведения </w:t>
      </w:r>
      <w:r w:rsidRPr="00CC2FE8">
        <w:rPr>
          <w:rFonts w:ascii="Times New Roman" w:hAnsi="Times New Roman"/>
          <w:sz w:val="24"/>
        </w:rPr>
        <w:t xml:space="preserve">процедур закупок </w:t>
      </w:r>
      <w:r w:rsidRPr="00CC2FE8">
        <w:rPr>
          <w:rFonts w:ascii="Times New Roman" w:hAnsi="Times New Roman"/>
          <w:sz w:val="24"/>
          <w:szCs w:val="24"/>
        </w:rPr>
        <w:t>в связи с длительным циклом изготовления продукции</w:t>
      </w:r>
      <w:r w:rsidRPr="00CC2FE8">
        <w:rPr>
          <w:rFonts w:ascii="Times New Roman" w:hAnsi="Times New Roman"/>
          <w:sz w:val="24"/>
        </w:rPr>
        <w:t xml:space="preserve"> и ранним сроком начала выполнения работ или оказания услуг</w:t>
      </w:r>
      <w:r w:rsidRPr="00CC2FE8">
        <w:rPr>
          <w:rFonts w:ascii="Times New Roman" w:hAnsi="Times New Roman"/>
          <w:sz w:val="24"/>
          <w:szCs w:val="24"/>
        </w:rPr>
        <w:t>, могут проводиться на основании решения ККО до утверждения ГКПЗ с последующим их включением в ГКПЗ  в течение 3 рабочих дней с</w:t>
      </w:r>
      <w:r w:rsidRPr="00CC2FE8">
        <w:rPr>
          <w:rFonts w:ascii="Times New Roman" w:hAnsi="Times New Roman"/>
          <w:sz w:val="24"/>
        </w:rPr>
        <w:t xml:space="preserve"> момента принятия ККО соответствующего решения о проведении закупки  и </w:t>
      </w:r>
      <w:r w:rsidRPr="00CC2FE8">
        <w:rPr>
          <w:rFonts w:ascii="Times New Roman" w:hAnsi="Times New Roman"/>
          <w:sz w:val="24"/>
          <w:szCs w:val="24"/>
        </w:rPr>
        <w:t>размещени</w:t>
      </w:r>
      <w:r w:rsidRPr="00CC2FE8">
        <w:rPr>
          <w:rFonts w:ascii="Times New Roman" w:hAnsi="Times New Roman"/>
          <w:sz w:val="24"/>
        </w:rPr>
        <w:t>ем</w:t>
      </w:r>
      <w:r w:rsidRPr="00CC2FE8">
        <w:rPr>
          <w:rFonts w:ascii="Times New Roman" w:hAnsi="Times New Roman"/>
          <w:sz w:val="24"/>
          <w:szCs w:val="24"/>
        </w:rPr>
        <w:t xml:space="preserve"> в единой информационной системе</w:t>
      </w:r>
      <w:r w:rsidRPr="00CC2FE8">
        <w:rPr>
          <w:rFonts w:ascii="Times New Roman" w:hAnsi="Times New Roman"/>
          <w:sz w:val="24"/>
        </w:rPr>
        <w:t xml:space="preserve">  не позднее 10 (десяти) дней с даты их согласования ККО.</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Годовая комплексная программа закупок является планом мероприятий по проведению закупочных процедур, проходящих в течение календарного года</w:t>
      </w:r>
      <w:r w:rsidRPr="00CC2FE8">
        <w:rPr>
          <w:rFonts w:ascii="Times New Roman" w:hAnsi="Times New Roman"/>
          <w:sz w:val="24"/>
        </w:rPr>
        <w:t xml:space="preserve"> и </w:t>
      </w:r>
      <w:r w:rsidRPr="00CC2FE8">
        <w:rPr>
          <w:rFonts w:ascii="Times New Roman" w:hAnsi="Times New Roman"/>
          <w:sz w:val="24"/>
          <w:szCs w:val="24"/>
        </w:rPr>
        <w:t>является основанием для осуществления закупок</w:t>
      </w:r>
      <w:r w:rsidRPr="00CC2FE8">
        <w:rPr>
          <w:rFonts w:ascii="Times New Roman" w:hAnsi="Times New Roman"/>
          <w:sz w:val="24"/>
        </w:rPr>
        <w:t>.</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В ГКПЗ включаются все закупочные процедуры (регламентированные</w:t>
      </w:r>
      <w:r w:rsidRPr="00CC2FE8">
        <w:rPr>
          <w:rFonts w:ascii="Times New Roman" w:hAnsi="Times New Roman"/>
          <w:sz w:val="24"/>
        </w:rPr>
        <w:t xml:space="preserve">) </w:t>
      </w:r>
      <w:r w:rsidRPr="00CC2FE8">
        <w:rPr>
          <w:rFonts w:ascii="Times New Roman" w:hAnsi="Times New Roman"/>
          <w:sz w:val="24"/>
          <w:szCs w:val="24"/>
        </w:rPr>
        <w:t xml:space="preserve"> календарного года, в отношении которых формируется ГКПЗ, которые  подпадают под требования настоящего Положения</w:t>
      </w:r>
      <w:r w:rsidRPr="00CC2FE8">
        <w:rPr>
          <w:rFonts w:ascii="Times New Roman" w:hAnsi="Times New Roman"/>
          <w:sz w:val="24"/>
        </w:rPr>
        <w:t xml:space="preserve">. </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Годовая комплексная программа закупок по форме, предусмотренной Правительством Российской Федерации, утверждаетс</w:t>
      </w:r>
      <w:r w:rsidRPr="00CC2FE8">
        <w:rPr>
          <w:rFonts w:ascii="Times New Roman" w:hAnsi="Times New Roman"/>
          <w:sz w:val="24"/>
        </w:rPr>
        <w:t>я Общим собранием участников Общества</w:t>
      </w:r>
      <w:r w:rsidRPr="00CC2FE8">
        <w:rPr>
          <w:rFonts w:ascii="Times New Roman" w:hAnsi="Times New Roman"/>
          <w:sz w:val="24"/>
          <w:szCs w:val="24"/>
        </w:rPr>
        <w:t>. Перед утверждением проект ГКПЗ должен быть согласован с ККО Общества.</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ГКПЗ формируется на основании бизнес-плана соответствующих бюджетов и программ, определяющих производственную деятельность Общества:</w:t>
      </w:r>
    </w:p>
    <w:p w:rsidR="00ED3AC3" w:rsidRPr="00CC2FE8" w:rsidRDefault="00ED3AC3" w:rsidP="00044F66">
      <w:pPr>
        <w:pStyle w:val="5ABCD"/>
        <w:numPr>
          <w:ilvl w:val="0"/>
          <w:numId w:val="37"/>
        </w:numPr>
        <w:tabs>
          <w:tab w:val="left" w:pos="1276"/>
          <w:tab w:val="num" w:pos="1701"/>
        </w:tabs>
        <w:spacing w:line="240" w:lineRule="auto"/>
        <w:ind w:left="1276" w:firstLine="0"/>
        <w:rPr>
          <w:sz w:val="24"/>
          <w:szCs w:val="24"/>
        </w:rPr>
      </w:pPr>
      <w:r w:rsidRPr="00CC2FE8">
        <w:rPr>
          <w:sz w:val="24"/>
          <w:szCs w:val="24"/>
        </w:rPr>
        <w:t>производственная программа (с учетом всех закупок, формирующих смету затрат на производство и реализацию продукции (товаров, работ, услуг) от обычной деятельности, предусмотренной форматом бизнес-плана);</w:t>
      </w:r>
    </w:p>
    <w:p w:rsidR="00ED3AC3" w:rsidRPr="00CC2FE8" w:rsidRDefault="00ED3AC3" w:rsidP="00044F66">
      <w:pPr>
        <w:pStyle w:val="5ABCD"/>
        <w:numPr>
          <w:ilvl w:val="0"/>
          <w:numId w:val="37"/>
        </w:numPr>
        <w:tabs>
          <w:tab w:val="left" w:pos="1276"/>
          <w:tab w:val="num" w:pos="1701"/>
        </w:tabs>
        <w:spacing w:line="240" w:lineRule="auto"/>
        <w:ind w:left="1276" w:firstLine="0"/>
        <w:rPr>
          <w:sz w:val="24"/>
          <w:szCs w:val="24"/>
        </w:rPr>
      </w:pPr>
      <w:r w:rsidRPr="00CC2FE8">
        <w:rPr>
          <w:sz w:val="24"/>
          <w:szCs w:val="24"/>
        </w:rPr>
        <w:t>ремонтная программа (план ремонтов);</w:t>
      </w:r>
    </w:p>
    <w:p w:rsidR="00ED3AC3" w:rsidRPr="00CC2FE8" w:rsidRDefault="00ED3AC3" w:rsidP="00044F66">
      <w:pPr>
        <w:pStyle w:val="5ABCD"/>
        <w:numPr>
          <w:ilvl w:val="0"/>
          <w:numId w:val="37"/>
        </w:numPr>
        <w:tabs>
          <w:tab w:val="left" w:pos="1276"/>
          <w:tab w:val="num" w:pos="1701"/>
        </w:tabs>
        <w:spacing w:line="240" w:lineRule="auto"/>
        <w:ind w:left="1276" w:firstLine="0"/>
        <w:rPr>
          <w:sz w:val="24"/>
          <w:szCs w:val="24"/>
        </w:rPr>
      </w:pPr>
      <w:r w:rsidRPr="00CC2FE8">
        <w:rPr>
          <w:sz w:val="24"/>
          <w:szCs w:val="24"/>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ED3AC3" w:rsidRPr="00CC2FE8" w:rsidRDefault="00ED3AC3" w:rsidP="00044F66">
      <w:pPr>
        <w:pStyle w:val="5ABCD"/>
        <w:numPr>
          <w:ilvl w:val="0"/>
          <w:numId w:val="37"/>
        </w:numPr>
        <w:tabs>
          <w:tab w:val="left" w:pos="1276"/>
          <w:tab w:val="num" w:pos="1701"/>
        </w:tabs>
        <w:spacing w:line="240" w:lineRule="auto"/>
        <w:ind w:left="1276" w:firstLine="0"/>
        <w:rPr>
          <w:sz w:val="24"/>
          <w:szCs w:val="24"/>
        </w:rPr>
      </w:pPr>
      <w:r w:rsidRPr="00CC2FE8">
        <w:rPr>
          <w:sz w:val="24"/>
          <w:szCs w:val="24"/>
        </w:rPr>
        <w:t>иные программы и планы, предусматривающие проведение закупок.</w:t>
      </w:r>
    </w:p>
    <w:p w:rsidR="00ED3AC3" w:rsidRPr="00CC2FE8" w:rsidRDefault="00ED3AC3" w:rsidP="00044F66">
      <w:pPr>
        <w:pStyle w:val="5ABCD"/>
        <w:tabs>
          <w:tab w:val="left" w:pos="1276"/>
        </w:tabs>
        <w:spacing w:line="240" w:lineRule="auto"/>
        <w:rPr>
          <w:sz w:val="24"/>
          <w:szCs w:val="24"/>
        </w:rPr>
      </w:pPr>
      <w:r w:rsidRPr="00CC2FE8">
        <w:rPr>
          <w:sz w:val="24"/>
          <w:szCs w:val="24"/>
        </w:rPr>
        <w:t xml:space="preserve">Если к моменту утверждения ГКПЗ не будет утвержденного бизнес-плана, то после утверждения бизнес – плана ГКПЗ должна быть при необходимости скорректирована в течение 30 календарных дней. </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Подготовка ГКПЗ предполагает:</w:t>
      </w:r>
    </w:p>
    <w:p w:rsidR="00ED3AC3" w:rsidRPr="00CC2FE8" w:rsidRDefault="00ED3AC3" w:rsidP="007C5E2F">
      <w:pPr>
        <w:pStyle w:val="5ABCD"/>
        <w:numPr>
          <w:ilvl w:val="3"/>
          <w:numId w:val="56"/>
        </w:numPr>
        <w:tabs>
          <w:tab w:val="left" w:pos="1276"/>
          <w:tab w:val="num" w:pos="2780"/>
        </w:tabs>
        <w:spacing w:line="240" w:lineRule="auto"/>
        <w:ind w:left="0" w:firstLine="0"/>
        <w:rPr>
          <w:sz w:val="24"/>
          <w:szCs w:val="24"/>
        </w:rPr>
      </w:pPr>
      <w:r w:rsidRPr="00CC2FE8">
        <w:rPr>
          <w:sz w:val="24"/>
          <w:szCs w:val="24"/>
        </w:rPr>
        <w:t xml:space="preserve">Корректировка  </w:t>
      </w:r>
      <w:r w:rsidRPr="00CC2FE8">
        <w:rPr>
          <w:sz w:val="24"/>
          <w:szCs w:val="24"/>
          <w:lang w:val="en-US"/>
        </w:rPr>
        <w:t>IV</w:t>
      </w:r>
      <w:r w:rsidRPr="00CC2FE8">
        <w:rPr>
          <w:sz w:val="24"/>
          <w:szCs w:val="24"/>
        </w:rPr>
        <w:t xml:space="preserve"> квартала ГКПЗ года текущего под потребности (товары, работы, услуги) года планируемого, соответствующие утвержденным программам, определяющим производственную деятельность Общества (п.</w:t>
      </w:r>
      <w:r w:rsidR="00196826" w:rsidRPr="00CC2FE8">
        <w:rPr>
          <w:sz w:val="24"/>
          <w:szCs w:val="24"/>
        </w:rPr>
        <w:t>5.2.7</w:t>
      </w:r>
      <w:r w:rsidRPr="00CC2FE8">
        <w:rPr>
          <w:sz w:val="24"/>
          <w:szCs w:val="24"/>
        </w:rPr>
        <w:t>.).</w:t>
      </w:r>
    </w:p>
    <w:p w:rsidR="00ED3AC3" w:rsidRPr="00CC2FE8" w:rsidRDefault="00ED3AC3" w:rsidP="007C5E2F">
      <w:pPr>
        <w:pStyle w:val="5ABCD"/>
        <w:numPr>
          <w:ilvl w:val="3"/>
          <w:numId w:val="56"/>
        </w:numPr>
        <w:tabs>
          <w:tab w:val="left" w:pos="1276"/>
        </w:tabs>
        <w:spacing w:line="240" w:lineRule="auto"/>
        <w:ind w:left="0" w:firstLine="0"/>
        <w:rPr>
          <w:sz w:val="24"/>
          <w:szCs w:val="24"/>
        </w:rPr>
      </w:pPr>
      <w:r w:rsidRPr="00CC2FE8">
        <w:rPr>
          <w:sz w:val="24"/>
          <w:szCs w:val="24"/>
        </w:rPr>
        <w:t>Разработку проекта ГКПЗ на основе проектов программ, определяющих производственную деятельность Общества и включенных в Бизнес-план Общества.</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Периодом планирования для ГКПЗ является календарный год. В течение календарного года возможна корректировка ГКПЗ (в том числе и проведение закупок, не предусмотренных программой (внеплановые закупки)), которая производится согласно</w:t>
      </w:r>
      <w:r w:rsidR="00A30F1F" w:rsidRPr="00CC2FE8">
        <w:rPr>
          <w:rFonts w:ascii="Times New Roman" w:hAnsi="Times New Roman"/>
          <w:sz w:val="24"/>
        </w:rPr>
        <w:t xml:space="preserve">                 </w:t>
      </w:r>
      <w:r w:rsidRPr="00CC2FE8">
        <w:rPr>
          <w:rFonts w:ascii="Times New Roman" w:hAnsi="Times New Roman"/>
          <w:sz w:val="24"/>
          <w:szCs w:val="24"/>
        </w:rPr>
        <w:t xml:space="preserve"> </w:t>
      </w:r>
      <w:r w:rsidRPr="00CC2FE8">
        <w:rPr>
          <w:rFonts w:ascii="Times New Roman" w:hAnsi="Times New Roman"/>
          <w:sz w:val="24"/>
        </w:rPr>
        <w:t>п</w:t>
      </w:r>
      <w:r w:rsidRPr="00CC2FE8">
        <w:rPr>
          <w:rFonts w:ascii="Times New Roman" w:hAnsi="Times New Roman"/>
          <w:sz w:val="24"/>
          <w:szCs w:val="24"/>
        </w:rPr>
        <w:t>.</w:t>
      </w:r>
      <w:r w:rsidR="00A30F1F" w:rsidRPr="00CC2FE8">
        <w:rPr>
          <w:rFonts w:ascii="Times New Roman" w:hAnsi="Times New Roman"/>
          <w:sz w:val="24"/>
        </w:rPr>
        <w:t>5.1.1.</w:t>
      </w:r>
      <w:r w:rsidRPr="00CC2FE8">
        <w:rPr>
          <w:rFonts w:ascii="Times New Roman" w:hAnsi="Times New Roman"/>
          <w:sz w:val="24"/>
        </w:rPr>
        <w:t>– 5.2.17. Корректировка ГКПЗ вносится в срок не позднее размещения в единой информационной системе извещения  о закупке, документации о закупке или вносимых в них изменений.</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подготовке проекта ГКПЗ следует учитывать наличие долгосрочных (переходящих) договоров, уже заключенных для исполнения в планируемом периоде, и объемы складских запасов, чтобы избежать дублирования приобретения необходимой продукции. </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При подготовке ГКПЗ особое внимание следует уделить обоснованности принятия решений о проведении закупок, а также об определении перечня участников закрытых способов закупок и наименовании контрагента при закупке у единственного источника. В отношении каждого такого решения в качестве приложений к ГКПЗ должны быть оформлены подробные обоснования (Пояснительные записки), которые должны храниться вместе с ГКПЗ.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Наименование закупаемой продукции, указываемое в ГКПЗ, должно максимально полно и четко описывать продукцию, закупаемую в рамках соответствующей строки ГКПЗ.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Анализ рынка постоянно закупаемой продукции должен проводиться как при формировании ГКПЗ, так и в форме мониторинга (отслеживания) цен в период выполнения ГКПЗ. Анализ рынка эпизодически закупаемой продукции проводится, как минимум, дважды — при формировании ГКПЗ и (если между утверждением ГКПЗ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w:t>
      </w:r>
      <w:r w:rsidR="000A1F2A" w:rsidRPr="00CC2FE8">
        <w:rPr>
          <w:rFonts w:ascii="Times New Roman" w:hAnsi="Times New Roman"/>
          <w:sz w:val="24"/>
          <w:szCs w:val="24"/>
        </w:rPr>
        <w:t xml:space="preserve">Мониторинг цен ведется по постоянно закупаемой продукции. </w:t>
      </w:r>
      <w:r w:rsidR="000A1F2A" w:rsidRPr="00CC2FE8">
        <w:rPr>
          <w:rFonts w:ascii="Times New Roman" w:hAnsi="Times New Roman"/>
          <w:sz w:val="24"/>
        </w:rPr>
        <w:t>В случае отсутствия при мониторинге менее трех официальных предложений поставщиков (подрядчиков, исполнителей), при</w:t>
      </w:r>
      <w:r w:rsidR="000A1F2A" w:rsidRPr="00CC2FE8">
        <w:rPr>
          <w:rFonts w:ascii="Times New Roman" w:hAnsi="Times New Roman"/>
          <w:sz w:val="24"/>
          <w:szCs w:val="24"/>
        </w:rPr>
        <w:t xml:space="preserve"> проведении анализа рынка необходимо использовать статистику реальных сделок, прежде всего — доступную на Интернет-ресурсах, содержащих архивы проведенных сделок.</w:t>
      </w:r>
      <w:r w:rsidRPr="00CC2FE8">
        <w:rPr>
          <w:rFonts w:ascii="Times New Roman" w:hAnsi="Times New Roman"/>
          <w:sz w:val="24"/>
          <w:szCs w:val="24"/>
        </w:rPr>
        <w:t xml:space="preserve"> </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Проект ГКПЗ должен быть согласован  и утвержден </w:t>
      </w:r>
      <w:r w:rsidRPr="00CC2FE8">
        <w:rPr>
          <w:rFonts w:ascii="Times New Roman" w:hAnsi="Times New Roman"/>
          <w:sz w:val="24"/>
        </w:rPr>
        <w:t>ККО</w:t>
      </w:r>
      <w:r w:rsidRPr="00CC2FE8">
        <w:rPr>
          <w:rFonts w:ascii="Times New Roman" w:hAnsi="Times New Roman"/>
          <w:sz w:val="24"/>
          <w:szCs w:val="24"/>
        </w:rPr>
        <w:t xml:space="preserve">. Итоговая ГКПЗ должна быть утверждена </w:t>
      </w:r>
      <w:r w:rsidRPr="00CC2FE8">
        <w:rPr>
          <w:rFonts w:ascii="Times New Roman" w:hAnsi="Times New Roman"/>
          <w:sz w:val="24"/>
        </w:rPr>
        <w:t xml:space="preserve">Общим собранием  участников общества </w:t>
      </w:r>
      <w:r w:rsidRPr="00CC2FE8">
        <w:rPr>
          <w:rFonts w:ascii="Times New Roman" w:hAnsi="Times New Roman"/>
          <w:sz w:val="24"/>
          <w:szCs w:val="24"/>
        </w:rPr>
        <w:t xml:space="preserve"> не позднее декабря месяца текущего года, предшествующего планируемому. </w:t>
      </w:r>
      <w:r w:rsidRPr="00CC2FE8">
        <w:rPr>
          <w:rFonts w:ascii="Times New Roman" w:hAnsi="Times New Roman"/>
          <w:sz w:val="24"/>
        </w:rPr>
        <w:t>КК</w:t>
      </w:r>
      <w:r w:rsidRPr="00CC2FE8">
        <w:rPr>
          <w:rFonts w:ascii="Times New Roman" w:hAnsi="Times New Roman"/>
          <w:sz w:val="24"/>
          <w:szCs w:val="24"/>
        </w:rPr>
        <w:t xml:space="preserve">О вправе определить более ранний срок утверждения итоговой ГКПЗ </w:t>
      </w:r>
      <w:r w:rsidRPr="00CC2FE8">
        <w:rPr>
          <w:rFonts w:ascii="Times New Roman" w:hAnsi="Times New Roman"/>
          <w:sz w:val="24"/>
        </w:rPr>
        <w:t xml:space="preserve"> Общим собранием  участников Общества</w:t>
      </w:r>
      <w:r w:rsidRPr="00CC2FE8">
        <w:rPr>
          <w:rFonts w:ascii="Times New Roman" w:hAnsi="Times New Roman"/>
          <w:sz w:val="24"/>
          <w:szCs w:val="24"/>
        </w:rPr>
        <w:t>.</w:t>
      </w:r>
    </w:p>
    <w:p w:rsidR="00ED3AC3" w:rsidRPr="00CC2FE8" w:rsidRDefault="00ED3AC3" w:rsidP="007C5E2F">
      <w:pPr>
        <w:pStyle w:val="30"/>
        <w:numPr>
          <w:ilvl w:val="2"/>
          <w:numId w:val="56"/>
        </w:numPr>
        <w:tabs>
          <w:tab w:val="left" w:pos="1134"/>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ГКПЗ, а также корректировка программы закупок не позднее десяти календарных дней с даты их утверждения подлежат обязательному размещению в установленном порядке на сайте единой информационной системы</w:t>
      </w:r>
      <w:r w:rsidRPr="00CC2FE8">
        <w:rPr>
          <w:rFonts w:ascii="Times New Roman" w:hAnsi="Times New Roman"/>
          <w:sz w:val="24"/>
        </w:rPr>
        <w:t xml:space="preserve">, </w:t>
      </w:r>
      <w:r w:rsidRPr="00CC2FE8">
        <w:rPr>
          <w:rFonts w:ascii="Times New Roman" w:hAnsi="Times New Roman"/>
          <w:sz w:val="24"/>
          <w:szCs w:val="24"/>
        </w:rPr>
        <w:t xml:space="preserve"> но не позднее 31 декабря текущего календарного года на срок не менее, чем один год</w:t>
      </w:r>
      <w:r w:rsidRPr="00CC2FE8">
        <w:rPr>
          <w:rFonts w:ascii="Times New Roman" w:hAnsi="Times New Roman"/>
          <w:sz w:val="24"/>
        </w:rPr>
        <w:t xml:space="preserve">, </w:t>
      </w:r>
      <w:r w:rsidR="009761D2" w:rsidRPr="00CC2FE8">
        <w:rPr>
          <w:rFonts w:ascii="Times New Roman" w:hAnsi="Times New Roman"/>
          <w:sz w:val="24"/>
          <w:szCs w:val="24"/>
        </w:rPr>
        <w:t>раздел о закупке у субъектов малого и среднего предпринимательства в соответствии с утвержденным перечн</w:t>
      </w:r>
      <w:r w:rsidR="009761D2" w:rsidRPr="00CC2FE8">
        <w:rPr>
          <w:rFonts w:ascii="Times New Roman" w:hAnsi="Times New Roman"/>
          <w:sz w:val="24"/>
        </w:rPr>
        <w:t xml:space="preserve">ем </w:t>
      </w:r>
      <w:r w:rsidR="009761D2" w:rsidRPr="00CC2FE8">
        <w:rPr>
          <w:rFonts w:ascii="Times New Roman" w:hAnsi="Times New Roman"/>
          <w:sz w:val="24"/>
          <w:szCs w:val="24"/>
        </w:rPr>
        <w:t>товаров, работ, услуг</w:t>
      </w:r>
      <w:r w:rsidR="009761D2" w:rsidRPr="00CC2FE8">
        <w:rPr>
          <w:rFonts w:ascii="Times New Roman" w:hAnsi="Times New Roman"/>
          <w:sz w:val="24"/>
        </w:rPr>
        <w:t xml:space="preserve"> размещается </w:t>
      </w:r>
      <w:r w:rsidR="009761D2" w:rsidRPr="00CC2FE8">
        <w:rPr>
          <w:rFonts w:ascii="Times New Roman" w:hAnsi="Times New Roman"/>
          <w:sz w:val="24"/>
          <w:szCs w:val="24"/>
        </w:rPr>
        <w:t>на срок не менее чем три года</w:t>
      </w:r>
      <w:r w:rsidR="009761D2" w:rsidRPr="00CC2FE8">
        <w:rPr>
          <w:rFonts w:ascii="Times New Roman" w:hAnsi="Times New Roman"/>
          <w:sz w:val="24"/>
        </w:rPr>
        <w:t xml:space="preserve">, </w:t>
      </w:r>
      <w:r w:rsidRPr="00CC2FE8">
        <w:rPr>
          <w:rFonts w:ascii="Times New Roman" w:hAnsi="Times New Roman"/>
          <w:sz w:val="24"/>
          <w:szCs w:val="24"/>
        </w:rPr>
        <w:t xml:space="preserve"> в соответствии с порядком формирования,</w:t>
      </w:r>
      <w:r w:rsidRPr="00CC2FE8">
        <w:rPr>
          <w:rFonts w:ascii="Times New Roman" w:hAnsi="Times New Roman"/>
          <w:sz w:val="24"/>
        </w:rPr>
        <w:t xml:space="preserve"> требованиями к форме такого плана, устанавливаемыми Правительством Российской Федерации.</w:t>
      </w:r>
    </w:p>
    <w:p w:rsidR="00ED3AC3" w:rsidRPr="00CC2FE8" w:rsidRDefault="00ED3AC3" w:rsidP="007C5E2F">
      <w:pPr>
        <w:pStyle w:val="30"/>
        <w:numPr>
          <w:ilvl w:val="2"/>
          <w:numId w:val="5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План закупки инновационной продукции, высокотехнологичной продукции, лекарственных средств размещается </w:t>
      </w:r>
      <w:r w:rsidRPr="00CC2FE8">
        <w:rPr>
          <w:rFonts w:ascii="Times New Roman" w:hAnsi="Times New Roman"/>
          <w:sz w:val="24"/>
        </w:rPr>
        <w:t xml:space="preserve"> З</w:t>
      </w:r>
      <w:r w:rsidRPr="00CC2FE8">
        <w:rPr>
          <w:rFonts w:ascii="Times New Roman" w:hAnsi="Times New Roman"/>
          <w:sz w:val="24"/>
          <w:szCs w:val="24"/>
        </w:rPr>
        <w:t>аказчиком</w:t>
      </w:r>
      <w:r w:rsidRPr="00CC2FE8">
        <w:rPr>
          <w:rFonts w:ascii="Times New Roman" w:hAnsi="Times New Roman"/>
          <w:sz w:val="24"/>
        </w:rPr>
        <w:t xml:space="preserve"> </w:t>
      </w:r>
      <w:r w:rsidRPr="00CC2FE8">
        <w:rPr>
          <w:rFonts w:ascii="Times New Roman" w:hAnsi="Times New Roman"/>
          <w:sz w:val="24"/>
          <w:szCs w:val="24"/>
        </w:rPr>
        <w:t xml:space="preserve"> в единой информационной системе на период от пяти до семи лет.</w:t>
      </w:r>
    </w:p>
    <w:p w:rsidR="00ED3AC3" w:rsidRPr="00CC2FE8" w:rsidRDefault="00ED3AC3" w:rsidP="007C5E2F">
      <w:pPr>
        <w:pStyle w:val="30"/>
        <w:numPr>
          <w:ilvl w:val="2"/>
          <w:numId w:val="56"/>
        </w:numPr>
        <w:tabs>
          <w:tab w:val="num" w:pos="1276"/>
        </w:tabs>
        <w:spacing w:line="240" w:lineRule="auto"/>
        <w:ind w:left="0" w:firstLine="0"/>
        <w:rPr>
          <w:rFonts w:ascii="Times New Roman" w:hAnsi="Times New Roman"/>
          <w:sz w:val="24"/>
          <w:szCs w:val="24"/>
        </w:rPr>
      </w:pPr>
      <w:r w:rsidRPr="00CC2FE8">
        <w:rPr>
          <w:rFonts w:ascii="Times New Roman" w:hAnsi="Times New Roman"/>
          <w:sz w:val="24"/>
          <w:szCs w:val="24"/>
        </w:rPr>
        <w:t>Корректировка ГКПЗ</w:t>
      </w:r>
      <w:r w:rsidRPr="00CC2FE8">
        <w:rPr>
          <w:rFonts w:ascii="Times New Roman" w:hAnsi="Times New Roman"/>
          <w:sz w:val="24"/>
        </w:rPr>
        <w:t xml:space="preserve"> проводится согласно настоящего Положения и</w:t>
      </w:r>
      <w:r w:rsidRPr="00CC2FE8">
        <w:rPr>
          <w:rFonts w:ascii="Times New Roman" w:hAnsi="Times New Roman"/>
          <w:sz w:val="24"/>
          <w:szCs w:val="24"/>
        </w:rPr>
        <w:t xml:space="preserve"> может </w:t>
      </w:r>
      <w:r w:rsidRPr="00CC2FE8">
        <w:rPr>
          <w:rFonts w:ascii="Times New Roman" w:hAnsi="Times New Roman"/>
          <w:sz w:val="24"/>
        </w:rPr>
        <w:t>осуществляться</w:t>
      </w:r>
      <w:r w:rsidRPr="00CC2FE8">
        <w:rPr>
          <w:rFonts w:ascii="Times New Roman" w:hAnsi="Times New Roman"/>
          <w:sz w:val="24"/>
          <w:szCs w:val="24"/>
        </w:rPr>
        <w:t>:</w:t>
      </w:r>
    </w:p>
    <w:p w:rsidR="00ED3AC3" w:rsidRPr="00CC2FE8" w:rsidRDefault="00ED3AC3" w:rsidP="00044F66">
      <w:pPr>
        <w:pStyle w:val="5ABCD"/>
        <w:numPr>
          <w:ilvl w:val="0"/>
          <w:numId w:val="31"/>
        </w:numPr>
        <w:tabs>
          <w:tab w:val="num" w:pos="993"/>
          <w:tab w:val="left" w:pos="1701"/>
        </w:tabs>
        <w:spacing w:line="240" w:lineRule="auto"/>
        <w:ind w:left="1276" w:firstLine="0"/>
        <w:rPr>
          <w:sz w:val="24"/>
          <w:szCs w:val="24"/>
        </w:rPr>
      </w:pPr>
      <w:r w:rsidRPr="00CC2FE8">
        <w:rPr>
          <w:sz w:val="24"/>
          <w:szCs w:val="24"/>
        </w:rPr>
        <w:t xml:space="preserve">по результатам защиты тарифов на электрическую и тепловую энергию в органах государственного регулирования; </w:t>
      </w:r>
    </w:p>
    <w:p w:rsidR="00ED3AC3" w:rsidRPr="00CC2FE8" w:rsidRDefault="00ED3AC3" w:rsidP="00044F66">
      <w:pPr>
        <w:pStyle w:val="5ABCD"/>
        <w:numPr>
          <w:ilvl w:val="0"/>
          <w:numId w:val="31"/>
        </w:numPr>
        <w:tabs>
          <w:tab w:val="num" w:pos="993"/>
          <w:tab w:val="left" w:pos="1276"/>
          <w:tab w:val="left" w:pos="1701"/>
        </w:tabs>
        <w:spacing w:line="240" w:lineRule="auto"/>
        <w:ind w:left="1276" w:firstLine="0"/>
        <w:rPr>
          <w:sz w:val="24"/>
          <w:szCs w:val="24"/>
        </w:rPr>
      </w:pPr>
      <w:r w:rsidRPr="00CC2FE8">
        <w:rPr>
          <w:sz w:val="24"/>
          <w:szCs w:val="24"/>
        </w:rPr>
        <w:t xml:space="preserve">в </w:t>
      </w:r>
      <w:r w:rsidR="00044F66" w:rsidRPr="00CC2FE8">
        <w:rPr>
          <w:sz w:val="24"/>
          <w:szCs w:val="24"/>
        </w:rPr>
        <w:t xml:space="preserve">связи с корректировками Бизнес-плана </w:t>
      </w:r>
      <w:r w:rsidRPr="00CC2FE8">
        <w:rPr>
          <w:sz w:val="24"/>
          <w:szCs w:val="24"/>
        </w:rPr>
        <w:t xml:space="preserve">Общества;  </w:t>
      </w:r>
    </w:p>
    <w:p w:rsidR="00ED3AC3" w:rsidRPr="00CC2FE8" w:rsidRDefault="00ED3AC3" w:rsidP="00044F66">
      <w:pPr>
        <w:pStyle w:val="5ABCD"/>
        <w:numPr>
          <w:ilvl w:val="0"/>
          <w:numId w:val="31"/>
        </w:numPr>
        <w:tabs>
          <w:tab w:val="num" w:pos="993"/>
          <w:tab w:val="left" w:pos="1701"/>
        </w:tabs>
        <w:spacing w:line="240" w:lineRule="auto"/>
        <w:ind w:left="1276" w:firstLine="0"/>
        <w:rPr>
          <w:sz w:val="24"/>
          <w:szCs w:val="24"/>
        </w:rPr>
      </w:pPr>
      <w:r w:rsidRPr="00CC2FE8">
        <w:rPr>
          <w:sz w:val="24"/>
          <w:szCs w:val="24"/>
        </w:rPr>
        <w:t>по иным основаниям, связанным с непредвиденной заранее необходимостью изменения ГКПЗ.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Корректировкой ГКПЗ считаются изменения способа закупки, сроков проведения закупки, сроков поставки продукции, количества продукции, стоимости продукции, наименования продукции и т.д. При этом</w:t>
      </w:r>
      <w:r w:rsidRPr="00CC2FE8">
        <w:rPr>
          <w:rFonts w:ascii="Times New Roman" w:hAnsi="Times New Roman"/>
          <w:sz w:val="24"/>
        </w:rPr>
        <w:t>,</w:t>
      </w:r>
      <w:r w:rsidRPr="00CC2FE8">
        <w:rPr>
          <w:rFonts w:ascii="Times New Roman" w:hAnsi="Times New Roman"/>
          <w:sz w:val="24"/>
          <w:szCs w:val="24"/>
        </w:rPr>
        <w:t xml:space="preserve"> изменение способа закупки  на более приоритетный не считается корректировкой (например, с запроса предложений на конкурс и т.д.)</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Любая корректировка ГКПЗ не должна нарушать соответствия между ГКПЗ и утвержденным Бизнес-планом Общества.</w:t>
      </w:r>
    </w:p>
    <w:p w:rsidR="00ED3AC3" w:rsidRPr="00CC2FE8" w:rsidRDefault="00ED3AC3" w:rsidP="00044F66">
      <w:pPr>
        <w:pStyle w:val="30"/>
        <w:numPr>
          <w:ilvl w:val="0"/>
          <w:numId w:val="0"/>
        </w:numPr>
        <w:tabs>
          <w:tab w:val="left" w:pos="0"/>
          <w:tab w:val="num" w:pos="1276"/>
        </w:tabs>
        <w:spacing w:line="240" w:lineRule="auto"/>
        <w:rPr>
          <w:rFonts w:ascii="Times New Roman" w:hAnsi="Times New Roman"/>
          <w:sz w:val="24"/>
        </w:rPr>
      </w:pPr>
      <w:r w:rsidRPr="00CC2FE8">
        <w:rPr>
          <w:rFonts w:ascii="Times New Roman" w:hAnsi="Times New Roman"/>
          <w:sz w:val="24"/>
          <w:szCs w:val="24"/>
        </w:rPr>
        <w:tab/>
        <w:t xml:space="preserve">Решение ККО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w:t>
      </w:r>
    </w:p>
    <w:p w:rsidR="00ED3AC3" w:rsidRPr="00CC2FE8" w:rsidRDefault="00ED3AC3" w:rsidP="00044F66">
      <w:pPr>
        <w:pStyle w:val="30"/>
        <w:numPr>
          <w:ilvl w:val="0"/>
          <w:numId w:val="0"/>
        </w:numPr>
        <w:tabs>
          <w:tab w:val="left" w:pos="0"/>
          <w:tab w:val="num" w:pos="1276"/>
        </w:tabs>
        <w:spacing w:line="240" w:lineRule="auto"/>
        <w:rPr>
          <w:rFonts w:ascii="Times New Roman" w:hAnsi="Times New Roman"/>
          <w:sz w:val="24"/>
          <w:szCs w:val="24"/>
        </w:rPr>
      </w:pPr>
      <w:r w:rsidRPr="00CC2FE8">
        <w:rPr>
          <w:rFonts w:ascii="Times New Roman" w:hAnsi="Times New Roman"/>
          <w:sz w:val="24"/>
          <w:szCs w:val="24"/>
        </w:rPr>
        <w:t xml:space="preserve">  </w:t>
      </w:r>
      <w:r w:rsidRPr="00CC2FE8">
        <w:rPr>
          <w:rFonts w:ascii="Times New Roman" w:hAnsi="Times New Roman"/>
          <w:sz w:val="24"/>
        </w:rPr>
        <w:tab/>
      </w:r>
      <w:r w:rsidRPr="00CC2FE8">
        <w:rPr>
          <w:rFonts w:ascii="Times New Roman" w:hAnsi="Times New Roman"/>
          <w:sz w:val="24"/>
          <w:szCs w:val="24"/>
        </w:rPr>
        <w:t>При подготовке решения о проведении закупки инициатором договора определяются потребности в закупаемой продукции и устанавливаются функциональные и/или технические требования к ней</w:t>
      </w:r>
      <w:r w:rsidRPr="00CC2FE8">
        <w:rPr>
          <w:rFonts w:ascii="Times New Roman" w:hAnsi="Times New Roman"/>
          <w:sz w:val="24"/>
        </w:rPr>
        <w:t>.</w:t>
      </w:r>
    </w:p>
    <w:p w:rsidR="00ED3AC3" w:rsidRPr="00CC2FE8" w:rsidRDefault="000A1F2A" w:rsidP="00044F66">
      <w:pPr>
        <w:pStyle w:val="30"/>
        <w:numPr>
          <w:ilvl w:val="0"/>
          <w:numId w:val="0"/>
        </w:numPr>
        <w:tabs>
          <w:tab w:val="left" w:pos="0"/>
          <w:tab w:val="num" w:pos="1276"/>
        </w:tabs>
        <w:spacing w:line="240" w:lineRule="auto"/>
        <w:rPr>
          <w:rFonts w:ascii="Times New Roman" w:hAnsi="Times New Roman"/>
          <w:sz w:val="24"/>
          <w:szCs w:val="24"/>
        </w:rPr>
      </w:pPr>
      <w:r w:rsidRPr="00CC2FE8">
        <w:rPr>
          <w:rFonts w:ascii="Times New Roman" w:hAnsi="Times New Roman"/>
          <w:sz w:val="24"/>
          <w:szCs w:val="24"/>
        </w:rPr>
        <w:tab/>
      </w:r>
      <w:r w:rsidR="00ED3AC3" w:rsidRPr="00CC2FE8">
        <w:rPr>
          <w:rFonts w:ascii="Times New Roman" w:hAnsi="Times New Roman"/>
          <w:sz w:val="24"/>
          <w:szCs w:val="24"/>
        </w:rPr>
        <w:t>В рамках подготовки ГКПЗ при формировании состава лотов необходимо соблюдение требований пункта</w:t>
      </w:r>
      <w:r w:rsidR="00A30F1F" w:rsidRPr="00CC2FE8">
        <w:rPr>
          <w:rFonts w:ascii="Times New Roman" w:hAnsi="Times New Roman"/>
          <w:sz w:val="24"/>
        </w:rPr>
        <w:t xml:space="preserve"> 5.2.4</w:t>
      </w:r>
      <w:r w:rsidR="00ED3AC3" w:rsidRPr="00CC2FE8">
        <w:rPr>
          <w:rFonts w:ascii="Times New Roman" w:hAnsi="Times New Roman"/>
          <w:sz w:val="24"/>
          <w:szCs w:val="24"/>
        </w:rPr>
        <w:t xml:space="preserve">. </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В случае закупок «под ключ» Заказчик проводит исследование рынка и определяет предварительную стоимость будущего договора, проводит </w:t>
      </w:r>
      <w:proofErr w:type="spellStart"/>
      <w:r w:rsidRPr="00CC2FE8">
        <w:rPr>
          <w:rFonts w:ascii="Times New Roman" w:hAnsi="Times New Roman"/>
          <w:sz w:val="24"/>
          <w:szCs w:val="24"/>
        </w:rPr>
        <w:t>прединвестиционные</w:t>
      </w:r>
      <w:proofErr w:type="spellEnd"/>
      <w:r w:rsidRPr="00CC2FE8">
        <w:rPr>
          <w:rFonts w:ascii="Times New Roman" w:hAnsi="Times New Roman"/>
          <w:sz w:val="24"/>
          <w:szCs w:val="24"/>
        </w:rPr>
        <w:t xml:space="preserve"> исследования по оценке экономической эффективности проекта, создает идеологию реализации проекта (при необходимости совместно с инжиниринговыми компаниями) на базе которой каждый </w:t>
      </w:r>
      <w:r w:rsidRPr="00CC2FE8">
        <w:rPr>
          <w:rFonts w:ascii="Times New Roman" w:hAnsi="Times New Roman"/>
          <w:sz w:val="24"/>
        </w:rPr>
        <w:t>У</w:t>
      </w:r>
      <w:r w:rsidRPr="00CC2FE8">
        <w:rPr>
          <w:rFonts w:ascii="Times New Roman" w:hAnsi="Times New Roman"/>
          <w:sz w:val="24"/>
          <w:szCs w:val="24"/>
        </w:rPr>
        <w:t>частник разрабатывает проектно-сметную документацию, рассчитывает стоимость осуществления задания «под ключ» при использовании конкретного типа оборудования.</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Перечень </w:t>
      </w:r>
      <w:r w:rsidRPr="00CC2FE8">
        <w:rPr>
          <w:rFonts w:ascii="Times New Roman" w:hAnsi="Times New Roman"/>
          <w:sz w:val="24"/>
        </w:rPr>
        <w:t>У</w:t>
      </w:r>
      <w:r w:rsidRPr="00CC2FE8">
        <w:rPr>
          <w:rFonts w:ascii="Times New Roman" w:hAnsi="Times New Roman"/>
          <w:sz w:val="24"/>
          <w:szCs w:val="24"/>
        </w:rPr>
        <w:t>частников закрытых процедур закупки и наименование контрагента при закупке у единственного источника устанавливается в ГКПЗ или отдельным решением ККО.</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Решение о проведении тех или иных закупок с использованием электронных торговых площадок может быть принято на этапе утверждения ГКПЗ (путем указания на это в графах «Способ закупки», «Комментарий» либо добавления в ГКПЗ дополнительной графы с проставлением в ней напротив каждой закупки соответствующей отметки).</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szCs w:val="24"/>
        </w:rPr>
        <w:t>ККО Общества вправе инициировать наказание должностных лиц Общества, виновных в некачественном планировании потребностей Общества в закупках. Основными «индикаторами» некачественного планирования для ККО могут являться: относительно большой объем корректировок ГКПЗ; факты необоснованного «дробления» закупок на более мелкие; либо сведение разноплановой продукции в один лот; значительная разница между предполагаемой в ГКПЗ стоимостью продукции и стоимостью, полученной в результате проведения закупки; частое неисполнение сроков, установленных в ГКПЗ.</w:t>
      </w:r>
    </w:p>
    <w:p w:rsidR="00ED3AC3" w:rsidRPr="00CC2FE8" w:rsidRDefault="00ED3AC3"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rPr>
        <w:t>В размещаемой в  единой   информационной системе ГКПЗ не отражаются  закупки, проводимые  в  рамках отношений, не являющихся  предметом регулирования Федерального закона от 18 июля  2011г. № 223-ФЗ.</w:t>
      </w:r>
    </w:p>
    <w:p w:rsidR="00F336F9" w:rsidRPr="00CC2FE8" w:rsidRDefault="00F336F9" w:rsidP="007C5E2F">
      <w:pPr>
        <w:pStyle w:val="30"/>
        <w:numPr>
          <w:ilvl w:val="2"/>
          <w:numId w:val="56"/>
        </w:numPr>
        <w:spacing w:line="240" w:lineRule="auto"/>
        <w:ind w:left="0" w:firstLine="0"/>
        <w:rPr>
          <w:rFonts w:ascii="Times New Roman" w:hAnsi="Times New Roman"/>
          <w:sz w:val="24"/>
          <w:szCs w:val="24"/>
        </w:rPr>
      </w:pPr>
      <w:r w:rsidRPr="00CC2FE8">
        <w:rPr>
          <w:rFonts w:ascii="Times New Roman" w:hAnsi="Times New Roman"/>
          <w:sz w:val="24"/>
        </w:rPr>
        <w:t>При  планировании закупок Заказчик осуществляет расчет и обоснование начальной максимальной цены договора (далее – НМЦД) руководствуясь следующими рекомендациями:</w:t>
      </w:r>
    </w:p>
    <w:p w:rsidR="00F336F9" w:rsidRPr="00CC2FE8" w:rsidRDefault="00F336F9" w:rsidP="00F336F9">
      <w:pPr>
        <w:pStyle w:val="30"/>
        <w:numPr>
          <w:ilvl w:val="0"/>
          <w:numId w:val="0"/>
        </w:numPr>
        <w:spacing w:line="240" w:lineRule="auto"/>
        <w:ind w:left="567"/>
        <w:rPr>
          <w:rFonts w:ascii="Times New Roman" w:hAnsi="Times New Roman"/>
          <w:sz w:val="24"/>
          <w:szCs w:val="24"/>
        </w:rPr>
      </w:pPr>
      <w:r w:rsidRPr="00CC2FE8">
        <w:rPr>
          <w:rFonts w:ascii="Times New Roman" w:hAnsi="Times New Roman"/>
          <w:sz w:val="24"/>
          <w:szCs w:val="24"/>
        </w:rPr>
        <w:t xml:space="preserve">1. </w:t>
      </w:r>
      <w:r w:rsidR="0085697A" w:rsidRPr="00CC2FE8">
        <w:rPr>
          <w:rFonts w:ascii="Times New Roman" w:hAnsi="Times New Roman"/>
          <w:sz w:val="24"/>
          <w:szCs w:val="24"/>
        </w:rPr>
        <w:t>Обоснование НМЦ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 документов, снимки экрана ("</w:t>
      </w:r>
      <w:proofErr w:type="spellStart"/>
      <w:r w:rsidR="0085697A" w:rsidRPr="00CC2FE8">
        <w:rPr>
          <w:rFonts w:ascii="Times New Roman" w:hAnsi="Times New Roman"/>
          <w:sz w:val="24"/>
          <w:szCs w:val="24"/>
        </w:rPr>
        <w:t>скриншот</w:t>
      </w:r>
      <w:proofErr w:type="spellEnd"/>
      <w:r w:rsidR="0085697A" w:rsidRPr="00CC2FE8">
        <w:rPr>
          <w:rFonts w:ascii="Times New Roman" w:hAnsi="Times New Roman"/>
          <w:sz w:val="24"/>
          <w:szCs w:val="24"/>
        </w:rPr>
        <w:t>"), содержащие изображения соответствующих страниц сайтов с указанием даты и времени их формирования, хранятся с иными документами о закупке</w:t>
      </w:r>
      <w:r w:rsidRPr="00CC2FE8">
        <w:rPr>
          <w:rFonts w:ascii="Times New Roman" w:hAnsi="Times New Roman"/>
          <w:sz w:val="24"/>
          <w:szCs w:val="24"/>
        </w:rPr>
        <w:t>.</w:t>
      </w:r>
    </w:p>
    <w:p w:rsidR="00F336F9" w:rsidRPr="00CC2FE8" w:rsidRDefault="00F336F9" w:rsidP="00F336F9">
      <w:pPr>
        <w:pStyle w:val="30"/>
        <w:numPr>
          <w:ilvl w:val="0"/>
          <w:numId w:val="0"/>
        </w:numPr>
        <w:spacing w:line="240" w:lineRule="auto"/>
        <w:ind w:left="567"/>
        <w:rPr>
          <w:rFonts w:ascii="Times New Roman" w:hAnsi="Times New Roman"/>
          <w:sz w:val="24"/>
          <w:szCs w:val="24"/>
        </w:rPr>
      </w:pPr>
      <w:r w:rsidRPr="00CC2FE8">
        <w:rPr>
          <w:rFonts w:ascii="Times New Roman" w:hAnsi="Times New Roman"/>
          <w:sz w:val="24"/>
          <w:szCs w:val="24"/>
        </w:rPr>
        <w:t xml:space="preserve">2. </w:t>
      </w:r>
      <w:r w:rsidR="0085697A" w:rsidRPr="00CC2FE8">
        <w:rPr>
          <w:rFonts w:ascii="Times New Roman" w:hAnsi="Times New Roman"/>
          <w:sz w:val="24"/>
          <w:szCs w:val="24"/>
        </w:rPr>
        <w:t>В целях осуществления закупки целесообразно выполнить следующую последовательность действий:</w:t>
      </w:r>
    </w:p>
    <w:p w:rsidR="00F336F9" w:rsidRPr="00CC2FE8" w:rsidRDefault="00F336F9"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2.1. </w:t>
      </w:r>
      <w:r w:rsidR="0085697A" w:rsidRPr="00CC2FE8">
        <w:rPr>
          <w:rFonts w:ascii="Times New Roman" w:hAnsi="Times New Roman"/>
          <w:sz w:val="24"/>
          <w:szCs w:val="24"/>
        </w:rPr>
        <w:t>определить потребность в конкретном товаре, работе, услуге, обусловленную целями осуществления закупок</w:t>
      </w:r>
      <w:r w:rsidRPr="00CC2FE8">
        <w:rPr>
          <w:rFonts w:ascii="Times New Roman" w:hAnsi="Times New Roman"/>
          <w:sz w:val="24"/>
          <w:szCs w:val="24"/>
        </w:rPr>
        <w:t>;</w:t>
      </w:r>
    </w:p>
    <w:p w:rsidR="00F336F9" w:rsidRPr="00CC2FE8" w:rsidRDefault="00F336F9"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2.2. </w:t>
      </w:r>
      <w:r w:rsidR="0085697A" w:rsidRPr="00CC2FE8">
        <w:rPr>
          <w:rFonts w:ascii="Times New Roman" w:hAnsi="Times New Roman"/>
          <w:sz w:val="24"/>
          <w:szCs w:val="24"/>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Pr="00CC2FE8">
        <w:rPr>
          <w:rFonts w:ascii="Times New Roman" w:hAnsi="Times New Roman"/>
          <w:sz w:val="24"/>
          <w:szCs w:val="24"/>
        </w:rPr>
        <w:t>;</w:t>
      </w:r>
    </w:p>
    <w:p w:rsidR="00F336F9" w:rsidRPr="00CC2FE8" w:rsidRDefault="00F336F9"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2.3. </w:t>
      </w:r>
      <w:r w:rsidR="0085697A" w:rsidRPr="00CC2FE8">
        <w:rPr>
          <w:rFonts w:ascii="Times New Roman" w:hAnsi="Times New Roman"/>
          <w:sz w:val="24"/>
          <w:szCs w:val="24"/>
        </w:rPr>
        <w:t>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подпунктом 2.2. данного пункта</w:t>
      </w:r>
      <w:r w:rsidRPr="00CC2FE8">
        <w:rPr>
          <w:rFonts w:ascii="Times New Roman" w:hAnsi="Times New Roman"/>
          <w:sz w:val="24"/>
          <w:szCs w:val="24"/>
        </w:rPr>
        <w:t>;</w:t>
      </w:r>
    </w:p>
    <w:p w:rsidR="00F336F9" w:rsidRPr="00CC2FE8" w:rsidRDefault="00F336F9"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2.4. сформировать описание объекта закупки;</w:t>
      </w:r>
    </w:p>
    <w:p w:rsidR="00F336F9" w:rsidRPr="00CC2FE8" w:rsidRDefault="00F336F9"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2.5. </w:t>
      </w:r>
      <w:r w:rsidR="0085697A" w:rsidRPr="00CC2FE8">
        <w:rPr>
          <w:rFonts w:ascii="Times New Roman" w:hAnsi="Times New Roman"/>
          <w:sz w:val="24"/>
          <w:szCs w:val="24"/>
        </w:rPr>
        <w:t>проверить наличие принятых в отношении планируемых к закупке видов, групп товаров, работ, услуг</w:t>
      </w:r>
      <w:r w:rsidRPr="00CC2FE8">
        <w:rPr>
          <w:rFonts w:ascii="Times New Roman" w:hAnsi="Times New Roman"/>
          <w:sz w:val="24"/>
          <w:szCs w:val="24"/>
        </w:rPr>
        <w:t>:</w:t>
      </w:r>
    </w:p>
    <w:p w:rsidR="00EE24B7" w:rsidRPr="00CC2FE8" w:rsidRDefault="00EE24B7" w:rsidP="00EE24B7">
      <w:pPr>
        <w:pStyle w:val="30"/>
        <w:numPr>
          <w:ilvl w:val="0"/>
          <w:numId w:val="0"/>
        </w:numPr>
        <w:spacing w:line="240" w:lineRule="auto"/>
        <w:ind w:left="900" w:firstLine="660"/>
        <w:rPr>
          <w:rFonts w:ascii="Times New Roman" w:hAnsi="Times New Roman"/>
          <w:sz w:val="24"/>
          <w:szCs w:val="24"/>
        </w:rPr>
      </w:pPr>
      <w:r w:rsidRPr="00CC2FE8">
        <w:rPr>
          <w:rFonts w:ascii="Times New Roman" w:hAnsi="Times New Roman"/>
          <w:sz w:val="24"/>
          <w:szCs w:val="24"/>
        </w:rPr>
        <w:t xml:space="preserve">2.5.1. </w:t>
      </w:r>
      <w:r w:rsidR="0085697A" w:rsidRPr="00CC2FE8">
        <w:rPr>
          <w:rFonts w:ascii="Times New Roman" w:hAnsi="Times New Roman"/>
          <w:sz w:val="24"/>
          <w:szCs w:val="24"/>
        </w:rPr>
        <w:t>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w:t>
      </w:r>
      <w:r w:rsidRPr="00CC2FE8">
        <w:rPr>
          <w:rFonts w:ascii="Times New Roman" w:hAnsi="Times New Roman"/>
          <w:sz w:val="24"/>
          <w:szCs w:val="24"/>
        </w:rPr>
        <w:t>;</w:t>
      </w:r>
    </w:p>
    <w:p w:rsidR="00EE24B7" w:rsidRPr="00CC2FE8" w:rsidRDefault="00EE24B7" w:rsidP="00EE24B7">
      <w:pPr>
        <w:pStyle w:val="30"/>
        <w:numPr>
          <w:ilvl w:val="0"/>
          <w:numId w:val="0"/>
        </w:numPr>
        <w:spacing w:line="240" w:lineRule="auto"/>
        <w:ind w:left="900" w:firstLine="660"/>
        <w:rPr>
          <w:rFonts w:ascii="Times New Roman" w:hAnsi="Times New Roman"/>
          <w:sz w:val="24"/>
          <w:szCs w:val="24"/>
        </w:rPr>
      </w:pPr>
      <w:r w:rsidRPr="00CC2FE8">
        <w:rPr>
          <w:rFonts w:ascii="Times New Roman" w:hAnsi="Times New Roman"/>
          <w:sz w:val="24"/>
          <w:szCs w:val="24"/>
        </w:rPr>
        <w:t xml:space="preserve">2.5.2 </w:t>
      </w:r>
      <w:r w:rsidR="0085697A" w:rsidRPr="00CC2FE8">
        <w:rPr>
          <w:rFonts w:ascii="Times New Roman" w:hAnsi="Times New Roman"/>
          <w:sz w:val="24"/>
          <w:szCs w:val="24"/>
        </w:rPr>
        <w:t>правовых актов о нормировании в сфере закупок.</w:t>
      </w:r>
    </w:p>
    <w:p w:rsidR="00EE24B7" w:rsidRPr="00CC2FE8" w:rsidRDefault="00EE24B7"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2.6. </w:t>
      </w:r>
      <w:r w:rsidR="0085697A" w:rsidRPr="00CC2FE8">
        <w:rPr>
          <w:rFonts w:ascii="Times New Roman" w:hAnsi="Times New Roman"/>
          <w:sz w:val="24"/>
          <w:szCs w:val="24"/>
        </w:rPr>
        <w:t>в соответствии с установленными требованиями определить применимый метод определения НМЦ или несколько таких методов</w:t>
      </w:r>
      <w:r w:rsidRPr="00CC2FE8">
        <w:rPr>
          <w:rFonts w:ascii="Times New Roman" w:hAnsi="Times New Roman"/>
          <w:sz w:val="24"/>
          <w:szCs w:val="24"/>
        </w:rPr>
        <w:t>;</w:t>
      </w:r>
    </w:p>
    <w:p w:rsidR="00EE24B7" w:rsidRPr="00CC2FE8" w:rsidRDefault="00EE24B7"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2.7. </w:t>
      </w:r>
      <w:r w:rsidR="0085697A" w:rsidRPr="00CC2FE8">
        <w:rPr>
          <w:rFonts w:ascii="Times New Roman" w:hAnsi="Times New Roman"/>
          <w:sz w:val="24"/>
          <w:szCs w:val="24"/>
        </w:rPr>
        <w:t>осуществить соответствующим методом определение цены</w:t>
      </w:r>
      <w:r w:rsidRPr="00CC2FE8">
        <w:rPr>
          <w:rFonts w:ascii="Times New Roman" w:hAnsi="Times New Roman"/>
          <w:sz w:val="24"/>
          <w:szCs w:val="24"/>
        </w:rPr>
        <w:t>;</w:t>
      </w:r>
    </w:p>
    <w:p w:rsidR="00EE24B7" w:rsidRPr="00CC2FE8" w:rsidRDefault="00EE24B7" w:rsidP="00EE24B7">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2.8. </w:t>
      </w:r>
      <w:r w:rsidR="0085697A" w:rsidRPr="00CC2FE8">
        <w:rPr>
          <w:rFonts w:ascii="Times New Roman" w:hAnsi="Times New Roman"/>
          <w:sz w:val="24"/>
          <w:szCs w:val="24"/>
        </w:rPr>
        <w:t>сформировать обоснование НМЦ в соответствии с выбранным способом и представить его на рассмотрение ККО</w:t>
      </w:r>
      <w:r w:rsidRPr="00CC2FE8">
        <w:rPr>
          <w:rFonts w:ascii="Times New Roman" w:hAnsi="Times New Roman"/>
          <w:sz w:val="24"/>
          <w:szCs w:val="24"/>
        </w:rPr>
        <w:t xml:space="preserve">. </w:t>
      </w:r>
    </w:p>
    <w:p w:rsidR="0085697A" w:rsidRPr="00CC2FE8" w:rsidRDefault="0085697A" w:rsidP="0085697A">
      <w:pPr>
        <w:pStyle w:val="30"/>
        <w:numPr>
          <w:ilvl w:val="0"/>
          <w:numId w:val="0"/>
        </w:numPr>
        <w:spacing w:line="240" w:lineRule="auto"/>
        <w:ind w:left="851" w:hanging="284"/>
        <w:rPr>
          <w:rFonts w:ascii="Times New Roman" w:hAnsi="Times New Roman"/>
          <w:sz w:val="24"/>
          <w:szCs w:val="24"/>
        </w:rPr>
      </w:pPr>
      <w:r w:rsidRPr="00CC2FE8">
        <w:rPr>
          <w:rFonts w:ascii="Times New Roman" w:hAnsi="Times New Roman"/>
          <w:sz w:val="24"/>
          <w:szCs w:val="24"/>
        </w:rPr>
        <w:t xml:space="preserve">3. Обоснование НМЦ  осуществляется экспертным   методом (на основании решения ККО), как: </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3.1. среднее значение коммерческих предложений потенциальных  участников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3.2.  минимальное значение из предложенных коммерческих предложений потенциальных участников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3.3. значение, соответствующее предложению производителя, полученное на основании анализа коммерческих предложений потенциальных участников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3.4. среднее значение коммерческих предложений потенциальных участников закупки, полученное путем исключения из оценки цены крайнего значения коммерческого предложения потенциального участника, превышающего минимальное значение на 30% и более.</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3.5. значение, ограниченное суммой, предусмотренной в бюджете Общества на осуществление данной закупки согласно ГКПЗ;</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3.6. значение, соответствующее максимальному значению коммерческих предложений потенциальных участников закупки при выполнении им условий в части уникальности, срочности закупки  и (или) обеспечении сервисного сопровождения предмета закупки не менее трех лет;</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3.7. значение, находящееся в промежутке между минимальным и максимальным значением коммерческих предложений потенциальных участников закупки, вызванное необходимостью осуществления аварийной закупки для предотвращения и (или)  устранения последствий аварии;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3.8. значение, определенное на основании данных сметных расчетов, с учетом применения коэффициента, установленного решением Наблюдательного совета Общества.</w:t>
      </w:r>
    </w:p>
    <w:p w:rsidR="00EE24B7" w:rsidRPr="00CC2FE8" w:rsidRDefault="0085697A" w:rsidP="00B21FF0">
      <w:pPr>
        <w:pStyle w:val="30"/>
        <w:numPr>
          <w:ilvl w:val="0"/>
          <w:numId w:val="0"/>
        </w:numPr>
        <w:spacing w:before="240" w:line="240" w:lineRule="auto"/>
        <w:ind w:left="567"/>
        <w:rPr>
          <w:rFonts w:ascii="Times New Roman" w:hAnsi="Times New Roman"/>
          <w:sz w:val="24"/>
          <w:szCs w:val="24"/>
        </w:rPr>
      </w:pPr>
      <w:r w:rsidRPr="00CC2FE8">
        <w:rPr>
          <w:rFonts w:ascii="Times New Roman" w:hAnsi="Times New Roman"/>
          <w:sz w:val="24"/>
          <w:szCs w:val="24"/>
        </w:rPr>
        <w:t>4</w:t>
      </w:r>
      <w:r w:rsidR="00EE24B7" w:rsidRPr="00CC2FE8">
        <w:rPr>
          <w:rFonts w:ascii="Times New Roman" w:hAnsi="Times New Roman"/>
          <w:sz w:val="24"/>
          <w:szCs w:val="24"/>
        </w:rPr>
        <w:t>. Определение НМЦД методом сопоставимых рыночных цен (анализа рынка):</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 Метод сопоставимых рыночных цен (анализа рынка)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4.2. Метод сопоставимых рыночных цен (анализа рынка) является приоритетным для определения и обоснования НМЦ. </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4.3. В целях определения НМЦ методом сопоставимых рыночных цен (анализа рынка)  по результатам изучения рынка определяются:</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4.3.1. товары, работы, услуги, представленные на функционирующем рынке и соответствующие описанию объекта закупки, сформированному в соответствии с подпунктом 2.4. настоящего пункта;</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4.3.2. товар, работа, услуга наиболее полно соответствующие описанию объекта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4.4. Определенные в соответствии с подпунктом 4.3.1  товары, работы, услуги распределяются на категории:</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4.4.1. товары, работы, услуги, идентичные определенному (определенной) в соответствии с подпунктом 4.3.2  товару, работе, услуге;</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4.4.2. товары, работы, услуги, однородные определенному (определенной) в соответствии с подпунктом 4.3.2 товару, работе, услуге.</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4.5. Идентичными признаются:</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4.6. Однородными признаются:</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4.7. В целях получения ценовой информации в отношении товара, работы, услуги для определения НМЦ рекомендуется осуществить несколько следующих процедур:</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4.7.3.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Рекомендации по поиску общедоступной ценовой информации, содержащейся в реестре договоров, заключенных заказчиками.</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4.7.4. осуществить сбор и анализ общедоступной ценовой информации, к которой относится в том числе:</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4.7.4.2. информация о котировках на российских биржах и иностранных биржах;</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4.7.4.3. информация о котировках на электронных площадках;</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4.7.4.4. данные государственной статистической отчетности о ценах товаров, работ, услуг;</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697A" w:rsidRPr="00CC2FE8" w:rsidRDefault="0085697A" w:rsidP="0085697A">
      <w:pPr>
        <w:pStyle w:val="30"/>
        <w:numPr>
          <w:ilvl w:val="0"/>
          <w:numId w:val="0"/>
        </w:numPr>
        <w:spacing w:line="240" w:lineRule="auto"/>
        <w:ind w:left="851" w:firstLine="992"/>
        <w:rPr>
          <w:rFonts w:ascii="Times New Roman" w:hAnsi="Times New Roman"/>
          <w:sz w:val="24"/>
          <w:szCs w:val="24"/>
        </w:rPr>
      </w:pPr>
      <w:r w:rsidRPr="00CC2FE8">
        <w:rPr>
          <w:rFonts w:ascii="Times New Roman" w:hAnsi="Times New Roman"/>
          <w:sz w:val="24"/>
          <w:szCs w:val="24"/>
        </w:rPr>
        <w:t>4.7.4.8. иные источники информации, в том числе общедоступные результаты изучения рынка.</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4.8. По инициативе заказчика, в том числе, на основании договоров, может быть проведено изучение рынка в целях получения ценовой информации, необходимой для определения НМЦ.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договоры  в течение последних трех лет, предшествующих определению НМЦ.</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4.10.1. подробное описание объекта закупки, включая указание единицы измерения, количества товара, объема работы или услуги;</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4.10.4. сроки предоставления ценовой информации;</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4.10.5. информацию о том, что проведение данной процедуры сбора информации не влечет за собой возникновение каких-либо обязательств заказчика;</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4.10.6.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4.11. Запрос, предусмотренный подпунктом 4.7.2 рекомендуется формировать идентичным по содержанию с запросом, предусмотренным пунктом 4.7.1.</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4.12. Все документы, содержащие ценовую информацию, полученные, по запросам, предусмотренным подпунктами 4.7.1 и 4.7.2 настоящего пункта, рекомендуется регистрировать в делопроизводстве заказчика и использовать в расчетах НМЦ.</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4.13. Не рекомендуется использовать для расчета НМЦ ценовую информацию:</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4.13.1. представленную лицами, сведения о которых включены в реестр недобросовестных поставщиков (подрядчиков, исполнителей);</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4.13.2. полученную из анонимных источников;</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4.13.4. не содержащую расчет цен товаров, работ, услуг.</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4.14. При использовании в целях определения НМЦ ценовой информации из источников, указанных в подпункте 4.7 целесообразно в порядке, предусмотренном подпунктом 4.16. настоящего пункта,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 к текущему уровню цен в порядке, предусмотренном подпунктом 4.18.</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4.16. При использовании в целях определения НМЦ ценовой информации, полученной в соответствии с подпунктом 4.7.3 настоящего пункта,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85697A" w:rsidRPr="00CC2FE8" w:rsidRDefault="0085697A" w:rsidP="0085697A">
      <w:pPr>
        <w:pStyle w:val="30"/>
        <w:numPr>
          <w:ilvl w:val="0"/>
          <w:numId w:val="0"/>
        </w:numPr>
        <w:spacing w:line="240" w:lineRule="auto"/>
        <w:ind w:left="851" w:firstLine="709"/>
        <w:rPr>
          <w:rFonts w:ascii="Times New Roman" w:hAnsi="Times New Roman"/>
          <w:sz w:val="24"/>
          <w:szCs w:val="24"/>
        </w:rPr>
      </w:pPr>
      <w:r w:rsidRPr="00CC2FE8">
        <w:rPr>
          <w:rFonts w:ascii="Times New Roman" w:hAnsi="Times New Roman"/>
          <w:sz w:val="24"/>
          <w:szCs w:val="24"/>
        </w:rPr>
        <w:t>4.16.4.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4.17. Цены, используемые в расчетах НМЦ, рекомендуется приводить в соответствие с условиями планируемой закупки, в отношении которой определяется НМЦ,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срок исполнения договоров;</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количество товара, объем работ, услуг;</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наличие и размер аванса по договору;</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место поставки;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срок и объем гарантии качества;</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размер обеспечения исполнения договора;</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срок формирования ценовой информации (учитывается в порядке, - предусмотренном подпунктом 4.18.);</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изменение в налогообложении;</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масштабность выполнения работ, оказания услуг;</w:t>
      </w:r>
    </w:p>
    <w:p w:rsidR="0085697A"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изменение валютных курсов (для закупок импортной продукции);</w:t>
      </w:r>
    </w:p>
    <w:p w:rsidR="005412DD"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изменение таможенных пошлин</w:t>
      </w:r>
      <w:r w:rsidR="005412DD" w:rsidRPr="00CC2FE8">
        <w:rPr>
          <w:rFonts w:ascii="Times New Roman" w:hAnsi="Times New Roman"/>
          <w:sz w:val="24"/>
          <w:szCs w:val="24"/>
        </w:rPr>
        <w:t>.</w:t>
      </w:r>
    </w:p>
    <w:p w:rsidR="005412DD" w:rsidRPr="00CC2FE8" w:rsidRDefault="005412DD" w:rsidP="005412DD">
      <w:pPr>
        <w:pStyle w:val="30"/>
        <w:numPr>
          <w:ilvl w:val="0"/>
          <w:numId w:val="0"/>
        </w:numPr>
        <w:spacing w:line="240" w:lineRule="auto"/>
        <w:ind w:left="900" w:firstLine="660"/>
        <w:rPr>
          <w:rFonts w:ascii="Times New Roman" w:hAnsi="Times New Roman"/>
          <w:sz w:val="24"/>
          <w:szCs w:val="24"/>
        </w:rPr>
      </w:pPr>
    </w:p>
    <w:p w:rsidR="005412DD"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w:t>
      </w:r>
      <w:r w:rsidR="005412DD" w:rsidRPr="00CC2FE8">
        <w:rPr>
          <w:rFonts w:ascii="Times New Roman" w:hAnsi="Times New Roman"/>
          <w:sz w:val="24"/>
          <w:szCs w:val="24"/>
        </w:rPr>
        <w:t xml:space="preserve">.18. </w:t>
      </w:r>
      <w:r w:rsidRPr="00CC2FE8">
        <w:rPr>
          <w:rFonts w:ascii="Times New Roman" w:hAnsi="Times New Roman"/>
          <w:sz w:val="24"/>
          <w:szCs w:val="24"/>
        </w:rPr>
        <w:t>Цены прошлых периодов, используемые в расчетах в соответствии с настоящим пунктом, могут быть приведены к текущему уровню цен путем применения коэффициента, рассчитанного в соответствии с формулой</w:t>
      </w:r>
      <w:r w:rsidR="005412DD" w:rsidRPr="00CC2FE8">
        <w:rPr>
          <w:rFonts w:ascii="Times New Roman" w:hAnsi="Times New Roman"/>
          <w:sz w:val="24"/>
          <w:szCs w:val="24"/>
        </w:rPr>
        <w:t>:</w:t>
      </w:r>
    </w:p>
    <w:p w:rsidR="00DB7998" w:rsidRPr="00CC2FE8" w:rsidRDefault="004F217E" w:rsidP="005412DD">
      <w:pPr>
        <w:pStyle w:val="30"/>
        <w:numPr>
          <w:ilvl w:val="0"/>
          <w:numId w:val="0"/>
        </w:numPr>
        <w:spacing w:line="240" w:lineRule="auto"/>
        <w:ind w:left="900" w:firstLine="660"/>
        <w:rPr>
          <w:rFonts w:ascii="Times New Roman" w:hAnsi="Times New Roman"/>
          <w:sz w:val="24"/>
          <w:szCs w:val="24"/>
        </w:rPr>
      </w:pPr>
      <m:oMathPara>
        <m:oMath>
          <m:sSup>
            <m:sSupPr>
              <m:ctrlPr>
                <w:rPr>
                  <w:rFonts w:ascii="Cambria Math" w:hAnsi="Times New Roman"/>
                  <w:sz w:val="24"/>
                  <w:szCs w:val="24"/>
                </w:rPr>
              </m:ctrlPr>
            </m:sSupPr>
            <m:e>
              <m:r>
                <m:rPr>
                  <m:sty m:val="p"/>
                </m:rPr>
                <w:rPr>
                  <w:rFonts w:ascii="Cambria Math" w:hAnsi="Cambria Math"/>
                  <w:sz w:val="24"/>
                  <w:szCs w:val="24"/>
                  <w:lang w:val="en-US"/>
                </w:rPr>
                <m:t>k</m:t>
              </m:r>
            </m:e>
            <m:sup>
              <m:r>
                <m:rPr>
                  <m:sty m:val="p"/>
                </m:rPr>
                <w:rPr>
                  <w:rFonts w:ascii="Cambria Math" w:hAnsi="Cambria Math"/>
                  <w:sz w:val="24"/>
                  <w:szCs w:val="24"/>
                </w:rPr>
                <m:t>пп</m:t>
              </m:r>
            </m:sup>
          </m:sSup>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 xml:space="preserve">100+ </m:t>
              </m:r>
              <m:nary>
                <m:naryPr>
                  <m:chr m:val="∑"/>
                  <m:limLoc m:val="subSup"/>
                  <m:ctrlPr>
                    <w:rPr>
                      <w:rFonts w:ascii="Cambria Math" w:hAnsi="Times New Roman"/>
                      <w:sz w:val="24"/>
                      <w:szCs w:val="24"/>
                    </w:rPr>
                  </m:ctrlPr>
                </m:naryPr>
                <m:sub>
                  <m:r>
                    <m:rPr>
                      <m:sty m:val="p"/>
                    </m:rPr>
                    <w:rPr>
                      <w:rFonts w:ascii="Cambria Math" w:hAnsi="Cambria Math"/>
                      <w:sz w:val="24"/>
                      <w:szCs w:val="24"/>
                    </w:rPr>
                    <m:t>tф</m:t>
                  </m:r>
                </m:sub>
                <m:sup>
                  <m:r>
                    <m:rPr>
                      <m:sty m:val="p"/>
                    </m:rPr>
                    <w:rPr>
                      <w:rFonts w:ascii="Cambria Math" w:hAnsi="Cambria Math"/>
                      <w:sz w:val="24"/>
                      <w:szCs w:val="24"/>
                      <w:lang w:val="en-US"/>
                    </w:rPr>
                    <m:t>t</m:t>
                  </m:r>
                </m:sup>
                <m:e>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rPr>
                        <m:t>ИПЦ</m:t>
                      </m:r>
                    </m:e>
                    <m:sub>
                      <m:r>
                        <m:rPr>
                          <m:sty m:val="p"/>
                        </m:rPr>
                        <w:rPr>
                          <w:rFonts w:ascii="Cambria Math" w:hAnsi="Cambria Math"/>
                          <w:sz w:val="24"/>
                          <w:szCs w:val="24"/>
                          <w:lang w:val="en-US"/>
                        </w:rPr>
                        <m:t>t</m:t>
                      </m:r>
                    </m:sub>
                  </m:sSub>
                  <m:r>
                    <m:rPr>
                      <m:sty m:val="p"/>
                    </m:rPr>
                    <w:rPr>
                      <w:rFonts w:ascii="Cambria Math" w:hAnsi="Cambria Math"/>
                      <w:sz w:val="24"/>
                      <w:szCs w:val="24"/>
                    </w:rPr>
                    <m:t>-</m:t>
                  </m:r>
                  <m:r>
                    <m:rPr>
                      <m:sty m:val="p"/>
                    </m:rPr>
                    <w:rPr>
                      <w:rFonts w:ascii="Cambria Math" w:hAnsi="Times New Roman"/>
                      <w:sz w:val="24"/>
                      <w:szCs w:val="24"/>
                    </w:rPr>
                    <m:t xml:space="preserve"> 100)</m:t>
                  </m:r>
                </m:e>
              </m:nary>
            </m:num>
            <m:den>
              <m:r>
                <m:rPr>
                  <m:sty m:val="p"/>
                </m:rPr>
                <w:rPr>
                  <w:rFonts w:ascii="Cambria Math" w:hAnsi="Times New Roman"/>
                  <w:sz w:val="24"/>
                  <w:szCs w:val="24"/>
                </w:rPr>
                <m:t>100</m:t>
              </m:r>
            </m:den>
          </m:f>
        </m:oMath>
      </m:oMathPara>
    </w:p>
    <w:p w:rsidR="005412DD" w:rsidRPr="00CC2FE8" w:rsidRDefault="005412DD" w:rsidP="005412DD">
      <w:pPr>
        <w:pStyle w:val="30"/>
        <w:numPr>
          <w:ilvl w:val="0"/>
          <w:numId w:val="0"/>
        </w:numPr>
        <w:spacing w:line="240" w:lineRule="auto"/>
        <w:ind w:left="120" w:firstLine="1440"/>
        <w:rPr>
          <w:rFonts w:ascii="Times New Roman" w:hAnsi="Times New Roman"/>
          <w:sz w:val="24"/>
          <w:szCs w:val="24"/>
        </w:rPr>
      </w:pPr>
      <w:r w:rsidRPr="00CC2FE8">
        <w:rPr>
          <w:rFonts w:ascii="Times New Roman" w:hAnsi="Times New Roman"/>
          <w:sz w:val="24"/>
          <w:szCs w:val="24"/>
        </w:rPr>
        <w:t>где:</w:t>
      </w:r>
    </w:p>
    <w:p w:rsidR="005412DD" w:rsidRPr="00CC2FE8" w:rsidRDefault="00DB7998" w:rsidP="005412DD">
      <w:pPr>
        <w:pStyle w:val="30"/>
        <w:numPr>
          <w:ilvl w:val="0"/>
          <w:numId w:val="0"/>
        </w:numPr>
        <w:spacing w:line="240" w:lineRule="auto"/>
        <w:ind w:left="1560"/>
        <w:rPr>
          <w:rFonts w:ascii="Times New Roman" w:hAnsi="Times New Roman"/>
          <w:sz w:val="24"/>
          <w:szCs w:val="24"/>
        </w:rPr>
      </w:pPr>
      <w:r w:rsidRPr="00CC2FE8">
        <w:rPr>
          <w:rFonts w:ascii="Times New Roman" w:hAnsi="Times New Roman"/>
          <w:sz w:val="24"/>
          <w:szCs w:val="24"/>
          <w:lang w:val="en-US"/>
        </w:rPr>
        <w:t>k</w:t>
      </w:r>
      <w:proofErr w:type="spellStart"/>
      <w:r w:rsidRPr="00CC2FE8">
        <w:rPr>
          <w:rFonts w:ascii="Times New Roman" w:hAnsi="Times New Roman"/>
          <w:sz w:val="24"/>
          <w:szCs w:val="24"/>
          <w:vertAlign w:val="superscript"/>
        </w:rPr>
        <w:t>пп</w:t>
      </w:r>
      <w:proofErr w:type="spellEnd"/>
      <w:r w:rsidRPr="00CC2FE8">
        <w:rPr>
          <w:rFonts w:ascii="Times New Roman" w:hAnsi="Times New Roman"/>
          <w:sz w:val="24"/>
          <w:szCs w:val="24"/>
        </w:rPr>
        <w:t xml:space="preserve"> </w:t>
      </w:r>
      <w:r w:rsidR="005412DD" w:rsidRPr="00CC2FE8">
        <w:rPr>
          <w:rFonts w:ascii="Times New Roman" w:hAnsi="Times New Roman"/>
          <w:sz w:val="24"/>
          <w:szCs w:val="24"/>
        </w:rPr>
        <w:t>- коэффициент для пересчета цен прошлых периодов к текущему уровню цен;</w:t>
      </w:r>
    </w:p>
    <w:p w:rsidR="005412DD" w:rsidRPr="00CC2FE8" w:rsidRDefault="00DB7998" w:rsidP="005412DD">
      <w:pPr>
        <w:pStyle w:val="30"/>
        <w:numPr>
          <w:ilvl w:val="0"/>
          <w:numId w:val="0"/>
        </w:numPr>
        <w:spacing w:line="240" w:lineRule="auto"/>
        <w:ind w:left="1560"/>
        <w:rPr>
          <w:rFonts w:ascii="Times New Roman" w:hAnsi="Times New Roman"/>
          <w:sz w:val="24"/>
          <w:szCs w:val="24"/>
        </w:rPr>
      </w:pPr>
      <w:r w:rsidRPr="00CC2FE8">
        <w:rPr>
          <w:rFonts w:ascii="Times New Roman" w:hAnsi="Times New Roman"/>
          <w:sz w:val="24"/>
          <w:szCs w:val="24"/>
          <w:lang w:val="en-US"/>
        </w:rPr>
        <w:t>t</w:t>
      </w:r>
      <w:proofErr w:type="spellStart"/>
      <w:r w:rsidRPr="00CC2FE8">
        <w:rPr>
          <w:rFonts w:ascii="Times New Roman" w:hAnsi="Times New Roman"/>
          <w:sz w:val="24"/>
          <w:szCs w:val="24"/>
        </w:rPr>
        <w:t>ф</w:t>
      </w:r>
      <w:proofErr w:type="spellEnd"/>
      <w:r w:rsidR="005412DD" w:rsidRPr="00CC2FE8">
        <w:rPr>
          <w:rFonts w:ascii="Times New Roman" w:hAnsi="Times New Roman"/>
          <w:sz w:val="24"/>
          <w:szCs w:val="24"/>
        </w:rPr>
        <w:t>- срок формирования ценовой информации, используемой для расчета;</w:t>
      </w:r>
    </w:p>
    <w:p w:rsidR="005412DD" w:rsidRPr="00CC2FE8" w:rsidRDefault="005412DD" w:rsidP="005412DD">
      <w:pPr>
        <w:pStyle w:val="30"/>
        <w:numPr>
          <w:ilvl w:val="0"/>
          <w:numId w:val="0"/>
        </w:numPr>
        <w:spacing w:line="240" w:lineRule="auto"/>
        <w:ind w:left="1560"/>
        <w:rPr>
          <w:rFonts w:ascii="Times New Roman" w:hAnsi="Times New Roman"/>
          <w:sz w:val="24"/>
          <w:szCs w:val="24"/>
        </w:rPr>
      </w:pPr>
      <w:proofErr w:type="spellStart"/>
      <w:r w:rsidRPr="00CC2FE8">
        <w:rPr>
          <w:rFonts w:ascii="Times New Roman" w:hAnsi="Times New Roman"/>
          <w:sz w:val="24"/>
          <w:szCs w:val="24"/>
        </w:rPr>
        <w:t>t</w:t>
      </w:r>
      <w:proofErr w:type="spellEnd"/>
      <w:r w:rsidRPr="00CC2FE8">
        <w:rPr>
          <w:rFonts w:ascii="Times New Roman" w:hAnsi="Times New Roman"/>
          <w:sz w:val="24"/>
          <w:szCs w:val="24"/>
        </w:rPr>
        <w:t xml:space="preserve"> - месяц проведения расчетов НМЦД;</w:t>
      </w:r>
    </w:p>
    <w:p w:rsidR="005412DD" w:rsidRPr="00CC2FE8" w:rsidRDefault="00DB7998" w:rsidP="005412DD">
      <w:pPr>
        <w:pStyle w:val="30"/>
        <w:numPr>
          <w:ilvl w:val="0"/>
          <w:numId w:val="0"/>
        </w:numPr>
        <w:spacing w:line="240" w:lineRule="auto"/>
        <w:ind w:left="1560"/>
        <w:rPr>
          <w:rFonts w:ascii="Times New Roman" w:hAnsi="Times New Roman"/>
          <w:sz w:val="24"/>
          <w:szCs w:val="24"/>
        </w:rPr>
      </w:pPr>
      <w:r w:rsidRPr="00CC2FE8">
        <w:rPr>
          <w:rFonts w:ascii="Times New Roman" w:hAnsi="Times New Roman"/>
          <w:sz w:val="24"/>
          <w:szCs w:val="24"/>
        </w:rPr>
        <w:t>ИПЦ</w:t>
      </w:r>
      <w:r w:rsidRPr="00CC2FE8">
        <w:rPr>
          <w:rFonts w:ascii="Times New Roman" w:hAnsi="Times New Roman"/>
          <w:sz w:val="24"/>
          <w:szCs w:val="24"/>
          <w:vertAlign w:val="subscript"/>
          <w:lang w:val="en-US"/>
        </w:rPr>
        <w:t>t</w:t>
      </w:r>
      <w:r w:rsidRPr="00CC2FE8">
        <w:rPr>
          <w:rFonts w:ascii="Times New Roman" w:hAnsi="Times New Roman"/>
          <w:sz w:val="24"/>
          <w:szCs w:val="24"/>
        </w:rPr>
        <w:t xml:space="preserve"> </w:t>
      </w:r>
      <w:r w:rsidR="005412DD" w:rsidRPr="00CC2FE8">
        <w:rPr>
          <w:rFonts w:ascii="Times New Roman" w:hAnsi="Times New Roman"/>
          <w:sz w:val="24"/>
          <w:szCs w:val="24"/>
        </w:rPr>
        <w:t xml:space="preserve">- индекс потребительских цен на месяц в процентах к предыдущему месяцу, соответствующий месяцу в интервале от  </w:t>
      </w:r>
      <w:r w:rsidR="00B21FF0" w:rsidRPr="00CC2FE8">
        <w:rPr>
          <w:rFonts w:ascii="Times New Roman" w:hAnsi="Times New Roman"/>
          <w:sz w:val="24"/>
          <w:szCs w:val="24"/>
          <w:lang w:val="en-US"/>
        </w:rPr>
        <w:t>t</w:t>
      </w:r>
      <w:proofErr w:type="spellStart"/>
      <w:r w:rsidR="00B21FF0" w:rsidRPr="00CC2FE8">
        <w:rPr>
          <w:rFonts w:ascii="Times New Roman" w:hAnsi="Times New Roman"/>
          <w:sz w:val="24"/>
          <w:szCs w:val="24"/>
        </w:rPr>
        <w:t>ф</w:t>
      </w:r>
      <w:proofErr w:type="spellEnd"/>
      <w:r w:rsidR="005412DD" w:rsidRPr="00CC2FE8">
        <w:rPr>
          <w:rFonts w:ascii="Times New Roman" w:hAnsi="Times New Roman"/>
          <w:sz w:val="24"/>
          <w:szCs w:val="24"/>
        </w:rPr>
        <w:t xml:space="preserve"> до </w:t>
      </w:r>
      <w:proofErr w:type="spellStart"/>
      <w:r w:rsidR="005412DD" w:rsidRPr="00CC2FE8">
        <w:rPr>
          <w:rFonts w:ascii="Times New Roman" w:hAnsi="Times New Roman"/>
          <w:sz w:val="24"/>
          <w:szCs w:val="24"/>
        </w:rPr>
        <w:t>t</w:t>
      </w:r>
      <w:proofErr w:type="spellEnd"/>
      <w:r w:rsidR="005412DD" w:rsidRPr="00CC2FE8">
        <w:rPr>
          <w:rFonts w:ascii="Times New Roman" w:hAnsi="Times New Roman"/>
          <w:sz w:val="24"/>
          <w:szCs w:val="24"/>
        </w:rPr>
        <w:t xml:space="preserve"> включительно, установленный Федеральной службой государственной статистики (официальный сайт в сети "Интернет" </w:t>
      </w:r>
      <w:hyperlink r:id="rId9" w:history="1">
        <w:r w:rsidR="005412DD" w:rsidRPr="00CC2FE8">
          <w:rPr>
            <w:rStyle w:val="af"/>
            <w:rFonts w:ascii="Times New Roman" w:hAnsi="Times New Roman"/>
            <w:color w:val="auto"/>
            <w:sz w:val="24"/>
            <w:szCs w:val="24"/>
          </w:rPr>
          <w:t>www.gks.ru</w:t>
        </w:r>
      </w:hyperlink>
      <w:r w:rsidR="005412DD" w:rsidRPr="00CC2FE8">
        <w:rPr>
          <w:rFonts w:ascii="Times New Roman" w:hAnsi="Times New Roman"/>
          <w:sz w:val="24"/>
          <w:szCs w:val="24"/>
        </w:rPr>
        <w:t>).</w:t>
      </w:r>
    </w:p>
    <w:p w:rsidR="005412DD" w:rsidRPr="00CC2FE8" w:rsidRDefault="005412DD" w:rsidP="005412DD">
      <w:pPr>
        <w:pStyle w:val="30"/>
        <w:numPr>
          <w:ilvl w:val="0"/>
          <w:numId w:val="0"/>
        </w:numPr>
        <w:spacing w:line="240" w:lineRule="auto"/>
        <w:ind w:left="900" w:firstLine="660"/>
        <w:rPr>
          <w:rFonts w:ascii="Times New Roman" w:hAnsi="Times New Roman"/>
          <w:sz w:val="24"/>
          <w:szCs w:val="24"/>
        </w:rPr>
      </w:pPr>
    </w:p>
    <w:p w:rsidR="005412DD"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w:t>
      </w:r>
      <w:r w:rsidR="005412DD" w:rsidRPr="00CC2FE8">
        <w:rPr>
          <w:rFonts w:ascii="Times New Roman" w:hAnsi="Times New Roman"/>
          <w:sz w:val="24"/>
          <w:szCs w:val="24"/>
        </w:rPr>
        <w:t xml:space="preserve">.19. </w:t>
      </w:r>
      <w:r w:rsidRPr="00CC2FE8">
        <w:rPr>
          <w:rFonts w:ascii="Times New Roman" w:hAnsi="Times New Roman"/>
          <w:sz w:val="24"/>
          <w:szCs w:val="24"/>
        </w:rPr>
        <w:t>В целях определения НМЦ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rsidR="005412DD" w:rsidRPr="00CC2FE8">
        <w:rPr>
          <w:rFonts w:ascii="Times New Roman" w:hAnsi="Times New Roman"/>
          <w:sz w:val="24"/>
          <w:szCs w:val="24"/>
        </w:rPr>
        <w:t>.</w:t>
      </w:r>
    </w:p>
    <w:p w:rsidR="005412DD"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w:t>
      </w:r>
      <w:r w:rsidR="005412DD" w:rsidRPr="00CC2FE8">
        <w:rPr>
          <w:rFonts w:ascii="Times New Roman" w:hAnsi="Times New Roman"/>
          <w:sz w:val="24"/>
          <w:szCs w:val="24"/>
        </w:rPr>
        <w:t xml:space="preserve">.20. </w:t>
      </w:r>
      <w:r w:rsidRPr="00CC2FE8">
        <w:rPr>
          <w:rFonts w:ascii="Times New Roman" w:hAnsi="Times New Roman"/>
          <w:sz w:val="24"/>
          <w:szCs w:val="24"/>
        </w:rPr>
        <w:t>НМЦ методом сопоставимых рыночных цен (анализа рынка) определяется по формуле:</w:t>
      </w:r>
    </w:p>
    <w:p w:rsidR="00DB7998" w:rsidRPr="00CC2FE8" w:rsidRDefault="004F217E" w:rsidP="005412DD">
      <w:pPr>
        <w:pStyle w:val="30"/>
        <w:numPr>
          <w:ilvl w:val="0"/>
          <w:numId w:val="0"/>
        </w:numPr>
        <w:spacing w:line="240" w:lineRule="auto"/>
        <w:ind w:left="900" w:firstLine="660"/>
        <w:rPr>
          <w:rFonts w:ascii="Times New Roman" w:hAnsi="Times New Roman"/>
          <w:szCs w:val="28"/>
        </w:rPr>
      </w:pPr>
      <m:oMathPara>
        <m:oMath>
          <m:sSup>
            <m:sSupPr>
              <m:ctrlPr>
                <w:rPr>
                  <w:rFonts w:ascii="Cambria Math" w:hAnsi="Times New Roman"/>
                  <w:sz w:val="24"/>
                  <w:szCs w:val="24"/>
                  <w:lang w:val="en-US"/>
                </w:rPr>
              </m:ctrlPr>
            </m:sSupPr>
            <m:e>
              <m:r>
                <m:rPr>
                  <m:sty m:val="p"/>
                </m:rPr>
                <w:rPr>
                  <w:rFonts w:ascii="Cambria Math" w:hAnsi="Times New Roman"/>
                  <w:sz w:val="24"/>
                  <w:szCs w:val="24"/>
                </w:rPr>
                <m:t>НМЦ</m:t>
              </m:r>
            </m:e>
            <m:sup>
              <m:r>
                <m:rPr>
                  <m:sty m:val="p"/>
                </m:rPr>
                <w:rPr>
                  <w:rFonts w:ascii="Cambria Math" w:hAnsi="Times New Roman"/>
                  <w:sz w:val="24"/>
                  <w:szCs w:val="24"/>
                </w:rPr>
                <m:t>рын</m:t>
              </m:r>
            </m:sup>
          </m:sSup>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Cambria Math"/>
                  <w:sz w:val="24"/>
                  <w:szCs w:val="24"/>
                </w:rPr>
                <m:t>v</m:t>
              </m:r>
            </m:num>
            <m:den>
              <m:r>
                <m:rPr>
                  <m:sty m:val="p"/>
                </m:rPr>
                <w:rPr>
                  <w:rFonts w:ascii="Cambria Math" w:hAnsi="Cambria Math"/>
                  <w:sz w:val="24"/>
                  <w:szCs w:val="24"/>
                </w:rPr>
                <m:t>n</m:t>
              </m:r>
            </m:den>
          </m:f>
          <m:r>
            <m:rPr>
              <m:sty m:val="p"/>
            </m:rPr>
            <w:rPr>
              <w:rFonts w:ascii="Cambria Math" w:hAnsi="Cambria Math" w:cs="Cambria Math"/>
              <w:sz w:val="24"/>
              <w:szCs w:val="24"/>
            </w:rPr>
            <m:t>*</m:t>
          </m:r>
          <m:nary>
            <m:naryPr>
              <m:chr m:val="∑"/>
              <m:limLoc m:val="subSup"/>
              <m:ctrlPr>
                <w:rPr>
                  <w:rFonts w:ascii="Cambria Math" w:hAnsi="Times New Roman"/>
                  <w:szCs w:val="28"/>
                  <w:lang w:val="en-US"/>
                </w:rPr>
              </m:ctrlPr>
            </m:naryPr>
            <m:sub>
              <m:r>
                <m:rPr>
                  <m:sty m:val="p"/>
                </m:rPr>
                <w:rPr>
                  <w:rFonts w:ascii="Cambria Math" w:hAnsi="Cambria Math"/>
                  <w:szCs w:val="28"/>
                  <w:lang w:val="en-US"/>
                </w:rPr>
                <m:t>i</m:t>
              </m:r>
              <m:r>
                <m:rPr>
                  <m:sty m:val="p"/>
                </m:rPr>
                <w:rPr>
                  <w:rFonts w:ascii="Cambria Math" w:hAnsi="Times New Roman"/>
                  <w:szCs w:val="28"/>
                </w:rPr>
                <m:t>=1</m:t>
              </m:r>
            </m:sub>
            <m:sup>
              <m:r>
                <m:rPr>
                  <m:sty m:val="p"/>
                </m:rPr>
                <w:rPr>
                  <w:rFonts w:ascii="Cambria Math" w:hAnsi="Cambria Math"/>
                  <w:szCs w:val="28"/>
                  <w:lang w:val="en-US"/>
                </w:rPr>
                <m:t>n</m:t>
              </m:r>
            </m:sup>
            <m:e>
              <m:sSub>
                <m:sSubPr>
                  <m:ctrlPr>
                    <w:rPr>
                      <w:rFonts w:ascii="Cambria Math" w:hAnsi="Times New Roman"/>
                      <w:szCs w:val="28"/>
                      <w:lang w:val="en-US"/>
                    </w:rPr>
                  </m:ctrlPr>
                </m:sSubPr>
                <m:e>
                  <m:r>
                    <m:rPr>
                      <m:sty m:val="p"/>
                    </m:rPr>
                    <w:rPr>
                      <w:rFonts w:ascii="Cambria Math" w:hAnsi="Times New Roman"/>
                      <w:szCs w:val="28"/>
                    </w:rPr>
                    <m:t>ц</m:t>
                  </m:r>
                </m:e>
                <m:sub>
                  <m:r>
                    <m:rPr>
                      <m:sty m:val="p"/>
                    </m:rPr>
                    <w:rPr>
                      <w:rFonts w:ascii="Cambria Math" w:hAnsi="Cambria Math"/>
                      <w:szCs w:val="28"/>
                      <w:lang w:val="en-US"/>
                    </w:rPr>
                    <m:t>i</m:t>
                  </m:r>
                </m:sub>
              </m:sSub>
            </m:e>
          </m:nary>
        </m:oMath>
      </m:oMathPara>
    </w:p>
    <w:p w:rsidR="00741122" w:rsidRPr="00CC2FE8" w:rsidRDefault="00741122" w:rsidP="005412DD">
      <w:pPr>
        <w:pStyle w:val="30"/>
        <w:numPr>
          <w:ilvl w:val="0"/>
          <w:numId w:val="0"/>
        </w:numPr>
        <w:spacing w:line="240" w:lineRule="auto"/>
        <w:ind w:left="900" w:firstLine="660"/>
        <w:rPr>
          <w:rFonts w:ascii="Times New Roman" w:hAnsi="Times New Roman"/>
          <w:sz w:val="24"/>
          <w:szCs w:val="24"/>
        </w:rPr>
      </w:pPr>
    </w:p>
    <w:p w:rsidR="00741122" w:rsidRPr="00CC2FE8" w:rsidRDefault="00741122" w:rsidP="00741122">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где:</w:t>
      </w:r>
    </w:p>
    <w:p w:rsidR="00741122" w:rsidRPr="00CC2FE8" w:rsidRDefault="00741122" w:rsidP="00741122">
      <w:pPr>
        <w:pStyle w:val="30"/>
        <w:numPr>
          <w:ilvl w:val="0"/>
          <w:numId w:val="0"/>
        </w:numPr>
        <w:spacing w:line="240" w:lineRule="auto"/>
        <w:ind w:left="120" w:firstLine="1440"/>
        <w:rPr>
          <w:rFonts w:ascii="Times New Roman" w:hAnsi="Times New Roman"/>
          <w:sz w:val="24"/>
          <w:szCs w:val="24"/>
        </w:rPr>
      </w:pPr>
      <w:r w:rsidRPr="00CC2FE8">
        <w:rPr>
          <w:rFonts w:ascii="Times New Roman" w:hAnsi="Times New Roman"/>
          <w:sz w:val="24"/>
          <w:szCs w:val="24"/>
        </w:rPr>
        <w:t>- НМЦ, определяемая методом сопоставимых рыночных цен (анализа рынка);</w:t>
      </w:r>
    </w:p>
    <w:p w:rsidR="00741122" w:rsidRPr="00CC2FE8" w:rsidRDefault="00741122" w:rsidP="00741122">
      <w:pPr>
        <w:pStyle w:val="30"/>
        <w:numPr>
          <w:ilvl w:val="0"/>
          <w:numId w:val="0"/>
        </w:numPr>
        <w:spacing w:line="240" w:lineRule="auto"/>
        <w:ind w:left="120" w:firstLine="1440"/>
        <w:rPr>
          <w:rFonts w:ascii="Times New Roman" w:hAnsi="Times New Roman"/>
          <w:sz w:val="24"/>
          <w:szCs w:val="24"/>
        </w:rPr>
      </w:pPr>
      <w:proofErr w:type="spellStart"/>
      <w:r w:rsidRPr="00CC2FE8">
        <w:rPr>
          <w:rFonts w:ascii="Times New Roman" w:hAnsi="Times New Roman"/>
          <w:sz w:val="24"/>
          <w:szCs w:val="24"/>
        </w:rPr>
        <w:t>v</w:t>
      </w:r>
      <w:proofErr w:type="spellEnd"/>
      <w:r w:rsidRPr="00CC2FE8">
        <w:rPr>
          <w:rFonts w:ascii="Times New Roman" w:hAnsi="Times New Roman"/>
          <w:sz w:val="24"/>
          <w:szCs w:val="24"/>
        </w:rPr>
        <w:t xml:space="preserve"> - количество (объем) закупаемого товара (работы, услуги);</w:t>
      </w:r>
    </w:p>
    <w:p w:rsidR="00741122" w:rsidRPr="00CC2FE8" w:rsidRDefault="00741122" w:rsidP="00741122">
      <w:pPr>
        <w:pStyle w:val="30"/>
        <w:numPr>
          <w:ilvl w:val="0"/>
          <w:numId w:val="0"/>
        </w:numPr>
        <w:spacing w:line="240" w:lineRule="auto"/>
        <w:ind w:left="120" w:firstLine="1440"/>
        <w:rPr>
          <w:rFonts w:ascii="Times New Roman" w:hAnsi="Times New Roman"/>
          <w:sz w:val="24"/>
          <w:szCs w:val="24"/>
        </w:rPr>
      </w:pPr>
      <w:proofErr w:type="spellStart"/>
      <w:r w:rsidRPr="00CC2FE8">
        <w:rPr>
          <w:rFonts w:ascii="Times New Roman" w:hAnsi="Times New Roman"/>
          <w:sz w:val="24"/>
          <w:szCs w:val="24"/>
        </w:rPr>
        <w:t>n</w:t>
      </w:r>
      <w:proofErr w:type="spellEnd"/>
      <w:r w:rsidRPr="00CC2FE8">
        <w:rPr>
          <w:rFonts w:ascii="Times New Roman" w:hAnsi="Times New Roman"/>
          <w:sz w:val="24"/>
          <w:szCs w:val="24"/>
        </w:rPr>
        <w:t xml:space="preserve"> - количество значений, используемых в расчете;</w:t>
      </w:r>
    </w:p>
    <w:p w:rsidR="00741122" w:rsidRPr="00CC2FE8" w:rsidRDefault="00741122" w:rsidP="00741122">
      <w:pPr>
        <w:pStyle w:val="30"/>
        <w:numPr>
          <w:ilvl w:val="0"/>
          <w:numId w:val="0"/>
        </w:numPr>
        <w:spacing w:line="240" w:lineRule="auto"/>
        <w:ind w:left="120" w:firstLine="1440"/>
        <w:rPr>
          <w:rFonts w:ascii="Times New Roman" w:hAnsi="Times New Roman"/>
          <w:sz w:val="24"/>
          <w:szCs w:val="24"/>
        </w:rPr>
      </w:pPr>
      <w:proofErr w:type="spellStart"/>
      <w:r w:rsidRPr="00CC2FE8">
        <w:rPr>
          <w:rFonts w:ascii="Times New Roman" w:hAnsi="Times New Roman"/>
          <w:sz w:val="24"/>
          <w:szCs w:val="24"/>
        </w:rPr>
        <w:t>i</w:t>
      </w:r>
      <w:proofErr w:type="spellEnd"/>
      <w:r w:rsidRPr="00CC2FE8">
        <w:rPr>
          <w:rFonts w:ascii="Times New Roman" w:hAnsi="Times New Roman"/>
          <w:sz w:val="24"/>
          <w:szCs w:val="24"/>
        </w:rPr>
        <w:t xml:space="preserve"> - номер источника ценовой информации;</w:t>
      </w:r>
    </w:p>
    <w:p w:rsidR="005412DD" w:rsidRPr="00CC2FE8" w:rsidRDefault="00741122" w:rsidP="00741122">
      <w:pPr>
        <w:pStyle w:val="30"/>
        <w:numPr>
          <w:ilvl w:val="0"/>
          <w:numId w:val="0"/>
        </w:numPr>
        <w:spacing w:line="240" w:lineRule="auto"/>
        <w:ind w:left="120" w:firstLine="1440"/>
        <w:rPr>
          <w:rFonts w:ascii="Times New Roman" w:hAnsi="Times New Roman"/>
          <w:sz w:val="24"/>
          <w:szCs w:val="24"/>
        </w:rPr>
      </w:pPr>
      <w:proofErr w:type="spellStart"/>
      <w:r w:rsidRPr="00CC2FE8">
        <w:rPr>
          <w:rFonts w:ascii="Times New Roman" w:hAnsi="Times New Roman"/>
          <w:sz w:val="24"/>
          <w:szCs w:val="24"/>
        </w:rPr>
        <w:t>ц</w:t>
      </w:r>
      <w:r w:rsidRPr="00CC2FE8">
        <w:rPr>
          <w:rFonts w:ascii="Times New Roman" w:hAnsi="Times New Roman"/>
          <w:sz w:val="24"/>
          <w:szCs w:val="24"/>
          <w:vertAlign w:val="subscript"/>
          <w:lang w:val="en-US"/>
        </w:rPr>
        <w:t>i</w:t>
      </w:r>
      <w:proofErr w:type="spellEnd"/>
      <w:r w:rsidRPr="00CC2FE8">
        <w:rPr>
          <w:rFonts w:ascii="Times New Roman" w:hAnsi="Times New Roman"/>
          <w:sz w:val="24"/>
          <w:szCs w:val="24"/>
        </w:rPr>
        <w:t xml:space="preserve">- цена единицы товара, работы, услуги, представленная в источнике с номером </w:t>
      </w:r>
      <w:proofErr w:type="spellStart"/>
      <w:r w:rsidRPr="00CC2FE8">
        <w:rPr>
          <w:rFonts w:ascii="Times New Roman" w:hAnsi="Times New Roman"/>
          <w:sz w:val="24"/>
          <w:szCs w:val="24"/>
        </w:rPr>
        <w:t>i</w:t>
      </w:r>
      <w:proofErr w:type="spellEnd"/>
      <w:r w:rsidRPr="00CC2FE8">
        <w:rPr>
          <w:rFonts w:ascii="Times New Roman" w:hAnsi="Times New Roman"/>
          <w:sz w:val="24"/>
          <w:szCs w:val="24"/>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85697A" w:rsidRPr="00CC2FE8">
        <w:rPr>
          <w:rFonts w:ascii="Times New Roman" w:hAnsi="Times New Roman"/>
          <w:sz w:val="24"/>
          <w:szCs w:val="24"/>
        </w:rPr>
        <w:t>4</w:t>
      </w:r>
      <w:r w:rsidRPr="00CC2FE8">
        <w:rPr>
          <w:rFonts w:ascii="Times New Roman" w:hAnsi="Times New Roman"/>
          <w:sz w:val="24"/>
          <w:szCs w:val="24"/>
        </w:rPr>
        <w:t>.17.</w:t>
      </w:r>
      <w:r w:rsidR="0085697A" w:rsidRPr="00CC2FE8">
        <w:rPr>
          <w:rFonts w:ascii="Times New Roman" w:hAnsi="Times New Roman"/>
          <w:sz w:val="24"/>
          <w:szCs w:val="24"/>
        </w:rPr>
        <w:t xml:space="preserve"> В случае наличия нескольких номенклатурных единиц, формирующих НМЦ по договору данная формула применяется относительно каждого типа товара, и суммируется относительно каждой позиции, формируя итоговую НМЦ.</w:t>
      </w:r>
    </w:p>
    <w:p w:rsidR="00741122"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4</w:t>
      </w:r>
      <w:r w:rsidR="00741122" w:rsidRPr="00CC2FE8">
        <w:rPr>
          <w:rFonts w:ascii="Times New Roman" w:hAnsi="Times New Roman"/>
          <w:sz w:val="24"/>
          <w:szCs w:val="24"/>
        </w:rPr>
        <w:t xml:space="preserve">.21. В случае использования в расчете цены товара, работы, услуги, полученной в ответ на запросы ценовой информации, предусмотренные пунктами </w:t>
      </w:r>
      <w:r w:rsidRPr="00CC2FE8">
        <w:rPr>
          <w:rFonts w:ascii="Times New Roman" w:hAnsi="Times New Roman"/>
          <w:sz w:val="24"/>
          <w:szCs w:val="24"/>
        </w:rPr>
        <w:t>4</w:t>
      </w:r>
      <w:r w:rsidR="00741122" w:rsidRPr="00CC2FE8">
        <w:rPr>
          <w:rFonts w:ascii="Times New Roman" w:hAnsi="Times New Roman"/>
          <w:sz w:val="24"/>
          <w:szCs w:val="24"/>
        </w:rPr>
        <w:t xml:space="preserve">.7.1 и </w:t>
      </w:r>
      <w:r w:rsidRPr="00CC2FE8">
        <w:rPr>
          <w:rFonts w:ascii="Times New Roman" w:hAnsi="Times New Roman"/>
          <w:sz w:val="24"/>
          <w:szCs w:val="24"/>
        </w:rPr>
        <w:t>4</w:t>
      </w:r>
      <w:r w:rsidR="00741122" w:rsidRPr="00CC2FE8">
        <w:rPr>
          <w:rFonts w:ascii="Times New Roman" w:hAnsi="Times New Roman"/>
          <w:sz w:val="24"/>
          <w:szCs w:val="24"/>
        </w:rPr>
        <w:t xml:space="preserve">.7.2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sidR="00741122" w:rsidRPr="00CC2FE8">
        <w:rPr>
          <w:rFonts w:ascii="Times New Roman" w:hAnsi="Times New Roman"/>
          <w:i/>
          <w:sz w:val="24"/>
          <w:szCs w:val="24"/>
          <w:lang w:val="en-US"/>
        </w:rPr>
        <w:t>k</w:t>
      </w:r>
      <w:proofErr w:type="spellStart"/>
      <w:r w:rsidR="00741122" w:rsidRPr="00CC2FE8">
        <w:rPr>
          <w:rFonts w:ascii="Times New Roman" w:hAnsi="Times New Roman"/>
          <w:sz w:val="24"/>
          <w:szCs w:val="24"/>
          <w:vertAlign w:val="superscript"/>
        </w:rPr>
        <w:t>пп</w:t>
      </w:r>
      <w:proofErr w:type="spellEnd"/>
      <w:r w:rsidR="00741122" w:rsidRPr="00CC2FE8">
        <w:rPr>
          <w:rFonts w:ascii="Times New Roman" w:hAnsi="Times New Roman"/>
          <w:sz w:val="24"/>
          <w:szCs w:val="24"/>
        </w:rPr>
        <w:t xml:space="preserve">, рассчитываемого в порядке, предусмотренном пунктом </w:t>
      </w:r>
      <w:r w:rsidRPr="00CC2FE8">
        <w:rPr>
          <w:rFonts w:ascii="Times New Roman" w:hAnsi="Times New Roman"/>
          <w:sz w:val="24"/>
          <w:szCs w:val="24"/>
        </w:rPr>
        <w:t>4</w:t>
      </w:r>
      <w:r w:rsidR="00741122" w:rsidRPr="00CC2FE8">
        <w:rPr>
          <w:rFonts w:ascii="Times New Roman" w:hAnsi="Times New Roman"/>
          <w:sz w:val="24"/>
          <w:szCs w:val="24"/>
        </w:rPr>
        <w:t>.18.</w:t>
      </w:r>
    </w:p>
    <w:p w:rsidR="00741122" w:rsidRPr="00CC2FE8" w:rsidRDefault="0085697A" w:rsidP="00DB7998">
      <w:pPr>
        <w:pStyle w:val="30"/>
        <w:numPr>
          <w:ilvl w:val="0"/>
          <w:numId w:val="0"/>
        </w:numPr>
        <w:spacing w:before="240" w:line="240" w:lineRule="auto"/>
        <w:ind w:left="567"/>
        <w:rPr>
          <w:rFonts w:ascii="Times New Roman" w:hAnsi="Times New Roman"/>
          <w:sz w:val="24"/>
          <w:szCs w:val="24"/>
        </w:rPr>
      </w:pPr>
      <w:r w:rsidRPr="00CC2FE8">
        <w:rPr>
          <w:rFonts w:ascii="Times New Roman" w:hAnsi="Times New Roman"/>
          <w:sz w:val="24"/>
          <w:szCs w:val="24"/>
        </w:rPr>
        <w:t>5</w:t>
      </w:r>
      <w:r w:rsidR="00DB7998" w:rsidRPr="00CC2FE8">
        <w:rPr>
          <w:rFonts w:ascii="Times New Roman" w:hAnsi="Times New Roman"/>
          <w:sz w:val="24"/>
          <w:szCs w:val="24"/>
        </w:rPr>
        <w:t>. Определение НМЦ нормативным методом.</w:t>
      </w:r>
    </w:p>
    <w:p w:rsidR="00DB7998"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5.</w:t>
      </w:r>
      <w:r w:rsidR="00DB7998" w:rsidRPr="00CC2FE8">
        <w:rPr>
          <w:rFonts w:ascii="Times New Roman" w:hAnsi="Times New Roman"/>
          <w:sz w:val="24"/>
          <w:szCs w:val="24"/>
        </w:rPr>
        <w:t xml:space="preserve">1. </w:t>
      </w:r>
      <w:r w:rsidRPr="00CC2FE8">
        <w:rPr>
          <w:rFonts w:ascii="Times New Roman" w:hAnsi="Times New Roman"/>
          <w:sz w:val="24"/>
          <w:szCs w:val="24"/>
        </w:rPr>
        <w:t>Нормативный метод заключается в расчете НМЦ на основе требований к закупаемым товарам, работам, услугам, если такие требования предусматривают установление предельных цен товаров, работ, услуг.</w:t>
      </w:r>
      <w:r w:rsidR="00DB7998" w:rsidRPr="00CC2FE8">
        <w:rPr>
          <w:rFonts w:ascii="Times New Roman" w:hAnsi="Times New Roman"/>
          <w:sz w:val="24"/>
          <w:szCs w:val="24"/>
        </w:rPr>
        <w:t>.</w:t>
      </w:r>
    </w:p>
    <w:p w:rsidR="00DB7998"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5</w:t>
      </w:r>
      <w:r w:rsidR="00DB7998" w:rsidRPr="00CC2FE8">
        <w:rPr>
          <w:rFonts w:ascii="Times New Roman" w:hAnsi="Times New Roman"/>
          <w:sz w:val="24"/>
          <w:szCs w:val="24"/>
        </w:rPr>
        <w:t xml:space="preserve">.2. </w:t>
      </w:r>
      <w:r w:rsidRPr="00CC2FE8">
        <w:rPr>
          <w:rFonts w:ascii="Times New Roman" w:hAnsi="Times New Roman"/>
          <w:sz w:val="24"/>
          <w:szCs w:val="24"/>
        </w:rPr>
        <w:t>Определение НМЦ нормативным методом рекомендуется осуществлять по формуле</w:t>
      </w:r>
      <w:r w:rsidR="00DB7998" w:rsidRPr="00CC2FE8">
        <w:rPr>
          <w:rFonts w:ascii="Times New Roman" w:hAnsi="Times New Roman"/>
          <w:sz w:val="24"/>
          <w:szCs w:val="24"/>
        </w:rPr>
        <w:t>:</w:t>
      </w:r>
    </w:p>
    <w:p w:rsidR="00DB7998" w:rsidRPr="00CC2FE8" w:rsidRDefault="004F217E" w:rsidP="00DB7998">
      <w:pPr>
        <w:pStyle w:val="30"/>
        <w:numPr>
          <w:ilvl w:val="0"/>
          <w:numId w:val="0"/>
        </w:numPr>
        <w:spacing w:line="240" w:lineRule="auto"/>
        <w:ind w:left="851" w:firstLine="1134"/>
        <w:rPr>
          <w:rFonts w:ascii="Times New Roman" w:hAnsi="Times New Roman"/>
          <w:sz w:val="24"/>
          <w:szCs w:val="24"/>
        </w:rPr>
      </w:pPr>
      <m:oMathPara>
        <m:oMathParaPr>
          <m:jc m:val="center"/>
        </m:oMathParaPr>
        <m:oMath>
          <m:sSup>
            <m:sSupPr>
              <m:ctrlPr>
                <w:rPr>
                  <w:rFonts w:ascii="Cambria Math" w:hAnsi="Times New Roman"/>
                  <w:sz w:val="24"/>
                  <w:szCs w:val="24"/>
                </w:rPr>
              </m:ctrlPr>
            </m:sSupPr>
            <m:e>
              <m:r>
                <m:rPr>
                  <m:sty m:val="p"/>
                </m:rPr>
                <w:rPr>
                  <w:rFonts w:ascii="Cambria Math" w:hAnsi="Times New Roman"/>
                  <w:sz w:val="24"/>
                  <w:szCs w:val="24"/>
                </w:rPr>
                <m:t>НМЦ</m:t>
              </m:r>
            </m:e>
            <m:sup>
              <m:r>
                <m:rPr>
                  <m:sty m:val="p"/>
                </m:rPr>
                <w:rPr>
                  <w:rFonts w:ascii="Cambria Math" w:hAnsi="Times New Roman"/>
                  <w:sz w:val="24"/>
                  <w:szCs w:val="24"/>
                </w:rPr>
                <m:t>норм</m:t>
              </m:r>
            </m:sup>
          </m:sSup>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lang w:val="en-US"/>
                </w:rPr>
                <m:t>V</m:t>
              </m:r>
              <m:r>
                <m:rPr>
                  <m:sty m:val="p"/>
                </m:rPr>
                <w:rPr>
                  <w:rFonts w:ascii="Cambria Math" w:hAnsi="Times New Roman"/>
                  <w:sz w:val="24"/>
                  <w:szCs w:val="24"/>
                  <w:lang w:val="en-US"/>
                </w:rPr>
                <m:t>Ц</m:t>
              </m:r>
            </m:e>
            <m:sub>
              <m:r>
                <m:rPr>
                  <m:sty m:val="p"/>
                </m:rPr>
                <w:rPr>
                  <w:rFonts w:ascii="Cambria Math" w:hAnsi="Times New Roman"/>
                  <w:sz w:val="24"/>
                  <w:szCs w:val="24"/>
                </w:rPr>
                <m:t>пред</m:t>
              </m:r>
            </m:sub>
          </m:sSub>
        </m:oMath>
      </m:oMathPara>
    </w:p>
    <w:p w:rsidR="00DB7998" w:rsidRPr="00CC2FE8" w:rsidRDefault="00DB7998" w:rsidP="00DB7998">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где:</w:t>
      </w:r>
    </w:p>
    <w:p w:rsidR="00DB7998" w:rsidRPr="00CC2FE8" w:rsidRDefault="00DB7998" w:rsidP="00DB7998">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 НМЦ, определяемая нормативным методом;</w:t>
      </w:r>
    </w:p>
    <w:p w:rsidR="00DB7998" w:rsidRPr="00CC2FE8" w:rsidRDefault="00EB4F4F" w:rsidP="00DB7998">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lang w:val="en-US"/>
        </w:rPr>
        <w:t>V</w:t>
      </w:r>
      <w:r w:rsidR="00DB7998" w:rsidRPr="00CC2FE8">
        <w:rPr>
          <w:rFonts w:ascii="Times New Roman" w:hAnsi="Times New Roman"/>
          <w:sz w:val="24"/>
          <w:szCs w:val="24"/>
        </w:rPr>
        <w:t xml:space="preserve"> - количество (объем) закупаемого товара (работы, услуги);</w:t>
      </w:r>
    </w:p>
    <w:p w:rsidR="00DB7998" w:rsidRPr="00CC2FE8" w:rsidRDefault="00EB4F4F" w:rsidP="00DB7998">
      <w:pPr>
        <w:pStyle w:val="30"/>
        <w:numPr>
          <w:ilvl w:val="0"/>
          <w:numId w:val="0"/>
        </w:numPr>
        <w:spacing w:line="240" w:lineRule="auto"/>
        <w:ind w:left="120" w:firstLine="1440"/>
        <w:jc w:val="left"/>
        <w:rPr>
          <w:rFonts w:ascii="Times New Roman" w:hAnsi="Times New Roman"/>
          <w:sz w:val="24"/>
          <w:szCs w:val="24"/>
        </w:rPr>
      </w:pPr>
      <w:proofErr w:type="spellStart"/>
      <w:r w:rsidRPr="00CC2FE8">
        <w:rPr>
          <w:rFonts w:ascii="Times New Roman" w:hAnsi="Times New Roman"/>
          <w:sz w:val="24"/>
          <w:szCs w:val="24"/>
        </w:rPr>
        <w:t>Ц</w:t>
      </w:r>
      <w:r w:rsidRPr="00CC2FE8">
        <w:rPr>
          <w:rFonts w:ascii="Times New Roman" w:hAnsi="Times New Roman"/>
          <w:sz w:val="24"/>
          <w:szCs w:val="24"/>
          <w:vertAlign w:val="subscript"/>
        </w:rPr>
        <w:t>пред</w:t>
      </w:r>
      <w:proofErr w:type="spellEnd"/>
      <w:r w:rsidRPr="00CC2FE8">
        <w:rPr>
          <w:rFonts w:ascii="Times New Roman" w:hAnsi="Times New Roman"/>
          <w:sz w:val="24"/>
          <w:szCs w:val="24"/>
        </w:rPr>
        <w:t xml:space="preserve"> </w:t>
      </w:r>
      <w:r w:rsidR="00DB7998" w:rsidRPr="00CC2FE8">
        <w:rPr>
          <w:rFonts w:ascii="Times New Roman" w:hAnsi="Times New Roman"/>
          <w:sz w:val="24"/>
          <w:szCs w:val="24"/>
        </w:rPr>
        <w:t>- предельная цена единицы товара, работы, услуги, установленная в рамках нормирования в сфере закупок.</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5</w:t>
      </w:r>
      <w:r w:rsidR="00B21FF0" w:rsidRPr="00CC2FE8">
        <w:rPr>
          <w:rFonts w:ascii="Times New Roman" w:hAnsi="Times New Roman"/>
          <w:sz w:val="24"/>
          <w:szCs w:val="24"/>
        </w:rPr>
        <w:t xml:space="preserve">.3. </w:t>
      </w:r>
      <w:r w:rsidRPr="00CC2FE8">
        <w:rPr>
          <w:rFonts w:ascii="Times New Roman" w:hAnsi="Times New Roman"/>
          <w:sz w:val="24"/>
          <w:szCs w:val="24"/>
        </w:rPr>
        <w:t>При определении НМЦ нормативным методом используется информация о предельных ценах товара, работы, услуги, размещенная в ЕИС</w:t>
      </w:r>
      <w:r w:rsidR="00B21FF0" w:rsidRPr="00CC2FE8">
        <w:rPr>
          <w:rFonts w:ascii="Times New Roman" w:hAnsi="Times New Roman"/>
          <w:sz w:val="24"/>
          <w:szCs w:val="24"/>
        </w:rPr>
        <w:t>.</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5</w:t>
      </w:r>
      <w:r w:rsidR="00B21FF0" w:rsidRPr="00CC2FE8">
        <w:rPr>
          <w:rFonts w:ascii="Times New Roman" w:hAnsi="Times New Roman"/>
          <w:sz w:val="24"/>
          <w:szCs w:val="24"/>
        </w:rPr>
        <w:t xml:space="preserve">.4. </w:t>
      </w:r>
      <w:r w:rsidRPr="00CC2FE8">
        <w:rPr>
          <w:rFonts w:ascii="Times New Roman" w:hAnsi="Times New Roman"/>
          <w:sz w:val="24"/>
          <w:szCs w:val="24"/>
        </w:rPr>
        <w:t>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 не может превышать значения, рассчитанного в соответствии с подпунктом 5.2.</w:t>
      </w:r>
    </w:p>
    <w:p w:rsidR="00B21FF0" w:rsidRPr="00CC2FE8" w:rsidRDefault="0085697A" w:rsidP="00B21FF0">
      <w:pPr>
        <w:pStyle w:val="30"/>
        <w:numPr>
          <w:ilvl w:val="0"/>
          <w:numId w:val="0"/>
        </w:numPr>
        <w:spacing w:before="240" w:line="240" w:lineRule="auto"/>
        <w:ind w:left="567"/>
        <w:rPr>
          <w:rFonts w:ascii="Times New Roman" w:hAnsi="Times New Roman"/>
          <w:sz w:val="24"/>
          <w:szCs w:val="24"/>
        </w:rPr>
      </w:pPr>
      <w:r w:rsidRPr="00CC2FE8">
        <w:rPr>
          <w:rFonts w:ascii="Times New Roman" w:hAnsi="Times New Roman"/>
          <w:sz w:val="24"/>
          <w:szCs w:val="24"/>
        </w:rPr>
        <w:t>6. Определение НМЦ</w:t>
      </w:r>
      <w:r w:rsidR="00B21FF0" w:rsidRPr="00CC2FE8">
        <w:rPr>
          <w:rFonts w:ascii="Times New Roman" w:hAnsi="Times New Roman"/>
          <w:sz w:val="24"/>
          <w:szCs w:val="24"/>
        </w:rPr>
        <w:t xml:space="preserve"> тарифным методом.</w:t>
      </w:r>
    </w:p>
    <w:p w:rsidR="00B21FF0" w:rsidRPr="00CC2FE8" w:rsidRDefault="00B21FF0"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 xml:space="preserve">5.1. </w:t>
      </w:r>
      <w:r w:rsidR="0085697A" w:rsidRPr="00CC2FE8">
        <w:rPr>
          <w:rFonts w:ascii="Times New Roman" w:hAnsi="Times New Roman"/>
          <w:sz w:val="24"/>
          <w:szCs w:val="24"/>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r w:rsidRPr="00CC2FE8">
        <w:rPr>
          <w:rFonts w:ascii="Times New Roman" w:hAnsi="Times New Roman"/>
          <w:sz w:val="24"/>
          <w:szCs w:val="24"/>
        </w:rPr>
        <w:t>.</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6</w:t>
      </w:r>
      <w:r w:rsidR="00B21FF0" w:rsidRPr="00CC2FE8">
        <w:rPr>
          <w:rFonts w:ascii="Times New Roman" w:hAnsi="Times New Roman"/>
          <w:sz w:val="24"/>
          <w:szCs w:val="24"/>
        </w:rPr>
        <w:t xml:space="preserve">.2. </w:t>
      </w:r>
      <w:r w:rsidRPr="00CC2FE8">
        <w:rPr>
          <w:rFonts w:ascii="Times New Roman" w:hAnsi="Times New Roman"/>
          <w:sz w:val="24"/>
          <w:szCs w:val="24"/>
        </w:rPr>
        <w:t>НМЦ тарифным методом определяется по формуле</w:t>
      </w:r>
      <w:r w:rsidR="00B21FF0" w:rsidRPr="00CC2FE8">
        <w:rPr>
          <w:rFonts w:ascii="Times New Roman" w:hAnsi="Times New Roman"/>
          <w:sz w:val="24"/>
          <w:szCs w:val="24"/>
        </w:rPr>
        <w:t>:</w:t>
      </w:r>
    </w:p>
    <w:p w:rsidR="00B21FF0" w:rsidRPr="00CC2FE8" w:rsidRDefault="00B21FF0" w:rsidP="00B21FF0">
      <w:pPr>
        <w:pStyle w:val="30"/>
        <w:numPr>
          <w:ilvl w:val="0"/>
          <w:numId w:val="0"/>
        </w:numPr>
        <w:spacing w:line="240" w:lineRule="auto"/>
        <w:ind w:left="900" w:firstLine="660"/>
        <w:rPr>
          <w:rFonts w:ascii="Times New Roman" w:hAnsi="Times New Roman"/>
          <w:sz w:val="24"/>
          <w:szCs w:val="24"/>
        </w:rPr>
      </w:pPr>
    </w:p>
    <w:p w:rsidR="00B21FF0" w:rsidRPr="00CC2FE8" w:rsidRDefault="004F217E" w:rsidP="00B21FF0">
      <w:pPr>
        <w:pStyle w:val="30"/>
        <w:numPr>
          <w:ilvl w:val="0"/>
          <w:numId w:val="0"/>
        </w:numPr>
        <w:spacing w:line="240" w:lineRule="auto"/>
        <w:ind w:left="900" w:firstLine="660"/>
        <w:rPr>
          <w:rFonts w:ascii="Times New Roman" w:hAnsi="Times New Roman"/>
          <w:sz w:val="24"/>
          <w:szCs w:val="24"/>
        </w:rPr>
      </w:pPr>
      <m:oMathPara>
        <m:oMath>
          <m:sSup>
            <m:sSupPr>
              <m:ctrlPr>
                <w:rPr>
                  <w:rFonts w:ascii="Cambria Math" w:hAnsi="Times New Roman"/>
                  <w:sz w:val="24"/>
                  <w:szCs w:val="24"/>
                </w:rPr>
              </m:ctrlPr>
            </m:sSupPr>
            <m:e>
              <m:r>
                <m:rPr>
                  <m:sty m:val="p"/>
                </m:rPr>
                <w:rPr>
                  <w:rFonts w:ascii="Cambria Math" w:hAnsi="Times New Roman"/>
                  <w:sz w:val="24"/>
                  <w:szCs w:val="24"/>
                </w:rPr>
                <m:t>НМЦ</m:t>
              </m:r>
            </m:e>
            <m:sup>
              <m:r>
                <m:rPr>
                  <m:sty m:val="p"/>
                </m:rPr>
                <w:rPr>
                  <w:rFonts w:ascii="Cambria Math" w:hAnsi="Times New Roman"/>
                  <w:sz w:val="24"/>
                  <w:szCs w:val="24"/>
                </w:rPr>
                <m:t>тариф</m:t>
              </m:r>
            </m:sup>
          </m:sSup>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lang w:val="en-US"/>
                </w:rPr>
                <m:t>V</m:t>
              </m:r>
              <m:r>
                <m:rPr>
                  <m:sty m:val="p"/>
                </m:rPr>
                <w:rPr>
                  <w:rFonts w:ascii="Cambria Math" w:hAnsi="Times New Roman"/>
                  <w:sz w:val="24"/>
                  <w:szCs w:val="24"/>
                </w:rPr>
                <m:t>Ц</m:t>
              </m:r>
            </m:e>
            <m:sub>
              <m:r>
                <m:rPr>
                  <m:sty m:val="p"/>
                </m:rPr>
                <w:rPr>
                  <w:rFonts w:ascii="Cambria Math" w:hAnsi="Times New Roman"/>
                  <w:sz w:val="24"/>
                  <w:szCs w:val="24"/>
                </w:rPr>
                <m:t>тариф</m:t>
              </m:r>
            </m:sub>
          </m:sSub>
        </m:oMath>
      </m:oMathPara>
    </w:p>
    <w:p w:rsidR="00B21FF0" w:rsidRPr="00CC2FE8" w:rsidRDefault="00B21FF0" w:rsidP="00B21FF0">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где:</w:t>
      </w:r>
    </w:p>
    <w:p w:rsidR="00B21FF0" w:rsidRPr="00CC2FE8" w:rsidRDefault="00B21FF0" w:rsidP="00B21FF0">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 НМЦ, определяемая тарифным методом;</w:t>
      </w:r>
    </w:p>
    <w:p w:rsidR="00B21FF0" w:rsidRPr="00CC2FE8" w:rsidRDefault="00B21FF0" w:rsidP="00B21FF0">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lang w:val="en-US"/>
        </w:rPr>
        <w:t>V</w:t>
      </w:r>
      <w:r w:rsidRPr="00CC2FE8">
        <w:rPr>
          <w:rFonts w:ascii="Times New Roman" w:hAnsi="Times New Roman"/>
          <w:sz w:val="24"/>
          <w:szCs w:val="24"/>
        </w:rPr>
        <w:t xml:space="preserve"> - количество (объем) закупаемого товара (работы, услуги);</w:t>
      </w:r>
    </w:p>
    <w:p w:rsidR="00B21FF0" w:rsidRPr="00CC2FE8" w:rsidRDefault="00B21FF0" w:rsidP="00B21FF0">
      <w:pPr>
        <w:pStyle w:val="30"/>
        <w:numPr>
          <w:ilvl w:val="0"/>
          <w:numId w:val="0"/>
        </w:numPr>
        <w:spacing w:line="240" w:lineRule="auto"/>
        <w:ind w:left="120" w:firstLine="1440"/>
        <w:jc w:val="left"/>
        <w:rPr>
          <w:rFonts w:ascii="Times New Roman" w:hAnsi="Times New Roman"/>
          <w:sz w:val="24"/>
          <w:szCs w:val="24"/>
        </w:rPr>
      </w:pPr>
      <w:r w:rsidRPr="00CC2FE8">
        <w:rPr>
          <w:rFonts w:ascii="Times New Roman" w:hAnsi="Times New Roman"/>
          <w:sz w:val="24"/>
          <w:szCs w:val="24"/>
        </w:rPr>
        <w:t xml:space="preserve"> </w:t>
      </w:r>
      <w:proofErr w:type="spellStart"/>
      <w:r w:rsidRPr="00CC2FE8">
        <w:rPr>
          <w:rFonts w:ascii="Times New Roman" w:hAnsi="Times New Roman"/>
          <w:sz w:val="24"/>
          <w:szCs w:val="24"/>
        </w:rPr>
        <w:t>Ц</w:t>
      </w:r>
      <w:r w:rsidRPr="00CC2FE8">
        <w:rPr>
          <w:rFonts w:ascii="Times New Roman" w:hAnsi="Times New Roman"/>
          <w:sz w:val="24"/>
          <w:szCs w:val="24"/>
          <w:vertAlign w:val="subscript"/>
        </w:rPr>
        <w:t>тариф</w:t>
      </w:r>
      <w:proofErr w:type="spellEnd"/>
      <w:r w:rsidRPr="00CC2FE8">
        <w:rPr>
          <w:rFonts w:ascii="Times New Roman" w:hAnsi="Times New Roman"/>
          <w:sz w:val="24"/>
          <w:szCs w:val="24"/>
        </w:rPr>
        <w:t xml:space="preserve"> - цена (тариф) единицы товара, работы, услуги.</w:t>
      </w:r>
    </w:p>
    <w:p w:rsidR="00ED3AC3" w:rsidRPr="00CC2FE8" w:rsidRDefault="0085697A" w:rsidP="00B21FF0">
      <w:pPr>
        <w:pStyle w:val="30"/>
        <w:numPr>
          <w:ilvl w:val="0"/>
          <w:numId w:val="0"/>
        </w:numPr>
        <w:spacing w:before="240" w:line="240" w:lineRule="auto"/>
        <w:ind w:left="567"/>
        <w:rPr>
          <w:rFonts w:ascii="Times New Roman" w:hAnsi="Times New Roman"/>
          <w:sz w:val="24"/>
          <w:szCs w:val="24"/>
        </w:rPr>
      </w:pPr>
      <w:r w:rsidRPr="00CC2FE8">
        <w:rPr>
          <w:rFonts w:ascii="Times New Roman" w:hAnsi="Times New Roman"/>
          <w:sz w:val="24"/>
          <w:szCs w:val="24"/>
        </w:rPr>
        <w:t>7</w:t>
      </w:r>
      <w:r w:rsidR="00B21FF0" w:rsidRPr="00CC2FE8">
        <w:rPr>
          <w:rFonts w:ascii="Times New Roman" w:hAnsi="Times New Roman"/>
          <w:sz w:val="24"/>
          <w:szCs w:val="24"/>
        </w:rPr>
        <w:t>. Определение НМЦ проектно-сметным методом.</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7</w:t>
      </w:r>
      <w:r w:rsidR="00B21FF0" w:rsidRPr="00CC2FE8">
        <w:rPr>
          <w:rFonts w:ascii="Times New Roman" w:hAnsi="Times New Roman"/>
          <w:sz w:val="24"/>
          <w:szCs w:val="24"/>
        </w:rPr>
        <w:t xml:space="preserve">.1. </w:t>
      </w:r>
      <w:r w:rsidRPr="00CC2FE8">
        <w:rPr>
          <w:rFonts w:ascii="Times New Roman" w:hAnsi="Times New Roman"/>
          <w:sz w:val="24"/>
          <w:szCs w:val="24"/>
        </w:rPr>
        <w:t>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21FF0" w:rsidRPr="00CC2FE8" w:rsidRDefault="0085697A" w:rsidP="00B21FF0">
      <w:pPr>
        <w:pStyle w:val="30"/>
        <w:numPr>
          <w:ilvl w:val="0"/>
          <w:numId w:val="0"/>
        </w:numPr>
        <w:spacing w:before="240" w:line="240" w:lineRule="auto"/>
        <w:ind w:left="567"/>
        <w:rPr>
          <w:rFonts w:ascii="Times New Roman" w:hAnsi="Times New Roman"/>
          <w:sz w:val="24"/>
          <w:szCs w:val="24"/>
        </w:rPr>
      </w:pPr>
      <w:r w:rsidRPr="00CC2FE8">
        <w:rPr>
          <w:rFonts w:ascii="Times New Roman" w:hAnsi="Times New Roman"/>
          <w:sz w:val="24"/>
          <w:szCs w:val="24"/>
        </w:rPr>
        <w:t>8. Определение НМЦ</w:t>
      </w:r>
      <w:r w:rsidR="00B21FF0" w:rsidRPr="00CC2FE8">
        <w:rPr>
          <w:rFonts w:ascii="Times New Roman" w:hAnsi="Times New Roman"/>
          <w:sz w:val="24"/>
          <w:szCs w:val="24"/>
        </w:rPr>
        <w:t xml:space="preserve"> затратным методом.</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8</w:t>
      </w:r>
      <w:r w:rsidR="00B21FF0" w:rsidRPr="00CC2FE8">
        <w:rPr>
          <w:rFonts w:ascii="Times New Roman" w:hAnsi="Times New Roman"/>
          <w:sz w:val="24"/>
          <w:szCs w:val="24"/>
        </w:rPr>
        <w:t xml:space="preserve">.1. </w:t>
      </w:r>
      <w:r w:rsidRPr="00CC2FE8">
        <w:rPr>
          <w:rFonts w:ascii="Times New Roman" w:hAnsi="Times New Roman"/>
          <w:sz w:val="24"/>
          <w:szCs w:val="24"/>
        </w:rPr>
        <w:t>Затратный метод применяется в случае невозможности применения иных методов, или в дополнение к иным методам, а так же при формировании проекта ГКПЗ на очередной год</w:t>
      </w:r>
      <w:r w:rsidR="00B21FF0" w:rsidRPr="00CC2FE8">
        <w:rPr>
          <w:rFonts w:ascii="Times New Roman" w:hAnsi="Times New Roman"/>
          <w:sz w:val="24"/>
          <w:szCs w:val="24"/>
        </w:rPr>
        <w:t>.</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8</w:t>
      </w:r>
      <w:r w:rsidR="00B21FF0" w:rsidRPr="00CC2FE8">
        <w:rPr>
          <w:rFonts w:ascii="Times New Roman" w:hAnsi="Times New Roman"/>
          <w:sz w:val="24"/>
          <w:szCs w:val="24"/>
        </w:rPr>
        <w:t xml:space="preserve">.2. </w:t>
      </w:r>
      <w:r w:rsidRPr="00CC2FE8">
        <w:rPr>
          <w:rFonts w:ascii="Times New Roman" w:hAnsi="Times New Roman"/>
          <w:sz w:val="24"/>
          <w:szCs w:val="24"/>
        </w:rPr>
        <w:t>Затратный метод заключается в определении НМЦ как суммы произведенных затрат и обычной для определенной сферы деятельности прибыли</w:t>
      </w:r>
      <w:r w:rsidR="00B21FF0" w:rsidRPr="00CC2FE8">
        <w:rPr>
          <w:rFonts w:ascii="Times New Roman" w:hAnsi="Times New Roman"/>
          <w:sz w:val="24"/>
          <w:szCs w:val="24"/>
        </w:rPr>
        <w:t>.</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8</w:t>
      </w:r>
      <w:r w:rsidR="00B21FF0" w:rsidRPr="00CC2FE8">
        <w:rPr>
          <w:rFonts w:ascii="Times New Roman" w:hAnsi="Times New Roman"/>
          <w:sz w:val="24"/>
          <w:szCs w:val="24"/>
        </w:rPr>
        <w:t xml:space="preserve">.3. </w:t>
      </w:r>
      <w:r w:rsidRPr="00CC2FE8">
        <w:rPr>
          <w:rFonts w:ascii="Times New Roman" w:hAnsi="Times New Roman"/>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sidR="00B21FF0" w:rsidRPr="00CC2FE8">
        <w:rPr>
          <w:rFonts w:ascii="Times New Roman" w:hAnsi="Times New Roman"/>
          <w:sz w:val="24"/>
          <w:szCs w:val="24"/>
        </w:rPr>
        <w:t>.</w:t>
      </w:r>
    </w:p>
    <w:p w:rsidR="00B21FF0" w:rsidRPr="00CC2FE8" w:rsidRDefault="0085697A" w:rsidP="0085697A">
      <w:pPr>
        <w:pStyle w:val="30"/>
        <w:numPr>
          <w:ilvl w:val="0"/>
          <w:numId w:val="0"/>
        </w:numPr>
        <w:spacing w:line="240" w:lineRule="auto"/>
        <w:ind w:left="851"/>
        <w:rPr>
          <w:rFonts w:ascii="Times New Roman" w:hAnsi="Times New Roman"/>
          <w:sz w:val="24"/>
          <w:szCs w:val="24"/>
        </w:rPr>
      </w:pPr>
      <w:r w:rsidRPr="00CC2FE8">
        <w:rPr>
          <w:rFonts w:ascii="Times New Roman" w:hAnsi="Times New Roman"/>
          <w:sz w:val="24"/>
          <w:szCs w:val="24"/>
        </w:rPr>
        <w:t>8</w:t>
      </w:r>
      <w:r w:rsidR="00B21FF0" w:rsidRPr="00CC2FE8">
        <w:rPr>
          <w:rFonts w:ascii="Times New Roman" w:hAnsi="Times New Roman"/>
          <w:sz w:val="24"/>
          <w:szCs w:val="24"/>
        </w:rPr>
        <w:t xml:space="preserve">.4. </w:t>
      </w:r>
      <w:r w:rsidRPr="00CC2FE8">
        <w:rPr>
          <w:rFonts w:ascii="Times New Roman" w:hAnsi="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и (или) на основании данных уполномоченного государственного органа</w:t>
      </w:r>
      <w:r w:rsidR="00B21FF0" w:rsidRPr="00CC2FE8">
        <w:rPr>
          <w:rFonts w:ascii="Times New Roman" w:hAnsi="Times New Roman"/>
          <w:sz w:val="24"/>
          <w:szCs w:val="24"/>
        </w:rPr>
        <w:t>.</w:t>
      </w:r>
    </w:p>
    <w:p w:rsidR="00B21FF0" w:rsidRPr="00CC2FE8" w:rsidRDefault="00B21FF0" w:rsidP="00B21FF0">
      <w:pPr>
        <w:pStyle w:val="30"/>
        <w:numPr>
          <w:ilvl w:val="0"/>
          <w:numId w:val="0"/>
        </w:numPr>
        <w:spacing w:line="240" w:lineRule="auto"/>
        <w:ind w:left="900" w:firstLine="660"/>
        <w:rPr>
          <w:rFonts w:ascii="Times New Roman" w:hAnsi="Times New Roman"/>
          <w:sz w:val="24"/>
          <w:szCs w:val="24"/>
        </w:rPr>
      </w:pPr>
    </w:p>
    <w:p w:rsidR="00ED3AC3" w:rsidRPr="00CC2FE8" w:rsidRDefault="00ED3AC3" w:rsidP="00B21FF0">
      <w:pPr>
        <w:pStyle w:val="20"/>
        <w:numPr>
          <w:ilvl w:val="1"/>
          <w:numId w:val="56"/>
        </w:numPr>
        <w:spacing w:before="0" w:after="0" w:line="240" w:lineRule="auto"/>
        <w:ind w:left="0" w:firstLine="0"/>
        <w:rPr>
          <w:sz w:val="24"/>
        </w:rPr>
      </w:pPr>
      <w:r w:rsidRPr="00CC2FE8">
        <w:rPr>
          <w:sz w:val="24"/>
          <w:szCs w:val="24"/>
        </w:rPr>
        <w:t xml:space="preserve">Принятие решения о проведении закупки. </w:t>
      </w:r>
    </w:p>
    <w:p w:rsidR="00ED3AC3" w:rsidRPr="00CC2FE8" w:rsidRDefault="00ED3AC3" w:rsidP="007C5E2F">
      <w:pPr>
        <w:pStyle w:val="5ABCD"/>
        <w:numPr>
          <w:ilvl w:val="2"/>
          <w:numId w:val="49"/>
        </w:numPr>
        <w:tabs>
          <w:tab w:val="left" w:pos="1276"/>
        </w:tabs>
        <w:spacing w:line="240" w:lineRule="auto"/>
        <w:ind w:left="0" w:firstLine="0"/>
        <w:rPr>
          <w:sz w:val="24"/>
          <w:szCs w:val="24"/>
        </w:rPr>
      </w:pPr>
      <w:r w:rsidRPr="00CC2FE8">
        <w:rPr>
          <w:sz w:val="24"/>
          <w:szCs w:val="24"/>
        </w:rPr>
        <w:t>Перед началом каждой конкретной закупки должно быть принято и должным образом оформлено решение о непосредственном проведении данной процедуры. Такое решение может быть принято  руководителем Общества или иным уполномоченным лицом путем издания распорядительного документа об исполнении утвержденной ГКПЗ сотрудниками Общества.</w:t>
      </w:r>
    </w:p>
    <w:p w:rsidR="00ED3AC3" w:rsidRPr="00CC2FE8" w:rsidRDefault="00ED3AC3" w:rsidP="007C5E2F">
      <w:pPr>
        <w:pStyle w:val="5ABCD"/>
        <w:numPr>
          <w:ilvl w:val="2"/>
          <w:numId w:val="49"/>
        </w:numPr>
        <w:tabs>
          <w:tab w:val="left" w:pos="1276"/>
        </w:tabs>
        <w:spacing w:line="240" w:lineRule="auto"/>
        <w:ind w:left="0" w:firstLine="0"/>
        <w:rPr>
          <w:sz w:val="24"/>
          <w:szCs w:val="24"/>
        </w:rPr>
      </w:pPr>
      <w:r w:rsidRPr="00CC2FE8">
        <w:rPr>
          <w:sz w:val="24"/>
          <w:szCs w:val="24"/>
        </w:rPr>
        <w:t>При закупке у единственного источника полученное у ККО и/или Общего собрания  участников Общества разрешение на ее проведение одновременно является решением о непосредственном проведении такой закупки, и не требует дополнительного распорядительного документа.</w:t>
      </w:r>
    </w:p>
    <w:p w:rsidR="00ED3AC3" w:rsidRPr="00CC2FE8" w:rsidRDefault="00ED3AC3" w:rsidP="007C5E2F">
      <w:pPr>
        <w:pStyle w:val="5ABCD"/>
        <w:numPr>
          <w:ilvl w:val="2"/>
          <w:numId w:val="49"/>
        </w:numPr>
        <w:tabs>
          <w:tab w:val="left" w:pos="1276"/>
        </w:tabs>
        <w:spacing w:line="240" w:lineRule="auto"/>
        <w:ind w:left="0" w:firstLine="0"/>
        <w:rPr>
          <w:sz w:val="24"/>
          <w:szCs w:val="24"/>
        </w:rPr>
      </w:pPr>
      <w:r w:rsidRPr="00CC2FE8">
        <w:rPr>
          <w:sz w:val="24"/>
          <w:szCs w:val="24"/>
        </w:rPr>
        <w:t>ККО может издавать распоряжения, детализирующие и конкретизирующие порядок выполнения закупочных процедур, касающиеся создания экспертных групп, определению их состава и порядка работы, а также порядка взаимодействия со сторонними экспертами. Данные распоряжения не должны противоречить действующему законодательству Российской Федерации и настоящему Положению.</w:t>
      </w:r>
    </w:p>
    <w:p w:rsidR="00ED3AC3" w:rsidRPr="00CC2FE8" w:rsidRDefault="00ED3AC3" w:rsidP="00044F66">
      <w:pPr>
        <w:pStyle w:val="5ABCD"/>
        <w:tabs>
          <w:tab w:val="left" w:pos="1418"/>
        </w:tabs>
        <w:spacing w:line="240" w:lineRule="auto"/>
        <w:rPr>
          <w:sz w:val="24"/>
          <w:szCs w:val="24"/>
        </w:rPr>
      </w:pPr>
    </w:p>
    <w:p w:rsidR="00ED3AC3" w:rsidRPr="00CC2FE8" w:rsidRDefault="00ED3AC3" w:rsidP="007C5E2F">
      <w:pPr>
        <w:pStyle w:val="20"/>
        <w:numPr>
          <w:ilvl w:val="1"/>
          <w:numId w:val="49"/>
        </w:numPr>
        <w:spacing w:before="0" w:after="0" w:line="240" w:lineRule="auto"/>
        <w:ind w:left="0" w:firstLine="0"/>
        <w:rPr>
          <w:sz w:val="24"/>
          <w:szCs w:val="24"/>
        </w:rPr>
      </w:pPr>
      <w:r w:rsidRPr="00CC2FE8">
        <w:rPr>
          <w:sz w:val="24"/>
          <w:szCs w:val="24"/>
        </w:rPr>
        <w:t>Подготовка к проведению  конкурентной закупки.</w:t>
      </w:r>
    </w:p>
    <w:p w:rsidR="00ED3AC3" w:rsidRPr="00CC2FE8" w:rsidRDefault="00ED3AC3" w:rsidP="007C5E2F">
      <w:pPr>
        <w:pStyle w:val="5ABCD"/>
        <w:numPr>
          <w:ilvl w:val="2"/>
          <w:numId w:val="49"/>
        </w:numPr>
        <w:tabs>
          <w:tab w:val="left" w:pos="1276"/>
        </w:tabs>
        <w:spacing w:line="240" w:lineRule="auto"/>
        <w:ind w:left="0" w:firstLine="0"/>
        <w:rPr>
          <w:sz w:val="24"/>
          <w:szCs w:val="24"/>
        </w:rPr>
      </w:pPr>
      <w:r w:rsidRPr="00CC2FE8">
        <w:rPr>
          <w:sz w:val="24"/>
          <w:szCs w:val="24"/>
        </w:rPr>
        <w:t>Организатор закупки в ходе ее подготовки в каждом случае заранее определяет:</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 xml:space="preserve">требования к </w:t>
      </w:r>
      <w:r w:rsidR="00044F66" w:rsidRPr="00CC2FE8">
        <w:rPr>
          <w:sz w:val="24"/>
          <w:szCs w:val="24"/>
        </w:rPr>
        <w:t xml:space="preserve"> качеству,</w:t>
      </w:r>
      <w:r w:rsidRPr="00CC2FE8">
        <w:rPr>
          <w:sz w:val="24"/>
          <w:szCs w:val="24"/>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требования к содержанию, форме, оформлению и составу заявки на участие в закупке;</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место, условия и сроки (периоды) поставки товара, выполнения работы, оказания услуги;</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сведения о начальной (максимальной) цене договора (цене лота);</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 xml:space="preserve">форму, сроки и порядок оплаты товара, работы, услуги; </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требования к Участникам и порядку подтверждения ими соответствия установленным требованиям;</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проект договора;</w:t>
      </w:r>
    </w:p>
    <w:p w:rsidR="00ED3AC3" w:rsidRPr="00CC2FE8" w:rsidRDefault="00ED3AC3" w:rsidP="00044F66">
      <w:pPr>
        <w:pStyle w:val="37"/>
        <w:numPr>
          <w:ilvl w:val="2"/>
          <w:numId w:val="12"/>
        </w:numPr>
        <w:tabs>
          <w:tab w:val="clear" w:pos="926"/>
          <w:tab w:val="left" w:pos="1276"/>
          <w:tab w:val="left" w:pos="1701"/>
        </w:tabs>
        <w:spacing w:line="240" w:lineRule="auto"/>
        <w:ind w:left="1276" w:firstLine="0"/>
        <w:rPr>
          <w:sz w:val="24"/>
          <w:szCs w:val="24"/>
        </w:rPr>
      </w:pPr>
      <w:r w:rsidRPr="00CC2FE8">
        <w:rPr>
          <w:sz w:val="24"/>
          <w:szCs w:val="24"/>
        </w:rPr>
        <w:t>порядок оценки, сопоставления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w:t>
      </w:r>
    </w:p>
    <w:p w:rsidR="00ED3AC3" w:rsidRPr="00CC2FE8" w:rsidRDefault="00ED3AC3" w:rsidP="007C5E2F">
      <w:pPr>
        <w:pStyle w:val="30"/>
        <w:numPr>
          <w:ilvl w:val="2"/>
          <w:numId w:val="49"/>
        </w:numPr>
        <w:tabs>
          <w:tab w:val="left" w:pos="1276"/>
        </w:tabs>
        <w:spacing w:line="240" w:lineRule="auto"/>
        <w:ind w:left="0" w:firstLine="0"/>
        <w:rPr>
          <w:rFonts w:ascii="Times New Roman" w:hAnsi="Times New Roman"/>
          <w:sz w:val="23"/>
          <w:szCs w:val="24"/>
        </w:rPr>
      </w:pPr>
      <w:r w:rsidRPr="00CC2FE8">
        <w:rPr>
          <w:rFonts w:ascii="Times New Roman" w:hAnsi="Times New Roman"/>
          <w:sz w:val="24"/>
          <w:szCs w:val="24"/>
        </w:rPr>
        <w:t>При подготовке закупочной документации, а также на других этапах закупочной процедуры (в т.ч. на этапе формирования технических заданий/требований, заявки на проведение закупки)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w:t>
      </w:r>
      <w:r w:rsidRPr="00CC2FE8">
        <w:rPr>
          <w:rFonts w:ascii="Times New Roman" w:hAnsi="Times New Roman"/>
          <w:sz w:val="23"/>
          <w:szCs w:val="24"/>
        </w:rPr>
        <w:t xml:space="preserve"> закупки. </w:t>
      </w:r>
    </w:p>
    <w:p w:rsidR="00ED3AC3" w:rsidRPr="00CC2FE8" w:rsidRDefault="00ED3AC3" w:rsidP="00044F66">
      <w:pPr>
        <w:spacing w:line="240" w:lineRule="auto"/>
        <w:ind w:firstLine="0"/>
        <w:rPr>
          <w:sz w:val="24"/>
          <w:szCs w:val="24"/>
        </w:rPr>
      </w:pPr>
      <w:r w:rsidRPr="00CC2FE8">
        <w:rPr>
          <w:sz w:val="24"/>
          <w:szCs w:val="24"/>
        </w:rPr>
        <w:t>5.4.3</w:t>
      </w:r>
      <w:r w:rsidR="000A1F2A" w:rsidRPr="00CC2FE8">
        <w:rPr>
          <w:sz w:val="24"/>
          <w:szCs w:val="24"/>
        </w:rPr>
        <w:t>.</w:t>
      </w:r>
      <w:r w:rsidR="000A1F2A" w:rsidRPr="00CC2FE8">
        <w:rPr>
          <w:sz w:val="24"/>
          <w:szCs w:val="24"/>
        </w:rPr>
        <w:tab/>
      </w:r>
      <w:r w:rsidRPr="00CC2FE8">
        <w:rPr>
          <w:sz w:val="24"/>
          <w:szCs w:val="24"/>
        </w:rPr>
        <w:t>Закупочная документация должна содержать:</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извещение о закупке;</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установленных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подвергавшейся ремонту, в том числе восстановлению, замене составных частей, восстановлению потребительских свойств);</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место, условия и сроки (периоды) поставки товара, выполнения работы, оказания услуги;</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 xml:space="preserve">требования к гарантийному сроку и (или) объему предоставления гарантий качества продукции, обслуживанию продукции,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требования к содержанию, форме, оформлению и составу Заявки;</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r>
      <w:r w:rsidR="00860E1A" w:rsidRPr="00CC2FE8">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C2FE8">
        <w:rPr>
          <w:sz w:val="24"/>
          <w:szCs w:val="24"/>
        </w:rPr>
        <w:t xml:space="preserve"> </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форма, сроки и порядок оплаты товара, работы, услуги</w:t>
      </w:r>
      <w:r w:rsidR="00860E1A" w:rsidRPr="00CC2FE8">
        <w:rPr>
          <w:sz w:val="24"/>
          <w:szCs w:val="24"/>
        </w:rPr>
        <w:t>;</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r>
      <w:r w:rsidR="00860E1A" w:rsidRPr="00CC2FE8">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C2FE8">
        <w:rPr>
          <w:sz w:val="24"/>
          <w:szCs w:val="24"/>
        </w:rPr>
        <w:t>;</w:t>
      </w:r>
    </w:p>
    <w:p w:rsidR="00ED3AC3" w:rsidRPr="00CC2FE8" w:rsidRDefault="00ED3AC3" w:rsidP="00044F66">
      <w:pPr>
        <w:pStyle w:val="ConsPlusNormal"/>
        <w:ind w:left="675" w:firstLine="0"/>
        <w:jc w:val="both"/>
        <w:rPr>
          <w:rFonts w:ascii="Times New Roman" w:hAnsi="Times New Roman" w:cs="Times New Roman"/>
          <w:sz w:val="24"/>
          <w:szCs w:val="24"/>
        </w:rPr>
      </w:pPr>
      <w:r w:rsidRPr="00CC2FE8">
        <w:rPr>
          <w:rFonts w:ascii="Times New Roman" w:hAnsi="Times New Roman" w:cs="Times New Roman"/>
          <w:sz w:val="24"/>
          <w:szCs w:val="24"/>
        </w:rPr>
        <w:t>-</w:t>
      </w:r>
      <w:r w:rsidRPr="00CC2FE8">
        <w:rPr>
          <w:rFonts w:ascii="Times New Roman" w:hAnsi="Times New Roman" w:cs="Times New Roman"/>
          <w:sz w:val="24"/>
          <w:szCs w:val="24"/>
        </w:rPr>
        <w:tab/>
        <w:t>порядок, место, дата начала и дата и время окончания сроков подачи заявок на участие в закупке (этапах конкурентной закупки) и порядок подведения итогов такой закупки (этапов такой закупки);</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 xml:space="preserve">требования к Участникам закупки и привлекаемым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формы, порядок, дата начала и дата окончания срока представления Участникам закупки разъяснений положений Закупочной документации;</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дата рассмотрения предложений Участников закупки и подведения итогов Закупочной процедуры;</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критерии оценки и сопоставления заявок на участие в закупке;</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порядок оценки и сопоставления заявок на участие в закупке;</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описание предмета закупки;</w:t>
      </w:r>
    </w:p>
    <w:p w:rsidR="00ED3AC3" w:rsidRPr="00CC2FE8" w:rsidRDefault="00ED3AC3" w:rsidP="00044F66">
      <w:pPr>
        <w:spacing w:line="240" w:lineRule="auto"/>
        <w:ind w:left="675" w:firstLine="0"/>
        <w:rPr>
          <w:sz w:val="24"/>
          <w:szCs w:val="24"/>
        </w:rPr>
      </w:pPr>
      <w:r w:rsidRPr="00CC2FE8">
        <w:rPr>
          <w:sz w:val="24"/>
          <w:szCs w:val="24"/>
        </w:rPr>
        <w:t>-</w:t>
      </w:r>
      <w:r w:rsidRPr="00CC2FE8">
        <w:rPr>
          <w:sz w:val="24"/>
          <w:szCs w:val="24"/>
        </w:rPr>
        <w:tab/>
        <w:t>проект договора;</w:t>
      </w:r>
    </w:p>
    <w:p w:rsidR="00ED3AC3" w:rsidRPr="00CC2FE8" w:rsidRDefault="00ED3AC3" w:rsidP="00044F66">
      <w:pPr>
        <w:pStyle w:val="30"/>
        <w:numPr>
          <w:ilvl w:val="0"/>
          <w:numId w:val="0"/>
        </w:numPr>
        <w:tabs>
          <w:tab w:val="left" w:pos="1276"/>
        </w:tabs>
        <w:spacing w:line="240" w:lineRule="auto"/>
        <w:ind w:left="709"/>
        <w:rPr>
          <w:rFonts w:ascii="Times New Roman" w:hAnsi="Times New Roman"/>
          <w:sz w:val="24"/>
          <w:szCs w:val="24"/>
        </w:rPr>
      </w:pPr>
      <w:r w:rsidRPr="00CC2FE8">
        <w:rPr>
          <w:rFonts w:ascii="Times New Roman" w:hAnsi="Times New Roman"/>
          <w:sz w:val="24"/>
          <w:szCs w:val="24"/>
        </w:rPr>
        <w:t xml:space="preserve"> -</w:t>
      </w:r>
      <w:r w:rsidRPr="00CC2FE8">
        <w:rPr>
          <w:rFonts w:ascii="Times New Roman" w:hAnsi="Times New Roman"/>
          <w:sz w:val="24"/>
          <w:szCs w:val="24"/>
        </w:rPr>
        <w:tab/>
        <w:t>иные требования, установленные законодательством РФ, настоящим Положением и/или Закупочной документацией.</w:t>
      </w:r>
    </w:p>
    <w:p w:rsidR="00ED3AC3" w:rsidRPr="00CC2FE8" w:rsidRDefault="00ED3AC3" w:rsidP="00044F66">
      <w:pPr>
        <w:tabs>
          <w:tab w:val="left" w:pos="1276"/>
        </w:tabs>
        <w:spacing w:line="240" w:lineRule="auto"/>
        <w:ind w:firstLine="0"/>
        <w:rPr>
          <w:sz w:val="24"/>
          <w:szCs w:val="24"/>
        </w:rPr>
      </w:pPr>
      <w:r w:rsidRPr="00CC2FE8">
        <w:rPr>
          <w:sz w:val="24"/>
          <w:szCs w:val="24"/>
        </w:rPr>
        <w:t>5.4.4.</w:t>
      </w:r>
      <w:r w:rsidR="000A1F2A" w:rsidRPr="00CC2FE8">
        <w:rPr>
          <w:sz w:val="24"/>
          <w:szCs w:val="24"/>
        </w:rPr>
        <w:tab/>
      </w:r>
      <w:r w:rsidRPr="00CC2FE8">
        <w:rPr>
          <w:sz w:val="24"/>
          <w:szCs w:val="24"/>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способ осуществления закупки;</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наименование, место нахождения, почтовый адрес, адрес электронной почты, номер контактного телефона Заказчика, Организатора закупки;</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место поставки товара, выполнения работы, оказания услуги;</w:t>
      </w:r>
    </w:p>
    <w:p w:rsidR="00ED3AC3" w:rsidRPr="00CC2FE8" w:rsidRDefault="00ED3AC3" w:rsidP="00044F66">
      <w:pPr>
        <w:spacing w:line="240" w:lineRule="auto"/>
        <w:rPr>
          <w:sz w:val="24"/>
          <w:szCs w:val="24"/>
        </w:rPr>
      </w:pPr>
      <w:r w:rsidRPr="00CC2FE8">
        <w:rPr>
          <w:sz w:val="24"/>
          <w:szCs w:val="24"/>
        </w:rPr>
        <w:t>-</w:t>
      </w:r>
      <w:r w:rsidRPr="00CC2FE8">
        <w:rPr>
          <w:sz w:val="24"/>
          <w:szCs w:val="24"/>
        </w:rPr>
        <w:tab/>
      </w:r>
      <w:r w:rsidR="00860E1A" w:rsidRPr="00CC2FE8">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C2FE8">
        <w:rPr>
          <w:sz w:val="24"/>
          <w:szCs w:val="24"/>
        </w:rPr>
        <w:t>;</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срок, место и порядок представления Закупочной документации, размер, порядок и сроки внесения платы, взимаемой Организатором закупки за представление Закупочной документации, если такая плата установлена, за исключением случаев представления Закупочной документации в форме электронного документа;</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D3AC3" w:rsidRPr="00CC2FE8" w:rsidRDefault="00ED3AC3" w:rsidP="00044F66">
      <w:pPr>
        <w:spacing w:line="240" w:lineRule="auto"/>
        <w:rPr>
          <w:sz w:val="24"/>
          <w:szCs w:val="24"/>
        </w:rPr>
      </w:pPr>
      <w:r w:rsidRPr="00CC2FE8">
        <w:rPr>
          <w:sz w:val="24"/>
          <w:szCs w:val="24"/>
        </w:rPr>
        <w:t>-</w:t>
      </w:r>
      <w:r w:rsidRPr="00CC2FE8">
        <w:rPr>
          <w:sz w:val="24"/>
          <w:szCs w:val="24"/>
        </w:rPr>
        <w:tab/>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D3AC3" w:rsidRPr="00CC2FE8" w:rsidRDefault="000A1F2A" w:rsidP="00044F66">
      <w:pPr>
        <w:pStyle w:val="30"/>
        <w:numPr>
          <w:ilvl w:val="0"/>
          <w:numId w:val="0"/>
        </w:numPr>
        <w:tabs>
          <w:tab w:val="left" w:pos="851"/>
        </w:tabs>
        <w:spacing w:line="240" w:lineRule="auto"/>
        <w:rPr>
          <w:rFonts w:ascii="Times New Roman" w:hAnsi="Times New Roman"/>
          <w:sz w:val="24"/>
        </w:rPr>
      </w:pPr>
      <w:r w:rsidRPr="00CC2FE8">
        <w:rPr>
          <w:rFonts w:ascii="Times New Roman" w:hAnsi="Times New Roman"/>
          <w:sz w:val="24"/>
          <w:szCs w:val="24"/>
        </w:rPr>
        <w:tab/>
      </w:r>
      <w:r w:rsidR="00ED3AC3" w:rsidRPr="00CC2FE8">
        <w:rPr>
          <w:rFonts w:ascii="Times New Roman" w:hAnsi="Times New Roman"/>
          <w:sz w:val="24"/>
          <w:szCs w:val="24"/>
        </w:rPr>
        <w:t>-</w:t>
      </w:r>
      <w:r w:rsidR="00ED3AC3" w:rsidRPr="00CC2FE8">
        <w:rPr>
          <w:rFonts w:ascii="Times New Roman" w:hAnsi="Times New Roman"/>
          <w:sz w:val="24"/>
          <w:szCs w:val="24"/>
        </w:rPr>
        <w:tab/>
        <w:t>иные сведения, установленные законодательством РФ, настоящим Положением и/или Закупочной документацией.</w:t>
      </w:r>
    </w:p>
    <w:p w:rsidR="00ED3AC3" w:rsidRPr="00CC2FE8" w:rsidRDefault="00044F66"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5.4.4.1</w:t>
      </w:r>
      <w:r w:rsidRPr="00CC2FE8">
        <w:rPr>
          <w:rFonts w:ascii="Times New Roman" w:hAnsi="Times New Roman"/>
          <w:sz w:val="24"/>
          <w:szCs w:val="24"/>
        </w:rPr>
        <w:t>.</w:t>
      </w:r>
      <w:r w:rsidRPr="00CC2FE8">
        <w:rPr>
          <w:rFonts w:ascii="Times New Roman" w:hAnsi="Times New Roman"/>
          <w:sz w:val="24"/>
          <w:szCs w:val="24"/>
        </w:rPr>
        <w:tab/>
      </w:r>
      <w:r w:rsidR="00ED3AC3" w:rsidRPr="00CC2FE8">
        <w:rPr>
          <w:rFonts w:ascii="Times New Roman" w:hAnsi="Times New Roman"/>
          <w:sz w:val="24"/>
        </w:rPr>
        <w:t>Извещение об осуществлении конкурентной закупки  может содержать следующие сведения:</w:t>
      </w:r>
    </w:p>
    <w:p w:rsidR="00ED3AC3" w:rsidRPr="00CC2FE8" w:rsidRDefault="00912D60"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 xml:space="preserve">- сведения о праве Заказчика, Организатора </w:t>
      </w:r>
      <w:r w:rsidR="00ED3AC3" w:rsidRPr="00CC2FE8">
        <w:rPr>
          <w:rFonts w:ascii="Times New Roman" w:hAnsi="Times New Roman"/>
          <w:sz w:val="24"/>
        </w:rPr>
        <w:t xml:space="preserve">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rsidR="00ED3AC3" w:rsidRPr="00CC2FE8" w:rsidRDefault="00ED3AC3"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 xml:space="preserve">- </w:t>
      </w:r>
      <w:r w:rsidR="00912D60" w:rsidRPr="00CC2FE8">
        <w:rPr>
          <w:rFonts w:ascii="Times New Roman" w:hAnsi="Times New Roman"/>
          <w:sz w:val="24"/>
        </w:rPr>
        <w:t xml:space="preserve">сведения о праве Заказчика, Организатора  </w:t>
      </w:r>
      <w:r w:rsidRPr="00CC2FE8">
        <w:rPr>
          <w:rFonts w:ascii="Times New Roman" w:hAnsi="Times New Roman"/>
          <w:sz w:val="24"/>
        </w:rPr>
        <w:t>продлить срок подачи заявок на участие в конкурентной закупке и соответственно перенести дату и время проведения вскрытия заявок в любое время до проведения процедуры вскрытия заявок  на участие в конкурентной закупке, а также до подведения итогов закупки конкурентной закупки изменить дату рассмотрения заявок Участников закупки и подведения итогов конкурентной закупки.</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4"/>
        </w:rPr>
      </w:pPr>
      <w:r w:rsidRPr="00CC2FE8">
        <w:rPr>
          <w:rFonts w:ascii="Times New Roman" w:hAnsi="Times New Roman"/>
          <w:sz w:val="24"/>
        </w:rPr>
        <w:t>При описании в документации о конкурентной за</w:t>
      </w:r>
      <w:r w:rsidR="00912D60" w:rsidRPr="00CC2FE8">
        <w:rPr>
          <w:rFonts w:ascii="Times New Roman" w:hAnsi="Times New Roman"/>
          <w:sz w:val="24"/>
        </w:rPr>
        <w:t xml:space="preserve">купке предмета закупки Заказчик, </w:t>
      </w:r>
      <w:r w:rsidRPr="00CC2FE8">
        <w:rPr>
          <w:rFonts w:ascii="Times New Roman" w:hAnsi="Times New Roman"/>
          <w:sz w:val="24"/>
        </w:rPr>
        <w:t>Организатор   руководствуется  следующими правилами:</w:t>
      </w:r>
    </w:p>
    <w:p w:rsidR="00ED3AC3" w:rsidRPr="00CC2FE8" w:rsidRDefault="000A1F2A"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ab/>
      </w:r>
      <w:r w:rsidR="00ED3AC3" w:rsidRPr="00CC2FE8">
        <w:rPr>
          <w:rFonts w:ascii="Times New Roman" w:hAnsi="Times New Roman"/>
          <w:sz w:val="24"/>
        </w:rPr>
        <w:t>1) в описании предмета закупки указывать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1F2A" w:rsidRPr="00CC2FE8" w:rsidRDefault="000A1F2A"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ab/>
      </w:r>
      <w:r w:rsidR="00ED3AC3" w:rsidRPr="00CC2FE8">
        <w:rPr>
          <w:rFonts w:ascii="Times New Roman" w:hAnsi="Times New Roman"/>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1F2A" w:rsidRPr="00CC2FE8" w:rsidRDefault="000A1F2A" w:rsidP="00044F66">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ab/>
      </w:r>
      <w:r w:rsidR="00ED3AC3" w:rsidRPr="00CC2FE8">
        <w:rPr>
          <w:rFonts w:ascii="Times New Roman" w:hAnsi="Times New Roman"/>
          <w:sz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D3AC3" w:rsidRPr="00CC2FE8" w:rsidRDefault="000A1F2A" w:rsidP="00044F66">
      <w:pPr>
        <w:pStyle w:val="30"/>
        <w:numPr>
          <w:ilvl w:val="0"/>
          <w:numId w:val="0"/>
        </w:numPr>
        <w:tabs>
          <w:tab w:val="left" w:pos="709"/>
        </w:tabs>
        <w:spacing w:line="240" w:lineRule="auto"/>
        <w:rPr>
          <w:rFonts w:ascii="Times New Roman" w:hAnsi="Times New Roman"/>
          <w:sz w:val="24"/>
        </w:rPr>
      </w:pPr>
      <w:r w:rsidRPr="00CC2FE8">
        <w:rPr>
          <w:rFonts w:ascii="Times New Roman" w:hAnsi="Times New Roman"/>
          <w:sz w:val="24"/>
        </w:rPr>
        <w:tab/>
      </w:r>
      <w:r w:rsidR="00ED3AC3" w:rsidRPr="00CC2FE8">
        <w:rPr>
          <w:rFonts w:ascii="Times New Roman" w:hAnsi="Times New Roman"/>
          <w:sz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D3AC3" w:rsidRPr="00CC2FE8" w:rsidRDefault="00ED3AC3" w:rsidP="00044F66">
      <w:pPr>
        <w:pStyle w:val="30"/>
        <w:numPr>
          <w:ilvl w:val="0"/>
          <w:numId w:val="0"/>
        </w:numPr>
        <w:spacing w:line="240" w:lineRule="auto"/>
        <w:ind w:left="709"/>
        <w:rPr>
          <w:rFonts w:ascii="Times New Roman" w:hAnsi="Times New Roman"/>
          <w:sz w:val="24"/>
        </w:rPr>
      </w:pPr>
      <w:r w:rsidRPr="00CC2FE8">
        <w:rPr>
          <w:rFonts w:ascii="Times New Roman" w:hAnsi="Times New Roman"/>
          <w:sz w:val="24"/>
          <w:lang w:val="en-US"/>
        </w:rPr>
        <w:t>b</w:t>
      </w:r>
      <w:r w:rsidRPr="00CC2FE8">
        <w:rPr>
          <w:rFonts w:ascii="Times New Roman" w:hAnsi="Times New Roman"/>
          <w:sz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D3AC3" w:rsidRPr="00CC2FE8" w:rsidRDefault="000A1F2A" w:rsidP="00044F66">
      <w:pPr>
        <w:pStyle w:val="30"/>
        <w:numPr>
          <w:ilvl w:val="0"/>
          <w:numId w:val="0"/>
        </w:numPr>
        <w:tabs>
          <w:tab w:val="left" w:pos="1276"/>
        </w:tabs>
        <w:spacing w:line="240" w:lineRule="auto"/>
        <w:ind w:left="709" w:hanging="709"/>
        <w:rPr>
          <w:rFonts w:ascii="Times New Roman" w:hAnsi="Times New Roman"/>
          <w:sz w:val="24"/>
        </w:rPr>
      </w:pPr>
      <w:r w:rsidRPr="00CC2FE8">
        <w:rPr>
          <w:rFonts w:ascii="Times New Roman" w:hAnsi="Times New Roman"/>
          <w:sz w:val="24"/>
        </w:rPr>
        <w:tab/>
      </w:r>
      <w:proofErr w:type="spellStart"/>
      <w:r w:rsidR="00ED3AC3" w:rsidRPr="00CC2FE8">
        <w:rPr>
          <w:rFonts w:ascii="Times New Roman" w:hAnsi="Times New Roman"/>
          <w:sz w:val="24"/>
        </w:rPr>
        <w:t>c</w:t>
      </w:r>
      <w:proofErr w:type="spellEnd"/>
      <w:r w:rsidR="00ED3AC3" w:rsidRPr="00CC2FE8">
        <w:rPr>
          <w:rFonts w:ascii="Times New Roman" w:hAnsi="Times New Roman"/>
          <w:sz w:val="24"/>
        </w:rPr>
        <w:t>) закупок товаров, необходимых для исполнения государственного или муниципального контракта;</w:t>
      </w:r>
    </w:p>
    <w:p w:rsidR="00ED3AC3" w:rsidRPr="00CC2FE8" w:rsidRDefault="00ED3AC3" w:rsidP="00044F66">
      <w:pPr>
        <w:pStyle w:val="30"/>
        <w:numPr>
          <w:ilvl w:val="0"/>
          <w:numId w:val="0"/>
        </w:numPr>
        <w:tabs>
          <w:tab w:val="left" w:pos="709"/>
        </w:tabs>
        <w:spacing w:line="240" w:lineRule="auto"/>
        <w:ind w:left="709"/>
        <w:rPr>
          <w:rFonts w:ascii="Times New Roman" w:hAnsi="Times New Roman"/>
          <w:sz w:val="24"/>
        </w:rPr>
      </w:pPr>
      <w:r w:rsidRPr="00CC2FE8">
        <w:rPr>
          <w:rFonts w:ascii="Times New Roman" w:hAnsi="Times New Roman"/>
          <w:sz w:val="24"/>
          <w:lang w:val="en-US"/>
        </w:rPr>
        <w:t>d</w:t>
      </w:r>
      <w:r w:rsidRPr="00CC2FE8">
        <w:rPr>
          <w:rFonts w:ascii="Times New Roman" w:hAnsi="Times New Roman"/>
          <w:sz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 2 ст.1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При закупках проектных работ Организатору закупки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По возможности, закупку проектных работ следует проводить в комплексе с закупками продукции, необходимой для реализации проекта, во избежание необоснованного ограничения конкуренции.</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 xml:space="preserve">ККО  обязана осуществлять контроль </w:t>
      </w:r>
      <w:r w:rsidRPr="00CC2FE8">
        <w:rPr>
          <w:rFonts w:ascii="Times New Roman" w:hAnsi="Times New Roman"/>
          <w:sz w:val="23"/>
        </w:rPr>
        <w:t xml:space="preserve">над всеми видами закупок </w:t>
      </w:r>
      <w:r w:rsidRPr="00CC2FE8">
        <w:rPr>
          <w:rFonts w:ascii="Times New Roman" w:hAnsi="Times New Roman"/>
          <w:sz w:val="23"/>
          <w:szCs w:val="24"/>
        </w:rPr>
        <w:t>с целью недопущения фактов необоснованного ограничения конкуренции при проведении закупок</w:t>
      </w:r>
      <w:r w:rsidRPr="00CC2FE8">
        <w:rPr>
          <w:rFonts w:ascii="Times New Roman" w:hAnsi="Times New Roman"/>
          <w:sz w:val="23"/>
        </w:rPr>
        <w:t>, выполнения в Обществе требований законодательства Российской Федерации и внутренних документов Общества при проведении регламентированных процедур  по выбору  контрагентов</w:t>
      </w:r>
      <w:r w:rsidRPr="00CC2FE8">
        <w:rPr>
          <w:rFonts w:ascii="Times New Roman" w:hAnsi="Times New Roman"/>
          <w:sz w:val="23"/>
          <w:szCs w:val="24"/>
        </w:rPr>
        <w:t>.</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При подготовке решения о закупке «под ключ» проектных работ, техническом перевооружении и реконструкции, строительстве и ремонте закупка проводится с обязательным четким выделением в составе неделимого лота (как в закупочной документации, так и в заявках Участников) номенклатуры, объёма и стоимости следующих составляющих конкурсного предложения:</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проектирование;</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основное оборудование;</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вспомогательное оборудование;</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строительно-монтажные (ремонтные) работы;</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пусконаладочные работы;</w:t>
      </w:r>
    </w:p>
    <w:p w:rsidR="00ED3AC3" w:rsidRPr="00CC2FE8" w:rsidRDefault="00ED3AC3" w:rsidP="00044F66">
      <w:pPr>
        <w:pStyle w:val="5ABCD"/>
        <w:numPr>
          <w:ilvl w:val="0"/>
          <w:numId w:val="38"/>
        </w:numPr>
        <w:tabs>
          <w:tab w:val="left" w:pos="1701"/>
        </w:tabs>
        <w:spacing w:line="240" w:lineRule="auto"/>
        <w:ind w:left="1276" w:firstLine="0"/>
        <w:rPr>
          <w:sz w:val="23"/>
          <w:szCs w:val="24"/>
        </w:rPr>
      </w:pPr>
      <w:r w:rsidRPr="00CC2FE8">
        <w:rPr>
          <w:sz w:val="23"/>
          <w:szCs w:val="24"/>
        </w:rPr>
        <w:t>прочие затраты.</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 xml:space="preserve">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Документ, объявляющий о начале процедур закупки (извещение о проведении к</w:t>
      </w:r>
      <w:r w:rsidRPr="00CC2FE8">
        <w:rPr>
          <w:rFonts w:ascii="Times New Roman" w:hAnsi="Times New Roman"/>
          <w:sz w:val="23"/>
        </w:rPr>
        <w:t>онкурентной закупки</w:t>
      </w:r>
      <w:r w:rsidRPr="00CC2FE8">
        <w:rPr>
          <w:rFonts w:ascii="Times New Roman" w:hAnsi="Times New Roman"/>
          <w:sz w:val="23"/>
          <w:szCs w:val="24"/>
        </w:rPr>
        <w:t xml:space="preserve">, </w:t>
      </w:r>
      <w:r w:rsidRPr="00CC2FE8">
        <w:rPr>
          <w:rFonts w:ascii="Times New Roman" w:hAnsi="Times New Roman"/>
          <w:sz w:val="23"/>
        </w:rPr>
        <w:t>извещение</w:t>
      </w:r>
      <w:r w:rsidRPr="00CC2FE8">
        <w:rPr>
          <w:rFonts w:ascii="Times New Roman" w:hAnsi="Times New Roman"/>
          <w:sz w:val="23"/>
          <w:szCs w:val="24"/>
        </w:rPr>
        <w:t xml:space="preserve"> о проведении неконку</w:t>
      </w:r>
      <w:r w:rsidRPr="00CC2FE8">
        <w:rPr>
          <w:rFonts w:ascii="Times New Roman" w:hAnsi="Times New Roman"/>
          <w:sz w:val="23"/>
        </w:rPr>
        <w:t>рентной</w:t>
      </w:r>
      <w:r w:rsidRPr="00CC2FE8">
        <w:rPr>
          <w:rFonts w:ascii="Times New Roman" w:hAnsi="Times New Roman"/>
          <w:sz w:val="23"/>
          <w:szCs w:val="24"/>
        </w:rPr>
        <w:t xml:space="preserve"> закупки), подписывается Председателем Конкурсной комиссии Общества</w:t>
      </w:r>
      <w:r w:rsidRPr="00CC2FE8">
        <w:rPr>
          <w:rFonts w:ascii="Times New Roman" w:hAnsi="Times New Roman"/>
          <w:sz w:val="23"/>
        </w:rPr>
        <w:t xml:space="preserve"> и/или,</w:t>
      </w:r>
      <w:r w:rsidRPr="00CC2FE8">
        <w:rPr>
          <w:rFonts w:ascii="Times New Roman" w:hAnsi="Times New Roman"/>
          <w:sz w:val="23"/>
          <w:szCs w:val="24"/>
        </w:rPr>
        <w:t xml:space="preserve"> заместителем Председателя Конкурсной комиссии</w:t>
      </w:r>
      <w:r w:rsidRPr="00CC2FE8">
        <w:rPr>
          <w:rFonts w:ascii="Times New Roman" w:hAnsi="Times New Roman"/>
          <w:sz w:val="23"/>
        </w:rPr>
        <w:t xml:space="preserve"> /или иным членом ККО по поручению председателя ККО.</w:t>
      </w:r>
      <w:r w:rsidRPr="00CC2FE8">
        <w:rPr>
          <w:rFonts w:ascii="Times New Roman" w:hAnsi="Times New Roman"/>
          <w:sz w:val="23"/>
          <w:szCs w:val="24"/>
        </w:rPr>
        <w:t xml:space="preserve"> Одновременно с этим Председателем Конкурсной комиссии Общества</w:t>
      </w:r>
      <w:r w:rsidRPr="00CC2FE8">
        <w:rPr>
          <w:rFonts w:ascii="Times New Roman" w:hAnsi="Times New Roman"/>
          <w:sz w:val="23"/>
        </w:rPr>
        <w:t xml:space="preserve"> и/или </w:t>
      </w:r>
      <w:r w:rsidRPr="00CC2FE8">
        <w:rPr>
          <w:rFonts w:ascii="Times New Roman" w:hAnsi="Times New Roman"/>
          <w:sz w:val="23"/>
          <w:szCs w:val="24"/>
        </w:rPr>
        <w:t>заместителем Председателя Конкурсной комиссии</w:t>
      </w:r>
      <w:r w:rsidRPr="00CC2FE8">
        <w:rPr>
          <w:rFonts w:ascii="Times New Roman" w:hAnsi="Times New Roman"/>
          <w:sz w:val="23"/>
        </w:rPr>
        <w:t xml:space="preserve"> /или иным членом ККО по поручению председателя ККО</w:t>
      </w:r>
      <w:r w:rsidRPr="00CC2FE8">
        <w:rPr>
          <w:rFonts w:ascii="Times New Roman" w:hAnsi="Times New Roman"/>
          <w:sz w:val="23"/>
          <w:szCs w:val="24"/>
        </w:rPr>
        <w:t xml:space="preserve"> утверждается закупочная документация путем проставления подписи на титульном листе. Подписание (утверждения) документов, объявляющих о начале процедур закупки и закупочных документаций Председателем Конкурсной комиссии Общества </w:t>
      </w:r>
      <w:r w:rsidRPr="00CC2FE8">
        <w:rPr>
          <w:rFonts w:ascii="Times New Roman" w:hAnsi="Times New Roman"/>
          <w:sz w:val="23"/>
        </w:rPr>
        <w:t>и/</w:t>
      </w:r>
      <w:r w:rsidRPr="00CC2FE8">
        <w:rPr>
          <w:rFonts w:ascii="Times New Roman" w:hAnsi="Times New Roman"/>
          <w:sz w:val="23"/>
          <w:szCs w:val="24"/>
        </w:rPr>
        <w:t xml:space="preserve">или заместителем Председателя Конкурсной комиссии </w:t>
      </w:r>
      <w:r w:rsidRPr="00CC2FE8">
        <w:rPr>
          <w:rFonts w:ascii="Times New Roman" w:hAnsi="Times New Roman"/>
          <w:sz w:val="23"/>
        </w:rPr>
        <w:t>/или иным членом ККО по поручению председателя ККО</w:t>
      </w:r>
      <w:r w:rsidRPr="00CC2FE8">
        <w:rPr>
          <w:rFonts w:ascii="Times New Roman" w:hAnsi="Times New Roman"/>
          <w:sz w:val="23"/>
          <w:szCs w:val="24"/>
        </w:rPr>
        <w:t xml:space="preserve">  осуществляется согласно оформленного решения о непосредственном проведении данной процедуры </w:t>
      </w:r>
      <w:r w:rsidRPr="00CC2FE8">
        <w:rPr>
          <w:rFonts w:ascii="Times New Roman" w:hAnsi="Times New Roman"/>
          <w:sz w:val="23"/>
        </w:rPr>
        <w:t xml:space="preserve">п. 5.3.1 и </w:t>
      </w:r>
      <w:r w:rsidRPr="00CC2FE8">
        <w:rPr>
          <w:rFonts w:ascii="Times New Roman" w:hAnsi="Times New Roman"/>
          <w:sz w:val="23"/>
          <w:szCs w:val="24"/>
        </w:rPr>
        <w:t xml:space="preserve">п. </w:t>
      </w:r>
      <w:r w:rsidRPr="00CC2FE8">
        <w:rPr>
          <w:rFonts w:ascii="Times New Roman" w:hAnsi="Times New Roman"/>
          <w:sz w:val="23"/>
        </w:rPr>
        <w:t>5.3.</w:t>
      </w:r>
      <w:r w:rsidRPr="00CC2FE8">
        <w:rPr>
          <w:rFonts w:ascii="Times New Roman" w:hAnsi="Times New Roman"/>
          <w:sz w:val="23"/>
          <w:szCs w:val="24"/>
        </w:rPr>
        <w:t>2.</w:t>
      </w:r>
    </w:p>
    <w:p w:rsidR="00ED3AC3" w:rsidRPr="00CC2FE8" w:rsidRDefault="00ED3AC3" w:rsidP="007C5E2F">
      <w:pPr>
        <w:pStyle w:val="30"/>
        <w:numPr>
          <w:ilvl w:val="2"/>
          <w:numId w:val="57"/>
        </w:numPr>
        <w:tabs>
          <w:tab w:val="left" w:pos="993"/>
        </w:tabs>
        <w:spacing w:line="240" w:lineRule="auto"/>
        <w:ind w:left="0" w:firstLine="0"/>
        <w:rPr>
          <w:rFonts w:ascii="Times New Roman" w:hAnsi="Times New Roman"/>
          <w:sz w:val="23"/>
          <w:szCs w:val="24"/>
        </w:rPr>
      </w:pPr>
      <w:r w:rsidRPr="00CC2FE8">
        <w:rPr>
          <w:rFonts w:ascii="Times New Roman" w:hAnsi="Times New Roman"/>
          <w:sz w:val="23"/>
          <w:szCs w:val="24"/>
        </w:rPr>
        <w:t xml:space="preserve">В состав закупочной документации должен быть включен договор, подлежащий подписанию по итогам проведения закупки, при этом такой проект договора подлежит обязательному предварительному согласованию в порядке, установленным локальными нормативными актами Общества.    </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 xml:space="preserve">Все изменения в документ, объявляющий о начале закупочной процедуры, а также в закупочную документацию оформляются письменно. Проект уведомления перед его подписанием должен пройти согласование в порядке, аналогичном порядку согласования документа, объявляющего о начале закупочной процедуры, и закупочной документации.  </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rPr>
        <w:t xml:space="preserve">Уведомление </w:t>
      </w:r>
      <w:r w:rsidRPr="00CC2FE8">
        <w:rPr>
          <w:rFonts w:ascii="Times New Roman" w:hAnsi="Times New Roman"/>
          <w:sz w:val="23"/>
          <w:szCs w:val="24"/>
        </w:rPr>
        <w:t xml:space="preserve"> о внесении изменений в документ, объявляющий о начале закупочной процедуры, а также в закупочную документацию подписывается Председателем Конкурсной комиссии Общества </w:t>
      </w:r>
      <w:r w:rsidRPr="00CC2FE8">
        <w:rPr>
          <w:rFonts w:ascii="Times New Roman" w:hAnsi="Times New Roman"/>
          <w:sz w:val="23"/>
        </w:rPr>
        <w:t>и/</w:t>
      </w:r>
      <w:r w:rsidRPr="00CC2FE8">
        <w:rPr>
          <w:rFonts w:ascii="Times New Roman" w:hAnsi="Times New Roman"/>
          <w:sz w:val="23"/>
          <w:szCs w:val="24"/>
        </w:rPr>
        <w:t>или заместителем Председателя Конкурсной комиссии</w:t>
      </w:r>
      <w:r w:rsidRPr="00CC2FE8">
        <w:rPr>
          <w:rFonts w:ascii="Times New Roman" w:hAnsi="Times New Roman"/>
          <w:sz w:val="23"/>
        </w:rPr>
        <w:t xml:space="preserve"> /или иным членом ККО по поручению председателя ККО</w:t>
      </w:r>
      <w:r w:rsidRPr="00CC2FE8">
        <w:rPr>
          <w:rFonts w:ascii="Times New Roman" w:hAnsi="Times New Roman"/>
          <w:sz w:val="23"/>
          <w:szCs w:val="24"/>
        </w:rPr>
        <w:t xml:space="preserve">. </w:t>
      </w:r>
    </w:p>
    <w:p w:rsidR="00ED3AC3" w:rsidRPr="00CC2FE8" w:rsidRDefault="00ED3AC3" w:rsidP="007C5E2F">
      <w:pPr>
        <w:pStyle w:val="30"/>
        <w:numPr>
          <w:ilvl w:val="2"/>
          <w:numId w:val="57"/>
        </w:numPr>
        <w:tabs>
          <w:tab w:val="left" w:pos="1276"/>
        </w:tabs>
        <w:spacing w:line="240" w:lineRule="auto"/>
        <w:ind w:left="0" w:firstLine="0"/>
        <w:rPr>
          <w:rFonts w:ascii="Times New Roman" w:hAnsi="Times New Roman"/>
          <w:sz w:val="23"/>
          <w:szCs w:val="24"/>
        </w:rPr>
      </w:pPr>
      <w:r w:rsidRPr="00CC2FE8">
        <w:rPr>
          <w:rFonts w:ascii="Times New Roman" w:hAnsi="Times New Roman"/>
          <w:sz w:val="23"/>
          <w:szCs w:val="24"/>
        </w:rPr>
        <w:t xml:space="preserve">Копия уведомления о внесении изменений (с содержанием самих изменений) в документ, объявляющий о начале процедур закупки, а также в закупочную документацию, в течение </w:t>
      </w:r>
      <w:r w:rsidRPr="00CC2FE8">
        <w:rPr>
          <w:rFonts w:ascii="Times New Roman" w:hAnsi="Times New Roman"/>
          <w:sz w:val="23"/>
        </w:rPr>
        <w:t xml:space="preserve">трех дней со дня </w:t>
      </w:r>
      <w:r w:rsidRPr="00CC2FE8">
        <w:rPr>
          <w:rFonts w:ascii="Times New Roman" w:hAnsi="Times New Roman"/>
          <w:sz w:val="23"/>
          <w:szCs w:val="24"/>
        </w:rPr>
        <w:t xml:space="preserve"> п</w:t>
      </w:r>
      <w:r w:rsidRPr="00CC2FE8">
        <w:rPr>
          <w:rFonts w:ascii="Times New Roman" w:hAnsi="Times New Roman"/>
          <w:sz w:val="23"/>
        </w:rPr>
        <w:t xml:space="preserve">ринятия решения </w:t>
      </w:r>
      <w:r w:rsidRPr="00CC2FE8">
        <w:rPr>
          <w:rFonts w:ascii="Times New Roman" w:hAnsi="Times New Roman"/>
          <w:sz w:val="23"/>
          <w:szCs w:val="24"/>
        </w:rPr>
        <w:t>в обязательном порядке публикуется в тех же источниках, что и официальная публикация документа, объявляющего о начале закупки, а также его обязательные копии. Кроме того, одновременно с публикацией копия указанного уведомления направляется всем Участникам закупки, получившим закупочную документацию.</w:t>
      </w:r>
    </w:p>
    <w:p w:rsidR="00ED3AC3" w:rsidRPr="00CC2FE8" w:rsidRDefault="00ED3AC3" w:rsidP="007C5E2F">
      <w:pPr>
        <w:pStyle w:val="20"/>
        <w:numPr>
          <w:ilvl w:val="1"/>
          <w:numId w:val="57"/>
        </w:numPr>
        <w:spacing w:before="0" w:after="0" w:line="240" w:lineRule="auto"/>
        <w:ind w:left="0" w:firstLine="0"/>
        <w:rPr>
          <w:sz w:val="23"/>
          <w:szCs w:val="24"/>
        </w:rPr>
      </w:pPr>
      <w:r w:rsidRPr="00CC2FE8">
        <w:rPr>
          <w:sz w:val="23"/>
          <w:szCs w:val="24"/>
        </w:rPr>
        <w:t>Объявление о проведении закупки.</w:t>
      </w:r>
    </w:p>
    <w:p w:rsidR="00ED3AC3" w:rsidRPr="00CC2FE8" w:rsidRDefault="00ED3AC3" w:rsidP="007C5E2F">
      <w:pPr>
        <w:pStyle w:val="35"/>
        <w:numPr>
          <w:ilvl w:val="2"/>
          <w:numId w:val="47"/>
        </w:numPr>
        <w:tabs>
          <w:tab w:val="clear" w:pos="0"/>
        </w:tabs>
        <w:spacing w:before="0" w:after="0"/>
        <w:ind w:left="0" w:firstLine="0"/>
        <w:rPr>
          <w:rFonts w:ascii="Times New Roman" w:hAnsi="Times New Roman"/>
          <w:sz w:val="23"/>
          <w:szCs w:val="24"/>
        </w:rPr>
      </w:pPr>
      <w:r w:rsidRPr="00CC2FE8">
        <w:rPr>
          <w:rFonts w:ascii="Times New Roman" w:hAnsi="Times New Roman"/>
          <w:sz w:val="23"/>
          <w:szCs w:val="24"/>
        </w:rPr>
        <w:t>Общие положения</w:t>
      </w:r>
    </w:p>
    <w:p w:rsidR="00ED3AC3" w:rsidRPr="00CC2FE8" w:rsidRDefault="00ED3AC3" w:rsidP="007C5E2F">
      <w:pPr>
        <w:pStyle w:val="5ABCD"/>
        <w:numPr>
          <w:ilvl w:val="3"/>
          <w:numId w:val="47"/>
        </w:numPr>
        <w:tabs>
          <w:tab w:val="left" w:pos="1276"/>
        </w:tabs>
        <w:spacing w:line="240" w:lineRule="auto"/>
        <w:ind w:left="0" w:firstLine="0"/>
        <w:rPr>
          <w:sz w:val="24"/>
          <w:szCs w:val="24"/>
        </w:rPr>
      </w:pPr>
      <w:r w:rsidRPr="00CC2FE8">
        <w:rPr>
          <w:sz w:val="24"/>
          <w:szCs w:val="24"/>
        </w:rPr>
        <w:t>Начало процедур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Информацию (извещение, документацию, проект договора, протоколы) о закупках у единственного источника, Заказчик размещает в единой информационной системе.</w:t>
      </w:r>
    </w:p>
    <w:p w:rsidR="00ED3AC3" w:rsidRPr="00CC2FE8" w:rsidRDefault="00ED3AC3" w:rsidP="007C5E2F">
      <w:pPr>
        <w:pStyle w:val="5ABCD"/>
        <w:numPr>
          <w:ilvl w:val="3"/>
          <w:numId w:val="47"/>
        </w:numPr>
        <w:tabs>
          <w:tab w:val="left" w:pos="1276"/>
        </w:tabs>
        <w:spacing w:line="240" w:lineRule="auto"/>
        <w:ind w:left="0" w:firstLine="0"/>
        <w:rPr>
          <w:sz w:val="23"/>
          <w:szCs w:val="24"/>
        </w:rPr>
      </w:pPr>
      <w:r w:rsidRPr="00CC2FE8">
        <w:rPr>
          <w:sz w:val="23"/>
          <w:szCs w:val="24"/>
        </w:rPr>
        <w:t xml:space="preserve">При этом, настоящим Положением в отношении определенных способов закупок устанавливается минимальный срок между публикацией документа, объявляющего о начале закупок, и окончательным сроком подачи заявок Участниками. </w:t>
      </w:r>
    </w:p>
    <w:p w:rsidR="00ED3AC3" w:rsidRPr="00CC2FE8" w:rsidRDefault="00ED3AC3" w:rsidP="007C5E2F">
      <w:pPr>
        <w:pStyle w:val="5ABCD"/>
        <w:numPr>
          <w:ilvl w:val="3"/>
          <w:numId w:val="47"/>
        </w:numPr>
        <w:tabs>
          <w:tab w:val="left" w:pos="1276"/>
        </w:tabs>
        <w:spacing w:line="240" w:lineRule="auto"/>
        <w:ind w:left="0" w:firstLine="0"/>
        <w:rPr>
          <w:sz w:val="23"/>
          <w:szCs w:val="24"/>
        </w:rPr>
      </w:pPr>
      <w:r w:rsidRPr="00CC2FE8">
        <w:rPr>
          <w:sz w:val="23"/>
          <w:szCs w:val="24"/>
        </w:rPr>
        <w:t xml:space="preserve">Указанный минимальный срок (в независимости от способа закупки) может быть увеличен на основании решения ККО. </w:t>
      </w:r>
    </w:p>
    <w:p w:rsidR="00ED3AC3" w:rsidRPr="00CC2FE8" w:rsidRDefault="00ED3AC3" w:rsidP="00044F66">
      <w:pPr>
        <w:pStyle w:val="aff7"/>
        <w:spacing w:line="240" w:lineRule="auto"/>
        <w:ind w:firstLine="900"/>
        <w:jc w:val="both"/>
      </w:pPr>
      <w:r w:rsidRPr="00CC2FE8">
        <w:rPr>
          <w:b w:val="0"/>
        </w:rPr>
        <w:t>Примеры документов, объявляющих о начале процедур: извещение о проведении конкурса, извещение о проведении запроса котировок, извещение о проведении запроса предложений, уведомление (приглашение) по конкурентным переговорам.</w:t>
      </w:r>
    </w:p>
    <w:p w:rsidR="00ED3AC3" w:rsidRPr="00CC2FE8" w:rsidRDefault="00ED3AC3" w:rsidP="00044F66">
      <w:pPr>
        <w:pStyle w:val="5ABCD"/>
        <w:tabs>
          <w:tab w:val="left" w:pos="1276"/>
        </w:tabs>
        <w:spacing w:line="240" w:lineRule="auto"/>
        <w:rPr>
          <w:sz w:val="23"/>
          <w:szCs w:val="24"/>
        </w:rPr>
      </w:pPr>
    </w:p>
    <w:p w:rsidR="00ED3AC3" w:rsidRPr="00CC2FE8" w:rsidRDefault="00ED3AC3" w:rsidP="007C5E2F">
      <w:pPr>
        <w:pStyle w:val="35"/>
        <w:numPr>
          <w:ilvl w:val="2"/>
          <w:numId w:val="47"/>
        </w:numPr>
        <w:spacing w:before="0" w:after="0"/>
        <w:ind w:left="0" w:firstLine="0"/>
        <w:rPr>
          <w:rFonts w:ascii="Times New Roman" w:hAnsi="Times New Roman"/>
          <w:sz w:val="23"/>
          <w:szCs w:val="24"/>
        </w:rPr>
      </w:pPr>
      <w:r w:rsidRPr="00CC2FE8">
        <w:rPr>
          <w:rFonts w:ascii="Times New Roman" w:hAnsi="Times New Roman"/>
          <w:sz w:val="23"/>
          <w:szCs w:val="24"/>
        </w:rPr>
        <w:t>Официальные источники публикаций</w:t>
      </w:r>
    </w:p>
    <w:p w:rsidR="00ED3AC3" w:rsidRPr="00CC2FE8" w:rsidRDefault="00ED3AC3" w:rsidP="007C5E2F">
      <w:pPr>
        <w:pStyle w:val="40"/>
        <w:numPr>
          <w:ilvl w:val="3"/>
          <w:numId w:val="47"/>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Объявление (Извещение) о проведении закупки размещается на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сайт единой информационной системы по закупкам) в соответствии с ч 5. ст.4. Федерального закона  №223-ФЗ от 18.07.2011 г. </w:t>
      </w:r>
    </w:p>
    <w:p w:rsidR="00ED3AC3" w:rsidRPr="00CC2FE8" w:rsidRDefault="00ED3AC3" w:rsidP="007C5E2F">
      <w:pPr>
        <w:pStyle w:val="40"/>
        <w:numPr>
          <w:ilvl w:val="3"/>
          <w:numId w:val="47"/>
        </w:numPr>
        <w:spacing w:line="240" w:lineRule="auto"/>
        <w:ind w:left="0" w:firstLine="0"/>
        <w:rPr>
          <w:rFonts w:ascii="Times New Roman" w:hAnsi="Times New Roman"/>
          <w:sz w:val="23"/>
          <w:szCs w:val="24"/>
        </w:rPr>
      </w:pPr>
      <w:r w:rsidRPr="00CC2FE8">
        <w:rPr>
          <w:rFonts w:ascii="Times New Roman" w:hAnsi="Times New Roman"/>
          <w:sz w:val="23"/>
          <w:szCs w:val="24"/>
        </w:rPr>
        <w:t>При проведении закупок на электронных торговых площадках официальная публикация производится на этих площадках, при этом Заказчик, Организатор закупки публикует копию публикации в информационно-телекоммуникационной сети интернет о размещении заказов на поставку товаров, выполнение работ, оказание услуг (далее – сайт единой информационной системы по закупкам) в соответствии с ч 5. ст.4. Федерального закона  № 223-ФЗ</w:t>
      </w:r>
    </w:p>
    <w:p w:rsidR="00ED3AC3" w:rsidRPr="00CC2FE8" w:rsidRDefault="00A64706" w:rsidP="00044F66">
      <w:pPr>
        <w:pStyle w:val="43"/>
        <w:spacing w:line="240" w:lineRule="auto"/>
        <w:ind w:left="0" w:firstLine="0"/>
        <w:rPr>
          <w:sz w:val="24"/>
        </w:rPr>
      </w:pPr>
      <w:r w:rsidRPr="00CC2FE8">
        <w:rPr>
          <w:sz w:val="24"/>
        </w:rPr>
        <w:t>5.5.2.3.</w:t>
      </w:r>
      <w:r w:rsidRPr="00CC2FE8">
        <w:rPr>
          <w:sz w:val="24"/>
          <w:szCs w:val="24"/>
        </w:rPr>
        <w:tab/>
      </w:r>
      <w:r w:rsidR="00ED3AC3" w:rsidRPr="00CC2FE8">
        <w:rPr>
          <w:sz w:val="24"/>
        </w:rPr>
        <w:t>Не подлежат размещению в единой информационной системе сведения о закупке в случаях, предусмотренных частью 15 статьи 4 Федерального закона от 18 июля 2011 г. № 223-ФЗ, в том числе:</w:t>
      </w:r>
    </w:p>
    <w:p w:rsidR="00ED3AC3" w:rsidRPr="00CC2FE8" w:rsidRDefault="00044F66" w:rsidP="00044F66">
      <w:pPr>
        <w:pStyle w:val="43"/>
        <w:spacing w:line="240" w:lineRule="auto"/>
        <w:ind w:left="0" w:firstLine="0"/>
        <w:rPr>
          <w:sz w:val="24"/>
        </w:rPr>
      </w:pPr>
      <w:proofErr w:type="spellStart"/>
      <w:r w:rsidRPr="00CC2FE8">
        <w:rPr>
          <w:sz w:val="24"/>
        </w:rPr>
        <w:t>a</w:t>
      </w:r>
      <w:proofErr w:type="spellEnd"/>
      <w:r w:rsidRPr="00CC2FE8">
        <w:rPr>
          <w:sz w:val="24"/>
        </w:rPr>
        <w:t>)</w:t>
      </w:r>
      <w:r w:rsidRPr="00CC2FE8">
        <w:rPr>
          <w:sz w:val="24"/>
          <w:szCs w:val="24"/>
        </w:rPr>
        <w:t xml:space="preserve"> </w:t>
      </w:r>
      <w:r w:rsidR="00ED3AC3" w:rsidRPr="00CC2FE8">
        <w:rPr>
          <w:sz w:val="24"/>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D3AC3" w:rsidRPr="00CC2FE8" w:rsidRDefault="00044F66" w:rsidP="00044F66">
      <w:pPr>
        <w:pStyle w:val="43"/>
        <w:spacing w:line="240" w:lineRule="auto"/>
        <w:ind w:left="0" w:firstLine="0"/>
        <w:rPr>
          <w:sz w:val="24"/>
        </w:rPr>
      </w:pPr>
      <w:proofErr w:type="spellStart"/>
      <w:r w:rsidRPr="00CC2FE8">
        <w:rPr>
          <w:sz w:val="24"/>
        </w:rPr>
        <w:t>b</w:t>
      </w:r>
      <w:proofErr w:type="spellEnd"/>
      <w:r w:rsidRPr="00CC2FE8">
        <w:rPr>
          <w:sz w:val="24"/>
        </w:rPr>
        <w:t>)</w:t>
      </w:r>
      <w:r w:rsidRPr="00CC2FE8">
        <w:rPr>
          <w:sz w:val="24"/>
          <w:szCs w:val="24"/>
        </w:rPr>
        <w:t xml:space="preserve"> </w:t>
      </w:r>
      <w:r w:rsidR="00ED3AC3" w:rsidRPr="00CC2FE8">
        <w:rPr>
          <w:sz w:val="24"/>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w:t>
      </w:r>
    </w:p>
    <w:p w:rsidR="00ED3AC3" w:rsidRPr="00CC2FE8" w:rsidRDefault="00ED3AC3" w:rsidP="00044F66">
      <w:pPr>
        <w:pStyle w:val="5ABCD"/>
        <w:spacing w:line="240" w:lineRule="auto"/>
        <w:rPr>
          <w:sz w:val="24"/>
          <w:szCs w:val="24"/>
        </w:rPr>
      </w:pPr>
      <w:r w:rsidRPr="00CC2FE8">
        <w:rPr>
          <w:sz w:val="24"/>
          <w:szCs w:val="24"/>
        </w:rPr>
        <w:t>с) Заказчик вправе не размещать в единой информационной системе следующие сведения:</w:t>
      </w:r>
    </w:p>
    <w:p w:rsidR="00ED3AC3" w:rsidRPr="00CC2FE8" w:rsidRDefault="00ED3AC3" w:rsidP="007C5E2F">
      <w:pPr>
        <w:pStyle w:val="5ABCD"/>
        <w:numPr>
          <w:ilvl w:val="0"/>
          <w:numId w:val="58"/>
        </w:numPr>
        <w:tabs>
          <w:tab w:val="left" w:pos="851"/>
          <w:tab w:val="left" w:pos="1418"/>
        </w:tabs>
        <w:spacing w:line="240" w:lineRule="auto"/>
        <w:ind w:left="851" w:firstLine="0"/>
        <w:rPr>
          <w:sz w:val="24"/>
          <w:szCs w:val="24"/>
        </w:rPr>
      </w:pPr>
      <w:r w:rsidRPr="00CC2FE8">
        <w:rPr>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D3AC3" w:rsidRPr="00CC2FE8" w:rsidRDefault="00ED3AC3" w:rsidP="007C5E2F">
      <w:pPr>
        <w:pStyle w:val="5ABCD"/>
        <w:numPr>
          <w:ilvl w:val="0"/>
          <w:numId w:val="58"/>
        </w:numPr>
        <w:tabs>
          <w:tab w:val="left" w:pos="851"/>
          <w:tab w:val="left" w:pos="1418"/>
        </w:tabs>
        <w:spacing w:line="240" w:lineRule="auto"/>
        <w:ind w:left="851" w:firstLine="0"/>
        <w:rPr>
          <w:sz w:val="24"/>
          <w:szCs w:val="24"/>
        </w:rPr>
      </w:pPr>
      <w:r w:rsidRPr="00CC2FE8">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3AC3" w:rsidRPr="00CC2FE8" w:rsidRDefault="00ED3AC3" w:rsidP="007C5E2F">
      <w:pPr>
        <w:pStyle w:val="5ABCD"/>
        <w:numPr>
          <w:ilvl w:val="0"/>
          <w:numId w:val="58"/>
        </w:numPr>
        <w:tabs>
          <w:tab w:val="left" w:pos="851"/>
          <w:tab w:val="left" w:pos="1701"/>
        </w:tabs>
        <w:spacing w:line="240" w:lineRule="auto"/>
        <w:ind w:left="851" w:firstLine="0"/>
        <w:rPr>
          <w:sz w:val="24"/>
          <w:szCs w:val="24"/>
        </w:rPr>
      </w:pPr>
      <w:r w:rsidRPr="00CC2FE8">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D3AC3" w:rsidRPr="00CC2FE8" w:rsidRDefault="00A64706" w:rsidP="00044F66">
      <w:pPr>
        <w:pStyle w:val="40"/>
        <w:numPr>
          <w:ilvl w:val="0"/>
          <w:numId w:val="0"/>
        </w:numPr>
        <w:spacing w:line="240" w:lineRule="auto"/>
        <w:rPr>
          <w:rFonts w:ascii="Times New Roman" w:hAnsi="Times New Roman"/>
          <w:sz w:val="24"/>
          <w:szCs w:val="24"/>
        </w:rPr>
      </w:pPr>
      <w:r w:rsidRPr="00CC2FE8">
        <w:rPr>
          <w:rFonts w:ascii="Times New Roman" w:hAnsi="Times New Roman"/>
          <w:sz w:val="24"/>
          <w:szCs w:val="24"/>
        </w:rPr>
        <w:t>5.5.2.4.</w:t>
      </w:r>
      <w:r w:rsidRPr="00CC2FE8">
        <w:rPr>
          <w:rFonts w:ascii="Times New Roman" w:hAnsi="Times New Roman"/>
          <w:sz w:val="24"/>
          <w:szCs w:val="24"/>
        </w:rPr>
        <w:tab/>
      </w:r>
      <w:r w:rsidR="00ED3AC3" w:rsidRPr="00CC2FE8">
        <w:rPr>
          <w:rFonts w:ascii="Times New Roman" w:hAnsi="Times New Roman"/>
          <w:sz w:val="24"/>
          <w:szCs w:val="24"/>
        </w:rPr>
        <w:t xml:space="preserve">В случае возникновения на сайте единой информационной системы по закупкам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18.07.2011г. № 223-ФЗ  и настоящим Положением, размещается: </w:t>
      </w:r>
      <w:r w:rsidR="00ED3AC3" w:rsidRPr="00CC2FE8">
        <w:rPr>
          <w:rFonts w:ascii="Times New Roman" w:hAnsi="Times New Roman"/>
          <w:sz w:val="23"/>
          <w:szCs w:val="24"/>
        </w:rPr>
        <w:t>при проведении закупок на  электронных торговых площадках - на этих площадках</w:t>
      </w:r>
      <w:r w:rsidR="00ED3AC3" w:rsidRPr="00CC2FE8">
        <w:rPr>
          <w:rFonts w:ascii="Times New Roman" w:hAnsi="Times New Roman"/>
          <w:sz w:val="24"/>
          <w:szCs w:val="24"/>
        </w:rPr>
        <w:t xml:space="preserve"> или на интернет-сайте Общества с последующим размещением ее на сайте   единой информационной системы по закупкам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D3AC3" w:rsidRPr="00CC2FE8" w:rsidRDefault="00ED3AC3" w:rsidP="00044F66">
      <w:pPr>
        <w:pStyle w:val="43"/>
        <w:spacing w:line="240" w:lineRule="auto"/>
      </w:pPr>
    </w:p>
    <w:p w:rsidR="00ED3AC3" w:rsidRPr="00CC2FE8" w:rsidRDefault="00ED3AC3" w:rsidP="007C5E2F">
      <w:pPr>
        <w:pStyle w:val="20"/>
        <w:numPr>
          <w:ilvl w:val="1"/>
          <w:numId w:val="47"/>
        </w:numPr>
        <w:spacing w:before="0" w:after="0" w:line="240" w:lineRule="auto"/>
        <w:ind w:left="0" w:firstLine="0"/>
        <w:rPr>
          <w:sz w:val="24"/>
          <w:szCs w:val="24"/>
        </w:rPr>
      </w:pPr>
      <w:r w:rsidRPr="00CC2FE8">
        <w:rPr>
          <w:sz w:val="24"/>
          <w:szCs w:val="24"/>
        </w:rPr>
        <w:t>Проведение закупки</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Закупочная документация должна быть</w:t>
      </w:r>
      <w:r w:rsidRPr="00CC2FE8">
        <w:rPr>
          <w:rFonts w:ascii="Times New Roman" w:hAnsi="Times New Roman"/>
          <w:sz w:val="24"/>
        </w:rPr>
        <w:t xml:space="preserve"> </w:t>
      </w:r>
      <w:r w:rsidRPr="00CC2FE8">
        <w:rPr>
          <w:rFonts w:ascii="Times New Roman" w:hAnsi="Times New Roman"/>
          <w:sz w:val="24"/>
          <w:szCs w:val="24"/>
        </w:rPr>
        <w:t xml:space="preserve">доступна </w:t>
      </w:r>
      <w:r w:rsidRPr="00CC2FE8">
        <w:rPr>
          <w:rFonts w:ascii="Times New Roman" w:hAnsi="Times New Roman"/>
          <w:sz w:val="24"/>
        </w:rPr>
        <w:t>У</w:t>
      </w:r>
      <w:r w:rsidRPr="00CC2FE8">
        <w:rPr>
          <w:rFonts w:ascii="Times New Roman" w:hAnsi="Times New Roman"/>
          <w:sz w:val="24"/>
          <w:szCs w:val="24"/>
        </w:rPr>
        <w:t xml:space="preserve">частникам </w:t>
      </w:r>
      <w:r w:rsidRPr="00CC2FE8">
        <w:rPr>
          <w:rFonts w:ascii="Times New Roman" w:hAnsi="Times New Roman"/>
          <w:sz w:val="24"/>
        </w:rPr>
        <w:t xml:space="preserve">для ознакомления без взимания платы, </w:t>
      </w:r>
      <w:r w:rsidRPr="00CC2FE8">
        <w:rPr>
          <w:rFonts w:ascii="Times New Roman" w:hAnsi="Times New Roman"/>
          <w:sz w:val="24"/>
          <w:szCs w:val="24"/>
        </w:rPr>
        <w:t xml:space="preserve">либо с момента официальной публикации документа, объявляющего о начале процедур, либо начиная со срока, указанного в этом документе (если </w:t>
      </w:r>
      <w:r w:rsidRPr="00CC2FE8">
        <w:rPr>
          <w:rFonts w:ascii="Times New Roman" w:hAnsi="Times New Roman"/>
          <w:sz w:val="24"/>
        </w:rPr>
        <w:t>документ издан</w:t>
      </w:r>
      <w:r w:rsidRPr="00CC2FE8">
        <w:rPr>
          <w:rFonts w:ascii="Times New Roman" w:hAnsi="Times New Roman"/>
          <w:sz w:val="24"/>
          <w:szCs w:val="24"/>
        </w:rPr>
        <w:t xml:space="preserve"> заблаговременно) и на указанных в этом документе условиях. При открытых процедурах </w:t>
      </w:r>
      <w:r w:rsidRPr="00CC2FE8">
        <w:rPr>
          <w:rFonts w:ascii="Times New Roman" w:hAnsi="Times New Roman"/>
          <w:sz w:val="24"/>
        </w:rPr>
        <w:t xml:space="preserve">документация </w:t>
      </w:r>
      <w:r w:rsidRPr="00CC2FE8">
        <w:rPr>
          <w:rFonts w:ascii="Times New Roman" w:hAnsi="Times New Roman"/>
          <w:sz w:val="24"/>
          <w:szCs w:val="24"/>
        </w:rPr>
        <w:t xml:space="preserve">выдается любому </w:t>
      </w:r>
      <w:r w:rsidRPr="00CC2FE8">
        <w:rPr>
          <w:rFonts w:ascii="Times New Roman" w:hAnsi="Times New Roman"/>
          <w:sz w:val="24"/>
        </w:rPr>
        <w:t>У</w:t>
      </w:r>
      <w:r w:rsidRPr="00CC2FE8">
        <w:rPr>
          <w:rFonts w:ascii="Times New Roman" w:hAnsi="Times New Roman"/>
          <w:sz w:val="24"/>
          <w:szCs w:val="24"/>
        </w:rPr>
        <w:t xml:space="preserve">частнику, который выполнил условия ее получения, при закрытых — исключительно приглашенным  </w:t>
      </w:r>
      <w:r w:rsidRPr="00CC2FE8">
        <w:rPr>
          <w:rFonts w:ascii="Times New Roman" w:hAnsi="Times New Roman"/>
          <w:sz w:val="24"/>
        </w:rPr>
        <w:t>У</w:t>
      </w:r>
      <w:r w:rsidRPr="00CC2FE8">
        <w:rPr>
          <w:rFonts w:ascii="Times New Roman" w:hAnsi="Times New Roman"/>
          <w:sz w:val="24"/>
          <w:szCs w:val="24"/>
        </w:rPr>
        <w:t>частникам.</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При осуществлении закупки</w:t>
      </w:r>
      <w:r w:rsidRPr="00CC2FE8">
        <w:rPr>
          <w:rFonts w:ascii="Times New Roman" w:hAnsi="Times New Roman"/>
          <w:sz w:val="24"/>
        </w:rPr>
        <w:t xml:space="preserve"> </w:t>
      </w:r>
      <w:r w:rsidRPr="00CC2FE8">
        <w:rPr>
          <w:rFonts w:ascii="Times New Roman" w:hAnsi="Times New Roman"/>
          <w:sz w:val="24"/>
          <w:szCs w:val="24"/>
        </w:rPr>
        <w:t>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Любой </w:t>
      </w:r>
      <w:r w:rsidRPr="00CC2FE8">
        <w:rPr>
          <w:rFonts w:ascii="Times New Roman" w:hAnsi="Times New Roman"/>
          <w:sz w:val="24"/>
        </w:rPr>
        <w:t>У</w:t>
      </w:r>
      <w:r w:rsidRPr="00CC2FE8">
        <w:rPr>
          <w:rFonts w:ascii="Times New Roman" w:hAnsi="Times New Roman"/>
          <w:sz w:val="24"/>
          <w:szCs w:val="24"/>
        </w:rPr>
        <w:t xml:space="preserve">частник конкурентной закупки вправе направить </w:t>
      </w:r>
      <w:r w:rsidRPr="00CC2FE8">
        <w:rPr>
          <w:rFonts w:ascii="Times New Roman" w:hAnsi="Times New Roman"/>
          <w:sz w:val="24"/>
        </w:rPr>
        <w:t>З</w:t>
      </w:r>
      <w:r w:rsidRPr="00CC2FE8">
        <w:rPr>
          <w:rFonts w:ascii="Times New Roman" w:hAnsi="Times New Roman"/>
          <w:sz w:val="24"/>
          <w:szCs w:val="24"/>
        </w:rPr>
        <w:t>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Разъяснения закупочной документации должны носить справочный характер и не </w:t>
      </w:r>
      <w:r w:rsidRPr="00CC2FE8">
        <w:rPr>
          <w:rFonts w:ascii="Times New Roman" w:hAnsi="Times New Roman"/>
          <w:sz w:val="24"/>
        </w:rPr>
        <w:t>возлагать</w:t>
      </w:r>
      <w:r w:rsidRPr="00CC2FE8">
        <w:rPr>
          <w:rFonts w:ascii="Times New Roman" w:hAnsi="Times New Roman"/>
          <w:sz w:val="24"/>
          <w:szCs w:val="24"/>
        </w:rPr>
        <w:t xml:space="preserve"> на Организатора (Заказчика)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и влиять на содержание заявки </w:t>
      </w:r>
      <w:r w:rsidRPr="00CC2FE8">
        <w:rPr>
          <w:rFonts w:ascii="Times New Roman" w:hAnsi="Times New Roman"/>
          <w:sz w:val="24"/>
        </w:rPr>
        <w:t>У</w:t>
      </w:r>
      <w:r w:rsidRPr="00CC2FE8">
        <w:rPr>
          <w:rFonts w:ascii="Times New Roman" w:hAnsi="Times New Roman"/>
          <w:sz w:val="24"/>
          <w:szCs w:val="24"/>
        </w:rPr>
        <w:t>частника (в противном случае необходимо вносить изменения в закупочную (документацию).</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течение трех рабочих дней с даты поступления запроса, указанного в ч. 2 ст.</w:t>
      </w:r>
      <w:r w:rsidRPr="00CC2FE8">
        <w:rPr>
          <w:rFonts w:ascii="Times New Roman" w:hAnsi="Times New Roman"/>
          <w:sz w:val="24"/>
        </w:rPr>
        <w:t xml:space="preserve"> </w:t>
      </w:r>
      <w:r w:rsidRPr="00CC2FE8">
        <w:rPr>
          <w:rFonts w:ascii="Times New Roman" w:hAnsi="Times New Roman"/>
          <w:sz w:val="24"/>
          <w:szCs w:val="24"/>
        </w:rPr>
        <w:t>3.2, Федерального закона № 223-Ф</w:t>
      </w:r>
      <w:r w:rsidRPr="00CC2FE8">
        <w:rPr>
          <w:rFonts w:ascii="Times New Roman" w:hAnsi="Times New Roman"/>
          <w:sz w:val="24"/>
        </w:rPr>
        <w:t>З, За</w:t>
      </w:r>
      <w:r w:rsidRPr="00CC2FE8">
        <w:rPr>
          <w:rFonts w:ascii="Times New Roman" w:hAnsi="Times New Roman"/>
          <w:sz w:val="24"/>
          <w:szCs w:val="24"/>
        </w:rPr>
        <w:t xml:space="preserve">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Pr="00CC2FE8">
        <w:rPr>
          <w:rFonts w:ascii="Times New Roman" w:hAnsi="Times New Roman"/>
          <w:sz w:val="24"/>
        </w:rPr>
        <w:t>У</w:t>
      </w:r>
      <w:r w:rsidRPr="00CC2FE8">
        <w:rPr>
          <w:rFonts w:ascii="Times New Roman" w:hAnsi="Times New Roman"/>
          <w:sz w:val="24"/>
          <w:szCs w:val="24"/>
        </w:rPr>
        <w:t>частника такой закупки, от которого поступил указанный запрос. При этом</w:t>
      </w:r>
      <w:r w:rsidRPr="00CC2FE8">
        <w:rPr>
          <w:rFonts w:ascii="Times New Roman" w:hAnsi="Times New Roman"/>
          <w:sz w:val="24"/>
        </w:rPr>
        <w:t>,</w:t>
      </w:r>
      <w:r w:rsidRPr="00CC2FE8">
        <w:rPr>
          <w:rFonts w:ascii="Times New Roman" w:hAnsi="Times New Roman"/>
          <w:sz w:val="24"/>
          <w:szCs w:val="24"/>
        </w:rPr>
        <w:t xml:space="preserve"> </w:t>
      </w:r>
      <w:r w:rsidRPr="00CC2FE8">
        <w:rPr>
          <w:rFonts w:ascii="Times New Roman" w:hAnsi="Times New Roman"/>
          <w:sz w:val="24"/>
        </w:rPr>
        <w:t>З</w:t>
      </w:r>
      <w:r w:rsidRPr="00CC2FE8">
        <w:rPr>
          <w:rFonts w:ascii="Times New Roman" w:hAnsi="Times New Roman"/>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Разъяснения документации о конкурентной закупке не должны изменять предмет закупки и существенные условия проекта договора</w:t>
      </w:r>
      <w:r w:rsidRPr="00CC2FE8">
        <w:rPr>
          <w:rFonts w:ascii="Times New Roman" w:hAnsi="Times New Roman"/>
          <w:sz w:val="24"/>
        </w:rPr>
        <w:t>.</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Дальнейшее проведение закупки осуществляется в соответствии с разделом</w:t>
      </w:r>
      <w:r w:rsidR="001C43C5" w:rsidRPr="00CC2FE8">
        <w:rPr>
          <w:rFonts w:ascii="Times New Roman" w:hAnsi="Times New Roman"/>
          <w:sz w:val="24"/>
        </w:rPr>
        <w:t xml:space="preserve"> 8 </w:t>
      </w:r>
      <w:r w:rsidRPr="00CC2FE8">
        <w:rPr>
          <w:rFonts w:ascii="Times New Roman" w:hAnsi="Times New Roman"/>
          <w:sz w:val="24"/>
        </w:rPr>
        <w:t>Положения</w:t>
      </w:r>
      <w:r w:rsidRPr="00CC2FE8">
        <w:rPr>
          <w:rFonts w:ascii="Times New Roman" w:hAnsi="Times New Roman"/>
          <w:sz w:val="24"/>
          <w:szCs w:val="24"/>
        </w:rPr>
        <w:t>.</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5.6.8.</w:t>
      </w:r>
      <w:r w:rsidR="00A64706" w:rsidRPr="00CC2FE8">
        <w:rPr>
          <w:rFonts w:ascii="Times New Roman" w:hAnsi="Times New Roman"/>
          <w:sz w:val="24"/>
          <w:szCs w:val="24"/>
        </w:rPr>
        <w:tab/>
      </w:r>
      <w:r w:rsidRPr="00CC2FE8">
        <w:rPr>
          <w:rFonts w:ascii="Times New Roman" w:hAnsi="Times New Roman"/>
          <w:sz w:val="24"/>
          <w:szCs w:val="24"/>
        </w:rPr>
        <w:t>Выбор</w:t>
      </w:r>
      <w:r w:rsidRPr="00CC2FE8">
        <w:rPr>
          <w:rFonts w:ascii="Times New Roman" w:hAnsi="Times New Roman"/>
          <w:sz w:val="24"/>
        </w:rPr>
        <w:t xml:space="preserve"> </w:t>
      </w:r>
      <w:r w:rsidRPr="00CC2FE8">
        <w:rPr>
          <w:rFonts w:ascii="Times New Roman" w:hAnsi="Times New Roman"/>
          <w:sz w:val="24"/>
          <w:szCs w:val="24"/>
        </w:rPr>
        <w:t xml:space="preserve">победителя закупочной процедуры осуществляется </w:t>
      </w:r>
      <w:r w:rsidRPr="00CC2FE8">
        <w:rPr>
          <w:rFonts w:ascii="Times New Roman" w:hAnsi="Times New Roman"/>
          <w:sz w:val="24"/>
        </w:rPr>
        <w:t xml:space="preserve">конкурсной </w:t>
      </w:r>
      <w:r w:rsidRPr="00CC2FE8">
        <w:rPr>
          <w:rFonts w:ascii="Times New Roman" w:hAnsi="Times New Roman"/>
          <w:sz w:val="24"/>
          <w:szCs w:val="24"/>
        </w:rPr>
        <w:t>комиссией в соответствии с условиями документа, объявляющего о начале процедур</w:t>
      </w:r>
      <w:r w:rsidRPr="00CC2FE8">
        <w:rPr>
          <w:rFonts w:ascii="Times New Roman" w:hAnsi="Times New Roman"/>
          <w:sz w:val="24"/>
        </w:rPr>
        <w:t>ы</w:t>
      </w:r>
      <w:r w:rsidRPr="00CC2FE8">
        <w:rPr>
          <w:rFonts w:ascii="Times New Roman" w:hAnsi="Times New Roman"/>
          <w:sz w:val="24"/>
          <w:szCs w:val="24"/>
        </w:rPr>
        <w:t xml:space="preserve"> закупки, закупочной документации, заявки победителя. Условия договора, заключаемого по результатам закупки с ее победителем (либо с единственным источником), не должны противоречить ГКПЗ  и </w:t>
      </w:r>
      <w:r w:rsidRPr="00CC2FE8">
        <w:rPr>
          <w:rFonts w:ascii="Times New Roman" w:hAnsi="Times New Roman"/>
          <w:sz w:val="24"/>
        </w:rPr>
        <w:t>п</w:t>
      </w:r>
      <w:r w:rsidRPr="00CC2FE8">
        <w:rPr>
          <w:rFonts w:ascii="Times New Roman" w:hAnsi="Times New Roman"/>
          <w:sz w:val="24"/>
          <w:szCs w:val="24"/>
        </w:rPr>
        <w:t xml:space="preserve">ротоколу ККО о выборе победителя (единственного источника) данной закупки. Если иное прямо не предусмотрено настоящим Положением, не допускается необоснованное внесение изменений в договор, заключенный по результатам закупок. Ответственность за изменение условий договора </w:t>
      </w:r>
      <w:r w:rsidRPr="00CC2FE8">
        <w:rPr>
          <w:rFonts w:ascii="Times New Roman" w:hAnsi="Times New Roman"/>
          <w:sz w:val="24"/>
        </w:rPr>
        <w:t xml:space="preserve">возлагается </w:t>
      </w:r>
      <w:r w:rsidRPr="00CC2FE8">
        <w:rPr>
          <w:rFonts w:ascii="Times New Roman" w:hAnsi="Times New Roman"/>
          <w:sz w:val="24"/>
          <w:szCs w:val="24"/>
        </w:rPr>
        <w:t>на Председател</w:t>
      </w:r>
      <w:r w:rsidRPr="00CC2FE8">
        <w:rPr>
          <w:rFonts w:ascii="Times New Roman" w:hAnsi="Times New Roman"/>
          <w:sz w:val="24"/>
        </w:rPr>
        <w:t>я</w:t>
      </w:r>
      <w:r w:rsidRPr="00CC2FE8">
        <w:rPr>
          <w:rFonts w:ascii="Times New Roman" w:hAnsi="Times New Roman"/>
          <w:sz w:val="24"/>
          <w:szCs w:val="24"/>
        </w:rPr>
        <w:t xml:space="preserve"> ККО. </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 xml:space="preserve">5.6.9. </w:t>
      </w:r>
      <w:r w:rsidR="00A64706" w:rsidRPr="00CC2FE8">
        <w:rPr>
          <w:rFonts w:ascii="Times New Roman" w:hAnsi="Times New Roman" w:cs="Times New Roman"/>
          <w:sz w:val="24"/>
          <w:szCs w:val="24"/>
        </w:rPr>
        <w:tab/>
      </w:r>
      <w:r w:rsidRPr="00CC2FE8">
        <w:rPr>
          <w:rFonts w:ascii="Times New Roman" w:hAnsi="Times New Roman" w:cs="Times New Roman"/>
          <w:sz w:val="24"/>
          <w:szCs w:val="24"/>
        </w:rPr>
        <w:t>Протокол, оформляемый в ходе осуществления конкурентной закупки (по результатам этапа конкурентной закупки), должен содержать следующие сведения:</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1) дата подписания протокола;</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а) количества заявок на участие в закупке, которые отклонены;</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6) иные сведения в случае, если необходимость их указания в протоколе предусмотрена Положением.</w:t>
      </w:r>
    </w:p>
    <w:p w:rsidR="00ED3AC3" w:rsidRPr="00CC2FE8" w:rsidRDefault="00A64706"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5.6.10.</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1) дата подписания протокола;</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ED3AC3" w:rsidRPr="00CC2FE8" w:rsidRDefault="00ED3AC3" w:rsidP="00044F66">
      <w:pPr>
        <w:pStyle w:val="ConsPlusNormal"/>
        <w:ind w:firstLine="540"/>
        <w:jc w:val="both"/>
        <w:rPr>
          <w:rFonts w:ascii="Times New Roman" w:hAnsi="Times New Roman" w:cs="Times New Roman"/>
          <w:sz w:val="24"/>
          <w:szCs w:val="24"/>
        </w:rPr>
      </w:pPr>
      <w:r w:rsidRPr="00CC2FE8">
        <w:rPr>
          <w:rFonts w:ascii="Times New Roman" w:hAnsi="Times New Roman" w:cs="Times New Roman"/>
          <w:sz w:val="24"/>
          <w:szCs w:val="24"/>
        </w:rPr>
        <w:t>8) иные сведения в случае, если необходимость их указания в протоколе предусмотрена Положением.</w:t>
      </w:r>
    </w:p>
    <w:p w:rsidR="00ED3AC3" w:rsidRPr="00CC2FE8" w:rsidRDefault="00ED3AC3" w:rsidP="00044F66">
      <w:pPr>
        <w:pStyle w:val="30"/>
        <w:numPr>
          <w:ilvl w:val="0"/>
          <w:numId w:val="0"/>
        </w:numPr>
        <w:tabs>
          <w:tab w:val="left" w:pos="567"/>
          <w:tab w:val="left" w:pos="1276"/>
        </w:tabs>
        <w:spacing w:line="240" w:lineRule="auto"/>
        <w:rPr>
          <w:rFonts w:ascii="Times New Roman" w:hAnsi="Times New Roman"/>
          <w:sz w:val="24"/>
          <w:highlight w:val="cyan"/>
        </w:rPr>
      </w:pPr>
    </w:p>
    <w:p w:rsidR="00ED3AC3" w:rsidRPr="00CC2FE8" w:rsidRDefault="00ED3AC3" w:rsidP="007C5E2F">
      <w:pPr>
        <w:pStyle w:val="20"/>
        <w:numPr>
          <w:ilvl w:val="1"/>
          <w:numId w:val="47"/>
        </w:numPr>
        <w:spacing w:before="0" w:after="0" w:line="240" w:lineRule="auto"/>
        <w:ind w:left="0" w:firstLine="0"/>
        <w:rPr>
          <w:sz w:val="24"/>
          <w:szCs w:val="24"/>
        </w:rPr>
      </w:pPr>
      <w:r w:rsidRPr="00CC2FE8">
        <w:rPr>
          <w:sz w:val="24"/>
          <w:szCs w:val="24"/>
        </w:rPr>
        <w:t>Контроль</w:t>
      </w:r>
    </w:p>
    <w:p w:rsidR="00ED3AC3" w:rsidRPr="00CC2FE8" w:rsidRDefault="00ED3AC3" w:rsidP="007C5E2F">
      <w:pPr>
        <w:pStyle w:val="30"/>
        <w:numPr>
          <w:ilvl w:val="2"/>
          <w:numId w:val="47"/>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Контроль </w:t>
      </w:r>
      <w:r w:rsidR="00A64706" w:rsidRPr="00CC2FE8">
        <w:rPr>
          <w:rFonts w:ascii="Times New Roman" w:hAnsi="Times New Roman"/>
          <w:sz w:val="24"/>
          <w:szCs w:val="24"/>
        </w:rPr>
        <w:t>за проведением закупок</w:t>
      </w:r>
      <w:r w:rsidRPr="00CC2FE8">
        <w:rPr>
          <w:rFonts w:ascii="Times New Roman" w:hAnsi="Times New Roman"/>
          <w:sz w:val="24"/>
          <w:szCs w:val="24"/>
        </w:rPr>
        <w:t xml:space="preserve"> осуществляется на предмет исполнения настоящего Положения.</w:t>
      </w:r>
    </w:p>
    <w:p w:rsidR="00ED3AC3" w:rsidRPr="00CC2FE8" w:rsidRDefault="00ED3AC3" w:rsidP="007C5E2F">
      <w:pPr>
        <w:pStyle w:val="30"/>
        <w:numPr>
          <w:ilvl w:val="2"/>
          <w:numId w:val="47"/>
        </w:numPr>
        <w:spacing w:line="240" w:lineRule="auto"/>
        <w:ind w:left="0" w:firstLine="0"/>
        <w:rPr>
          <w:rFonts w:ascii="Times New Roman" w:hAnsi="Times New Roman"/>
          <w:sz w:val="24"/>
          <w:szCs w:val="24"/>
        </w:rPr>
      </w:pPr>
      <w:r w:rsidRPr="00CC2FE8">
        <w:rPr>
          <w:rFonts w:ascii="Times New Roman" w:hAnsi="Times New Roman"/>
          <w:sz w:val="24"/>
          <w:szCs w:val="24"/>
        </w:rPr>
        <w:t>Текущий контроль за порядком осуществления закупок, в том числе и при поступлении жалоб производится Председателем ККО в соответствии с его полномочиями.</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47"/>
        </w:numPr>
        <w:spacing w:before="0" w:after="0" w:line="240" w:lineRule="auto"/>
        <w:ind w:left="0" w:firstLine="0"/>
        <w:rPr>
          <w:sz w:val="24"/>
          <w:szCs w:val="24"/>
        </w:rPr>
      </w:pPr>
      <w:r w:rsidRPr="00CC2FE8">
        <w:rPr>
          <w:sz w:val="24"/>
          <w:szCs w:val="24"/>
        </w:rPr>
        <w:t>Отчетность</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Протоколы, составляемые в ходе и по итогам закупки, размещаются на сайте единой информационной системы не позднее чем через три дня со дня  их подписания.</w:t>
      </w:r>
    </w:p>
    <w:p w:rsidR="00ED3AC3" w:rsidRPr="00CC2FE8" w:rsidRDefault="00ED3AC3" w:rsidP="007C5E2F">
      <w:pPr>
        <w:pStyle w:val="30"/>
        <w:numPr>
          <w:ilvl w:val="2"/>
          <w:numId w:val="47"/>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Pr="00CC2FE8">
        <w:rPr>
          <w:rFonts w:ascii="Times New Roman" w:hAnsi="Times New Roman"/>
          <w:sz w:val="24"/>
        </w:rPr>
        <w:t>У</w:t>
      </w:r>
      <w:r w:rsidRPr="00CC2FE8">
        <w:rPr>
          <w:rFonts w:ascii="Times New Roman" w:hAnsi="Times New Roman"/>
          <w:sz w:val="24"/>
          <w:szCs w:val="24"/>
        </w:rPr>
        <w:t>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D3AC3" w:rsidRPr="00CC2FE8" w:rsidRDefault="00ED3AC3" w:rsidP="007C5E2F">
      <w:pPr>
        <w:pStyle w:val="30"/>
        <w:numPr>
          <w:ilvl w:val="2"/>
          <w:numId w:val="47"/>
        </w:numPr>
        <w:tabs>
          <w:tab w:val="clear" w:pos="0"/>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w:t>
      </w:r>
      <w:r w:rsidRPr="00CC2FE8">
        <w:rPr>
          <w:rFonts w:ascii="Times New Roman" w:hAnsi="Times New Roman"/>
          <w:sz w:val="24"/>
        </w:rPr>
        <w:t xml:space="preserve">на  </w:t>
      </w:r>
      <w:r w:rsidRPr="00CC2FE8">
        <w:rPr>
          <w:rFonts w:ascii="Times New Roman" w:hAnsi="Times New Roman"/>
          <w:sz w:val="24"/>
          <w:szCs w:val="24"/>
        </w:rPr>
        <w:t>сайте единой информационной системе</w:t>
      </w:r>
      <w:r w:rsidRPr="00CC2FE8">
        <w:rPr>
          <w:rFonts w:ascii="Times New Roman" w:hAnsi="Times New Roman"/>
          <w:sz w:val="24"/>
        </w:rPr>
        <w:t xml:space="preserve"> </w:t>
      </w:r>
      <w:r w:rsidRPr="00CC2FE8">
        <w:rPr>
          <w:rFonts w:ascii="Times New Roman" w:hAnsi="Times New Roman"/>
          <w:sz w:val="24"/>
          <w:szCs w:val="24"/>
        </w:rPr>
        <w:t>размещает информацию об изменении договора с указанием измененных условий.</w:t>
      </w:r>
    </w:p>
    <w:p w:rsidR="00ED3AC3" w:rsidRPr="00CC2FE8" w:rsidRDefault="00ED3AC3" w:rsidP="007C5E2F">
      <w:pPr>
        <w:pStyle w:val="30"/>
        <w:numPr>
          <w:ilvl w:val="2"/>
          <w:numId w:val="47"/>
        </w:numPr>
        <w:tabs>
          <w:tab w:val="left" w:pos="1276"/>
        </w:tabs>
        <w:spacing w:line="240" w:lineRule="auto"/>
        <w:ind w:left="0" w:firstLine="0"/>
        <w:rPr>
          <w:rFonts w:ascii="Times New Roman" w:eastAsia="Times New Roman" w:hAnsi="Times New Roman"/>
          <w:iCs/>
          <w:sz w:val="24"/>
          <w:szCs w:val="24"/>
        </w:rPr>
      </w:pPr>
      <w:r w:rsidRPr="00CC2FE8">
        <w:rPr>
          <w:rFonts w:ascii="Times New Roman" w:hAnsi="Times New Roman"/>
          <w:sz w:val="24"/>
          <w:szCs w:val="24"/>
        </w:rPr>
        <w:t xml:space="preserve">Заказчик не позднее 10-го числа месяца следующего за отчетным размещает    в единой информационной системе: </w:t>
      </w:r>
      <w:r w:rsidRPr="00CC2FE8">
        <w:rPr>
          <w:rFonts w:ascii="Times New Roman" w:eastAsia="Times New Roman" w:hAnsi="Times New Roman"/>
          <w:iCs/>
          <w:sz w:val="24"/>
          <w:szCs w:val="24"/>
        </w:rPr>
        <w:t xml:space="preserve"> </w:t>
      </w:r>
      <w:r w:rsidRPr="00CC2FE8">
        <w:rPr>
          <w:rFonts w:ascii="Times New Roman" w:hAnsi="Times New Roman"/>
          <w:sz w:val="24"/>
          <w:szCs w:val="24"/>
        </w:rPr>
        <w:t xml:space="preserve"> </w:t>
      </w:r>
    </w:p>
    <w:p w:rsidR="00ED3AC3" w:rsidRPr="00CC2FE8" w:rsidRDefault="00ED3AC3" w:rsidP="00044F66">
      <w:pPr>
        <w:pStyle w:val="5ABCD"/>
        <w:tabs>
          <w:tab w:val="left" w:pos="851"/>
          <w:tab w:val="left" w:pos="1701"/>
        </w:tabs>
        <w:spacing w:line="240" w:lineRule="auto"/>
        <w:rPr>
          <w:sz w:val="24"/>
          <w:szCs w:val="24"/>
        </w:rPr>
      </w:pPr>
      <w:r w:rsidRPr="00CC2FE8">
        <w:rPr>
          <w:sz w:val="24"/>
          <w:szCs w:val="24"/>
        </w:rPr>
        <w:t xml:space="preserve">      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2C5D66" w:rsidRPr="00CC2FE8">
        <w:rPr>
          <w:sz w:val="24"/>
          <w:szCs w:val="24"/>
        </w:rPr>
        <w:t xml:space="preserve"> №223-ФЗ</w:t>
      </w:r>
      <w:r w:rsidRPr="00CC2FE8">
        <w:rPr>
          <w:sz w:val="24"/>
          <w:szCs w:val="24"/>
        </w:rPr>
        <w:t>;</w:t>
      </w:r>
    </w:p>
    <w:p w:rsidR="00ED3AC3" w:rsidRPr="00CC2FE8" w:rsidRDefault="00ED3AC3" w:rsidP="00044F66">
      <w:pPr>
        <w:pStyle w:val="5ABCD"/>
        <w:tabs>
          <w:tab w:val="left" w:pos="851"/>
          <w:tab w:val="left" w:pos="1701"/>
        </w:tabs>
        <w:spacing w:line="240" w:lineRule="auto"/>
        <w:rPr>
          <w:sz w:val="24"/>
          <w:szCs w:val="24"/>
        </w:rPr>
      </w:pPr>
      <w:r w:rsidRPr="00CC2FE8">
        <w:rPr>
          <w:sz w:val="24"/>
          <w:szCs w:val="24"/>
        </w:rPr>
        <w:t xml:space="preserve">     </w:t>
      </w:r>
      <w:r w:rsidRPr="00CC2FE8">
        <w:rPr>
          <w:sz w:val="24"/>
          <w:szCs w:val="24"/>
          <w:lang w:val="en-US"/>
        </w:rPr>
        <w:t>b</w:t>
      </w:r>
      <w:r w:rsidRPr="00CC2FE8">
        <w:rPr>
          <w:sz w:val="24"/>
          <w:szCs w:val="24"/>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D3AC3" w:rsidRPr="00CC2FE8" w:rsidRDefault="00ED3AC3" w:rsidP="00044F66">
      <w:pPr>
        <w:pStyle w:val="5ABCD"/>
        <w:tabs>
          <w:tab w:val="left" w:pos="851"/>
          <w:tab w:val="left" w:pos="1701"/>
        </w:tabs>
        <w:spacing w:line="240" w:lineRule="auto"/>
        <w:rPr>
          <w:sz w:val="24"/>
          <w:szCs w:val="24"/>
        </w:rPr>
      </w:pPr>
      <w:r w:rsidRPr="00CC2FE8">
        <w:rPr>
          <w:sz w:val="24"/>
          <w:szCs w:val="24"/>
        </w:rPr>
        <w:t xml:space="preserve">      </w:t>
      </w:r>
      <w:r w:rsidRPr="00CC2FE8">
        <w:rPr>
          <w:sz w:val="24"/>
          <w:szCs w:val="24"/>
          <w:lang w:val="en-US"/>
        </w:rPr>
        <w:t>c</w:t>
      </w:r>
      <w:r w:rsidRPr="00CC2FE8">
        <w:rPr>
          <w:sz w:val="24"/>
          <w:szCs w:val="24"/>
        </w:rPr>
        <w:t>)   сведения о количестве и стоимости договоров, заключенных заказчиком с единственным поставщиком (исполнителем, подрядчиком)по результатам конкурентной закупки, признанной несостоявшейся.</w:t>
      </w:r>
    </w:p>
    <w:p w:rsidR="00ED3AC3" w:rsidRPr="00CC2FE8" w:rsidRDefault="00AA4901" w:rsidP="00AA4901">
      <w:pPr>
        <w:pStyle w:val="5ABCD"/>
        <w:tabs>
          <w:tab w:val="left" w:pos="1276"/>
        </w:tabs>
        <w:spacing w:line="240" w:lineRule="auto"/>
        <w:rPr>
          <w:sz w:val="24"/>
          <w:szCs w:val="24"/>
        </w:rPr>
      </w:pPr>
      <w:r w:rsidRPr="00CC2FE8">
        <w:rPr>
          <w:sz w:val="24"/>
          <w:szCs w:val="24"/>
        </w:rPr>
        <w:t>5.8.5.</w:t>
      </w:r>
      <w:r w:rsidRPr="00CC2FE8">
        <w:rPr>
          <w:sz w:val="24"/>
          <w:szCs w:val="24"/>
        </w:rPr>
        <w:tab/>
      </w:r>
      <w:r w:rsidR="00ED3AC3" w:rsidRPr="00CC2FE8">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 223-ФЗ,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w:t>
      </w:r>
    </w:p>
    <w:p w:rsidR="00ED3AC3" w:rsidRPr="00CC2FE8" w:rsidRDefault="00AA4901" w:rsidP="00AA4901">
      <w:pPr>
        <w:pStyle w:val="5ABCD"/>
        <w:tabs>
          <w:tab w:val="left" w:pos="1276"/>
        </w:tabs>
        <w:spacing w:line="240" w:lineRule="auto"/>
        <w:rPr>
          <w:sz w:val="24"/>
          <w:szCs w:val="24"/>
        </w:rPr>
      </w:pPr>
      <w:r w:rsidRPr="00CC2FE8">
        <w:rPr>
          <w:sz w:val="24"/>
          <w:szCs w:val="24"/>
        </w:rPr>
        <w:t>5.8.6.</w:t>
      </w:r>
      <w:r w:rsidRPr="00CC2FE8">
        <w:rPr>
          <w:sz w:val="24"/>
          <w:szCs w:val="24"/>
        </w:rPr>
        <w:tab/>
      </w:r>
      <w:r w:rsidR="00ED3AC3" w:rsidRPr="00CC2FE8">
        <w:rPr>
          <w:sz w:val="24"/>
          <w:szCs w:val="24"/>
        </w:rPr>
        <w:t xml:space="preserve">Информация и документы о результатах исполнения договора размещаются в реестре  договоров каждый раз после частичного исполнения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p>
    <w:p w:rsidR="00ED3AC3" w:rsidRPr="00CC2FE8" w:rsidRDefault="00ED3AC3" w:rsidP="00044F66">
      <w:pPr>
        <w:pStyle w:val="25"/>
        <w:tabs>
          <w:tab w:val="left" w:pos="567"/>
        </w:tabs>
        <w:spacing w:line="240" w:lineRule="auto"/>
        <w:ind w:left="0" w:firstLine="0"/>
        <w:rPr>
          <w:sz w:val="24"/>
          <w:szCs w:val="24"/>
        </w:rPr>
      </w:pPr>
    </w:p>
    <w:p w:rsidR="00ED3AC3" w:rsidRPr="00CC2FE8" w:rsidRDefault="00ED3AC3" w:rsidP="007C5E2F">
      <w:pPr>
        <w:pStyle w:val="11"/>
        <w:numPr>
          <w:ilvl w:val="0"/>
          <w:numId w:val="47"/>
        </w:numPr>
        <w:tabs>
          <w:tab w:val="clear" w:pos="568"/>
          <w:tab w:val="clear" w:pos="1353"/>
          <w:tab w:val="left" w:pos="567"/>
        </w:tabs>
        <w:spacing w:before="0" w:after="0"/>
        <w:ind w:left="0" w:firstLine="0"/>
        <w:rPr>
          <w:rFonts w:ascii="Times New Roman" w:hAnsi="Times New Roman"/>
          <w:sz w:val="24"/>
          <w:szCs w:val="24"/>
        </w:rPr>
      </w:pPr>
      <w:r w:rsidRPr="00CC2FE8">
        <w:rPr>
          <w:rFonts w:ascii="Times New Roman" w:hAnsi="Times New Roman"/>
          <w:sz w:val="24"/>
          <w:szCs w:val="24"/>
        </w:rPr>
        <w:t>Способы закупок и их разновидности</w:t>
      </w:r>
    </w:p>
    <w:p w:rsidR="00ED3AC3" w:rsidRPr="00CC2FE8" w:rsidRDefault="00ED3AC3" w:rsidP="007C5E2F">
      <w:pPr>
        <w:pStyle w:val="20"/>
        <w:numPr>
          <w:ilvl w:val="1"/>
          <w:numId w:val="48"/>
        </w:numPr>
        <w:tabs>
          <w:tab w:val="left" w:pos="0"/>
        </w:tabs>
        <w:spacing w:before="0" w:after="0" w:line="240" w:lineRule="auto"/>
        <w:ind w:left="0" w:firstLine="0"/>
        <w:rPr>
          <w:sz w:val="24"/>
          <w:szCs w:val="24"/>
        </w:rPr>
      </w:pPr>
      <w:r w:rsidRPr="00CC2FE8">
        <w:rPr>
          <w:sz w:val="24"/>
          <w:szCs w:val="24"/>
        </w:rPr>
        <w:t>Применяемые способы закупок (перечень разрешенных способов закупок)</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Настоящим Положением предусмотрены следующие способы закупок:</w:t>
      </w:r>
    </w:p>
    <w:p w:rsidR="00ED3AC3" w:rsidRPr="00CC2FE8" w:rsidRDefault="00AA4901" w:rsidP="00044F66">
      <w:pPr>
        <w:pStyle w:val="30"/>
        <w:numPr>
          <w:ilvl w:val="0"/>
          <w:numId w:val="0"/>
        </w:numPr>
        <w:tabs>
          <w:tab w:val="left" w:pos="567"/>
        </w:tabs>
        <w:spacing w:line="240" w:lineRule="auto"/>
        <w:rPr>
          <w:rFonts w:ascii="Times New Roman" w:hAnsi="Times New Roman"/>
          <w:sz w:val="24"/>
          <w:szCs w:val="24"/>
        </w:rPr>
      </w:pPr>
      <w:r w:rsidRPr="00CC2FE8">
        <w:rPr>
          <w:rFonts w:ascii="Times New Roman" w:hAnsi="Times New Roman"/>
          <w:sz w:val="24"/>
          <w:szCs w:val="24"/>
        </w:rPr>
        <w:tab/>
      </w:r>
      <w:r w:rsidR="00ED3AC3" w:rsidRPr="00CC2FE8">
        <w:rPr>
          <w:rFonts w:ascii="Times New Roman" w:hAnsi="Times New Roman"/>
          <w:sz w:val="24"/>
          <w:szCs w:val="24"/>
        </w:rPr>
        <w:t>-  Конкурентные закупки осуществляются следующими способами:</w:t>
      </w:r>
    </w:p>
    <w:p w:rsidR="00ED3AC3" w:rsidRPr="00CC2FE8" w:rsidRDefault="00AA4901" w:rsidP="00AA4901">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rPr>
        <w:tab/>
      </w:r>
      <w:r w:rsidR="00ED3AC3" w:rsidRPr="00CC2FE8">
        <w:rPr>
          <w:rFonts w:ascii="Times New Roman" w:hAnsi="Times New Roman"/>
          <w:sz w:val="24"/>
          <w:szCs w:val="24"/>
        </w:rPr>
        <w:t>- Конкурентные способы закупок, путем проведения  торгов:</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Конкурс (открытый конкурс, конкурс  в электронной форме, закрытый конкурс) – срок опубликования извещения не менее чем за 15 дней до даты окончания  срока подачи заявок; извещение и конкурсная документация являются офертой Организатора конкурса;</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Аукцион (открытый аукцион, аукцион в электронной форме, закрытый аукцион) - срок опубликования извещения не менее чем за 15 дней до даты окончания  срока подачи заявок; извещение и конкурсная документация являются офертой Организатора аукциона;</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 xml:space="preserve">Запрос предложений (запрос  предложений  в электронной форме, закрытый запрос предложений) - срок опубликования извещения не менее чем за 7  (семь) рабочих дней до дня  проведения; извещение и конкурсная документация являются офертой Организатора запроса предложений </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 xml:space="preserve">Запрос котировок (запрос котировок в электронной форме, закрытый запрос котировок) </w:t>
      </w:r>
      <w:r w:rsidR="00A64706" w:rsidRPr="00CC2FE8">
        <w:rPr>
          <w:sz w:val="24"/>
          <w:szCs w:val="24"/>
        </w:rPr>
        <w:t>–</w:t>
      </w:r>
      <w:r w:rsidRPr="00CC2FE8">
        <w:rPr>
          <w:sz w:val="24"/>
          <w:szCs w:val="24"/>
        </w:rPr>
        <w:t xml:space="preserve"> срок опубликования извещения не менее чем  за </w:t>
      </w:r>
      <w:r w:rsidR="00A54836" w:rsidRPr="00CC2FE8">
        <w:rPr>
          <w:sz w:val="24"/>
          <w:szCs w:val="24"/>
        </w:rPr>
        <w:t>5</w:t>
      </w:r>
      <w:r w:rsidRPr="00CC2FE8">
        <w:rPr>
          <w:sz w:val="24"/>
          <w:szCs w:val="24"/>
        </w:rPr>
        <w:t xml:space="preserve"> (</w:t>
      </w:r>
      <w:r w:rsidR="00A54836" w:rsidRPr="00CC2FE8">
        <w:rPr>
          <w:sz w:val="24"/>
          <w:szCs w:val="24"/>
        </w:rPr>
        <w:t>пять</w:t>
      </w:r>
      <w:r w:rsidRPr="00CC2FE8">
        <w:rPr>
          <w:sz w:val="24"/>
          <w:szCs w:val="24"/>
        </w:rPr>
        <w:t>) рабочих дн</w:t>
      </w:r>
      <w:r w:rsidR="00A54836" w:rsidRPr="00CC2FE8">
        <w:rPr>
          <w:sz w:val="24"/>
          <w:szCs w:val="24"/>
        </w:rPr>
        <w:t>ей</w:t>
      </w:r>
      <w:r w:rsidRPr="00CC2FE8">
        <w:rPr>
          <w:sz w:val="24"/>
          <w:szCs w:val="24"/>
        </w:rPr>
        <w:t xml:space="preserve"> до дня истечения срока подачи заявок; извещение и конкурсная документация являются офертой Организатора запроса котировок;</w:t>
      </w:r>
    </w:p>
    <w:p w:rsidR="00ED3AC3" w:rsidRPr="00CC2FE8" w:rsidRDefault="00ED3AC3" w:rsidP="00AA4901">
      <w:pPr>
        <w:pStyle w:val="30"/>
        <w:numPr>
          <w:ilvl w:val="0"/>
          <w:numId w:val="0"/>
        </w:numPr>
        <w:tabs>
          <w:tab w:val="left" w:pos="1276"/>
        </w:tabs>
        <w:spacing w:line="240" w:lineRule="auto"/>
        <w:rPr>
          <w:rFonts w:ascii="Times New Roman" w:hAnsi="Times New Roman"/>
          <w:sz w:val="24"/>
        </w:rPr>
      </w:pPr>
      <w:r w:rsidRPr="00CC2FE8">
        <w:rPr>
          <w:rFonts w:ascii="Times New Roman" w:hAnsi="Times New Roman"/>
          <w:sz w:val="24"/>
        </w:rPr>
        <w:tab/>
        <w:t>-  Конкурентные способы закупок:</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 xml:space="preserve">конкурентные переговоры </w:t>
      </w:r>
      <w:r w:rsidR="00A64706" w:rsidRPr="00CC2FE8">
        <w:rPr>
          <w:sz w:val="24"/>
          <w:szCs w:val="24"/>
        </w:rPr>
        <w:t>–</w:t>
      </w:r>
      <w:r w:rsidRPr="00CC2FE8">
        <w:rPr>
          <w:sz w:val="24"/>
          <w:szCs w:val="24"/>
        </w:rPr>
        <w:t xml:space="preserve"> срок опубликования уведомления не менее 15 дней до истечения срока подачи заявок; можно проводить переговоры на любом этапе проведения закупки; </w:t>
      </w:r>
    </w:p>
    <w:p w:rsidR="00ED3AC3" w:rsidRPr="00CC2FE8" w:rsidRDefault="00A64706" w:rsidP="007C5E2F">
      <w:pPr>
        <w:pStyle w:val="5ABCD"/>
        <w:numPr>
          <w:ilvl w:val="3"/>
          <w:numId w:val="48"/>
        </w:numPr>
        <w:tabs>
          <w:tab w:val="clear" w:pos="3828"/>
        </w:tabs>
        <w:spacing w:line="240" w:lineRule="auto"/>
        <w:ind w:left="0" w:firstLine="0"/>
        <w:rPr>
          <w:sz w:val="24"/>
          <w:szCs w:val="24"/>
        </w:rPr>
      </w:pPr>
      <w:r w:rsidRPr="00CC2FE8">
        <w:rPr>
          <w:sz w:val="24"/>
          <w:szCs w:val="24"/>
        </w:rPr>
        <w:t>Запрос цен – срок опубликования извещения не менее чем  за 3 (три) рабочих дня до дня истечения срока подачи заявок</w:t>
      </w:r>
      <w:r w:rsidR="00ED3AC3" w:rsidRPr="00CC2FE8">
        <w:rPr>
          <w:sz w:val="24"/>
          <w:szCs w:val="24"/>
        </w:rPr>
        <w:t>;</w:t>
      </w:r>
    </w:p>
    <w:p w:rsidR="00ED3AC3" w:rsidRPr="00CC2FE8" w:rsidRDefault="00ED3AC3" w:rsidP="00AA4901">
      <w:pPr>
        <w:pStyle w:val="ConsPlusNormal"/>
        <w:ind w:firstLine="1276"/>
        <w:jc w:val="both"/>
        <w:rPr>
          <w:rFonts w:ascii="Times New Roman" w:hAnsi="Times New Roman" w:cs="Times New Roman"/>
          <w:sz w:val="24"/>
          <w:szCs w:val="24"/>
        </w:rPr>
      </w:pPr>
      <w:r w:rsidRPr="00CC2FE8">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ED3AC3" w:rsidRPr="00CC2FE8" w:rsidRDefault="00ED3AC3" w:rsidP="00044F66">
      <w:pPr>
        <w:pStyle w:val="ConsPlusNormal"/>
        <w:ind w:left="360" w:firstLine="0"/>
        <w:jc w:val="both"/>
        <w:rPr>
          <w:rFonts w:ascii="Times New Roman" w:hAnsi="Times New Roman" w:cs="Times New Roman"/>
          <w:sz w:val="24"/>
          <w:szCs w:val="24"/>
        </w:rPr>
      </w:pPr>
      <w:r w:rsidRPr="00CC2FE8">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ED3AC3" w:rsidRPr="00CC2FE8" w:rsidRDefault="00ED3AC3" w:rsidP="00044F66">
      <w:pPr>
        <w:pStyle w:val="ConsPlusNormal"/>
        <w:ind w:left="360" w:firstLine="0"/>
        <w:jc w:val="both"/>
        <w:rPr>
          <w:rFonts w:ascii="Times New Roman" w:hAnsi="Times New Roman" w:cs="Times New Roman"/>
          <w:sz w:val="24"/>
          <w:szCs w:val="24"/>
        </w:rPr>
      </w:pPr>
      <w:r w:rsidRPr="00CC2FE8">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D3AC3" w:rsidRPr="00CC2FE8" w:rsidRDefault="00ED3AC3" w:rsidP="00044F66">
      <w:pPr>
        <w:pStyle w:val="ConsPlusNormal"/>
        <w:ind w:left="360" w:firstLine="0"/>
        <w:jc w:val="both"/>
        <w:rPr>
          <w:rFonts w:ascii="Times New Roman" w:hAnsi="Times New Roman" w:cs="Times New Roman"/>
          <w:sz w:val="24"/>
          <w:szCs w:val="24"/>
        </w:rPr>
      </w:pPr>
      <w:r w:rsidRPr="00CC2FE8">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D3AC3" w:rsidRPr="00CC2FE8" w:rsidRDefault="00ED3AC3" w:rsidP="00044F66">
      <w:pPr>
        <w:pStyle w:val="ConsPlusNormal"/>
        <w:ind w:left="360" w:firstLine="0"/>
        <w:jc w:val="both"/>
        <w:rPr>
          <w:rFonts w:ascii="Times New Roman" w:hAnsi="Times New Roman" w:cs="Times New Roman"/>
          <w:sz w:val="24"/>
          <w:szCs w:val="24"/>
        </w:rPr>
      </w:pPr>
      <w:r w:rsidRPr="00CC2FE8">
        <w:rPr>
          <w:rFonts w:ascii="Times New Roman" w:hAnsi="Times New Roman" w:cs="Times New Roman"/>
          <w:sz w:val="24"/>
          <w:szCs w:val="24"/>
        </w:rPr>
        <w:t>2) обеспечивается конкуренция между Участниками конкурентной закупки за право заключения договора с заказчиком на условиях, предлагаемых в заявках на участие в такой закупке, окончательных предложениях Участников такой закупки;</w:t>
      </w:r>
    </w:p>
    <w:p w:rsidR="00ED3AC3" w:rsidRPr="00CC2FE8" w:rsidRDefault="00ED3AC3" w:rsidP="00044F66">
      <w:pPr>
        <w:pStyle w:val="ConsPlusNormal"/>
        <w:ind w:left="360" w:firstLine="0"/>
        <w:jc w:val="both"/>
        <w:rPr>
          <w:rFonts w:ascii="Times New Roman" w:hAnsi="Times New Roman" w:cs="Times New Roman"/>
          <w:sz w:val="24"/>
          <w:szCs w:val="24"/>
        </w:rPr>
      </w:pPr>
      <w:r w:rsidRPr="00CC2FE8">
        <w:rPr>
          <w:rFonts w:ascii="Times New Roman" w:hAnsi="Times New Roman" w:cs="Times New Roman"/>
          <w:sz w:val="24"/>
          <w:szCs w:val="24"/>
        </w:rPr>
        <w:t>3) описание предмета конкурентной закупки осуществляется с соблюдением требований части 6.1  ст. 3 Федерального закона № 223-ФЗ.</w:t>
      </w:r>
    </w:p>
    <w:p w:rsidR="00ED3AC3" w:rsidRPr="00CC2FE8" w:rsidRDefault="00ED3AC3" w:rsidP="00AA4901">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szCs w:val="24"/>
        </w:rPr>
        <w:tab/>
      </w:r>
      <w:r w:rsidR="00A64706" w:rsidRPr="00CC2FE8">
        <w:rPr>
          <w:rFonts w:ascii="Times New Roman" w:hAnsi="Times New Roman"/>
          <w:sz w:val="24"/>
          <w:szCs w:val="24"/>
        </w:rPr>
        <w:t xml:space="preserve">-  </w:t>
      </w:r>
      <w:r w:rsidRPr="00CC2FE8">
        <w:rPr>
          <w:rFonts w:ascii="Times New Roman" w:hAnsi="Times New Roman"/>
          <w:sz w:val="24"/>
          <w:szCs w:val="24"/>
        </w:rPr>
        <w:t>Неконкурентные способы закупок:</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закупка у единственного источника;</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закупка путем участия в процедурах, организованных продавцами продукции.</w:t>
      </w:r>
    </w:p>
    <w:p w:rsidR="00ED3AC3" w:rsidRPr="00CC2FE8" w:rsidRDefault="00A64706" w:rsidP="00AA4901">
      <w:pPr>
        <w:pStyle w:val="5ABCD"/>
        <w:spacing w:line="240" w:lineRule="auto"/>
        <w:rPr>
          <w:sz w:val="24"/>
          <w:szCs w:val="24"/>
        </w:rPr>
      </w:pPr>
      <w:r w:rsidRPr="00CC2FE8">
        <w:rPr>
          <w:sz w:val="24"/>
          <w:szCs w:val="24"/>
        </w:rPr>
        <w:tab/>
      </w:r>
      <w:r w:rsidR="00ED3AC3" w:rsidRPr="00CC2FE8">
        <w:rPr>
          <w:sz w:val="24"/>
          <w:szCs w:val="24"/>
        </w:rPr>
        <w:t>Неконкурентной закупкой является закупка, условия осуществления которой не соответствуют условиям, предусмотренным ч. 3 ст. 3 Федерального Закона № 223-ФЗ.</w:t>
      </w:r>
    </w:p>
    <w:p w:rsidR="00ED3AC3" w:rsidRPr="00CC2FE8" w:rsidRDefault="00A64706" w:rsidP="00AA4901">
      <w:pPr>
        <w:pStyle w:val="5ABCD"/>
        <w:spacing w:line="240" w:lineRule="auto"/>
        <w:rPr>
          <w:sz w:val="24"/>
          <w:szCs w:val="24"/>
        </w:rPr>
      </w:pPr>
      <w:r w:rsidRPr="00CC2FE8">
        <w:rPr>
          <w:sz w:val="24"/>
          <w:szCs w:val="24"/>
        </w:rPr>
        <w:tab/>
      </w:r>
      <w:r w:rsidR="00ED3AC3" w:rsidRPr="00CC2FE8">
        <w:rPr>
          <w:sz w:val="24"/>
          <w:szCs w:val="24"/>
        </w:rPr>
        <w:t>В исключительных случаях по решению ККО возможно изменение сроков</w:t>
      </w:r>
    </w:p>
    <w:p w:rsidR="00ED3AC3" w:rsidRPr="00CC2FE8" w:rsidRDefault="00ED3AC3" w:rsidP="00AA4901">
      <w:pPr>
        <w:pStyle w:val="5ABCD"/>
        <w:spacing w:line="240" w:lineRule="auto"/>
        <w:rPr>
          <w:sz w:val="24"/>
          <w:szCs w:val="24"/>
        </w:rPr>
      </w:pPr>
      <w:r w:rsidRPr="00CC2FE8">
        <w:rPr>
          <w:sz w:val="24"/>
          <w:szCs w:val="24"/>
        </w:rPr>
        <w:t>проведения процедур, если это не противоречит настоящему Положению.</w:t>
      </w:r>
    </w:p>
    <w:p w:rsidR="00ED3AC3" w:rsidRPr="00CC2FE8" w:rsidRDefault="00ED3AC3" w:rsidP="00044F66">
      <w:pPr>
        <w:pStyle w:val="5ABCD"/>
        <w:tabs>
          <w:tab w:val="left" w:pos="1276"/>
        </w:tabs>
        <w:spacing w:line="240" w:lineRule="auto"/>
        <w:rPr>
          <w:sz w:val="24"/>
          <w:szCs w:val="24"/>
        </w:rPr>
      </w:pPr>
      <w:r w:rsidRPr="00CC2FE8">
        <w:rPr>
          <w:sz w:val="24"/>
          <w:szCs w:val="24"/>
        </w:rPr>
        <w:t>6.1.2.</w:t>
      </w:r>
      <w:r w:rsidRPr="00CC2FE8">
        <w:rPr>
          <w:sz w:val="24"/>
          <w:szCs w:val="24"/>
        </w:rPr>
        <w:tab/>
        <w:t>При определении способа и формы проведения закупки заказчик, организатор закупки учитывает установленные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ED3AC3" w:rsidRPr="00CC2FE8" w:rsidRDefault="00ED3AC3" w:rsidP="00044F66">
      <w:pPr>
        <w:pStyle w:val="5ABCD"/>
        <w:tabs>
          <w:tab w:val="left" w:pos="1276"/>
        </w:tabs>
        <w:spacing w:line="240" w:lineRule="auto"/>
        <w:rPr>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Конкурс</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возможного круга </w:t>
      </w:r>
      <w:r w:rsidRPr="00CC2FE8">
        <w:rPr>
          <w:rFonts w:ascii="Times New Roman" w:hAnsi="Times New Roman"/>
          <w:sz w:val="24"/>
        </w:rPr>
        <w:t>У</w:t>
      </w:r>
      <w:r w:rsidRPr="00CC2FE8">
        <w:rPr>
          <w:rFonts w:ascii="Times New Roman" w:hAnsi="Times New Roman"/>
          <w:sz w:val="24"/>
          <w:szCs w:val="24"/>
        </w:rPr>
        <w:t>частников конкурс может быть открытым или закрытым.</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Конкурс может быть с проведением переторжки или без переторжки.</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числа этапов конкурс может быть одно-, двух-, и иным многоэтапным. </w:t>
      </w:r>
    </w:p>
    <w:p w:rsidR="00ED3AC3" w:rsidRPr="00CC2FE8" w:rsidRDefault="00ED3AC3" w:rsidP="00044F66">
      <w:pPr>
        <w:pStyle w:val="30"/>
        <w:numPr>
          <w:ilvl w:val="0"/>
          <w:numId w:val="0"/>
        </w:numPr>
        <w:tabs>
          <w:tab w:val="left" w:pos="1276"/>
        </w:tabs>
        <w:spacing w:line="240" w:lineRule="auto"/>
        <w:ind w:hanging="1497"/>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Аукцион</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Аукцион может проводиться</w:t>
      </w:r>
      <w:r w:rsidRPr="00CC2FE8">
        <w:rPr>
          <w:rFonts w:ascii="Times New Roman" w:hAnsi="Times New Roman"/>
          <w:sz w:val="24"/>
        </w:rPr>
        <w:t>,</w:t>
      </w:r>
      <w:r w:rsidRPr="00CC2FE8">
        <w:rPr>
          <w:rFonts w:ascii="Times New Roman" w:hAnsi="Times New Roman"/>
          <w:sz w:val="24"/>
          <w:szCs w:val="24"/>
        </w:rPr>
        <w:t xml:space="preserve"> как на повышение цены, так и на понижение. </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Основным критерием определения победителя любого аукциона является цена. </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Аукцион с повышением цены, победителем которого признаётся лицо, предложившее наивысшую цену.</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Аукцион с понижением цены (голландский аукцион), победителем которого признаётся лицо, первым согласившееся уплатить предлагаемую на аукционе цену.</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Аукционы проводятся в информационно-телекоммуникационной сети «Интернет» в соответствии с регламентом работы электронных площадок. </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Запрос предложений</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возможного круга </w:t>
      </w:r>
      <w:r w:rsidRPr="00CC2FE8">
        <w:rPr>
          <w:rFonts w:ascii="Times New Roman" w:hAnsi="Times New Roman"/>
          <w:sz w:val="24"/>
        </w:rPr>
        <w:t>У</w:t>
      </w:r>
      <w:r w:rsidRPr="00CC2FE8">
        <w:rPr>
          <w:rFonts w:ascii="Times New Roman" w:hAnsi="Times New Roman"/>
          <w:sz w:val="24"/>
          <w:szCs w:val="24"/>
        </w:rPr>
        <w:t>частников запрос предложений может быть открытым или закрытым.</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В зависимости от числа этапов запрос предложений может быть одно-, двух и иным многоэтапным.</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Запрос котировок</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возможного круга </w:t>
      </w:r>
      <w:r w:rsidRPr="00CC2FE8">
        <w:rPr>
          <w:rFonts w:ascii="Times New Roman" w:hAnsi="Times New Roman"/>
          <w:sz w:val="24"/>
        </w:rPr>
        <w:t>У</w:t>
      </w:r>
      <w:r w:rsidRPr="00CC2FE8">
        <w:rPr>
          <w:rFonts w:ascii="Times New Roman" w:hAnsi="Times New Roman"/>
          <w:sz w:val="24"/>
          <w:szCs w:val="24"/>
        </w:rPr>
        <w:t xml:space="preserve">частников запрос </w:t>
      </w:r>
      <w:r w:rsidRPr="00CC2FE8">
        <w:rPr>
          <w:rFonts w:ascii="Times New Roman" w:hAnsi="Times New Roman"/>
          <w:sz w:val="24"/>
        </w:rPr>
        <w:t>котировок</w:t>
      </w:r>
      <w:r w:rsidRPr="00CC2FE8">
        <w:rPr>
          <w:rFonts w:ascii="Times New Roman" w:hAnsi="Times New Roman"/>
          <w:sz w:val="24"/>
          <w:szCs w:val="24"/>
        </w:rPr>
        <w:t xml:space="preserve"> может быть открытым или закрытым.</w:t>
      </w:r>
    </w:p>
    <w:p w:rsidR="00ED3AC3" w:rsidRPr="00CC2FE8" w:rsidRDefault="00ED3AC3" w:rsidP="00044F66">
      <w:pPr>
        <w:pStyle w:val="30"/>
        <w:numPr>
          <w:ilvl w:val="0"/>
          <w:numId w:val="0"/>
        </w:numPr>
        <w:tabs>
          <w:tab w:val="left" w:pos="1134"/>
        </w:tabs>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Конкурентные переговоры</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возможного круга </w:t>
      </w:r>
      <w:r w:rsidRPr="00CC2FE8">
        <w:rPr>
          <w:rFonts w:ascii="Times New Roman" w:hAnsi="Times New Roman"/>
          <w:sz w:val="24"/>
        </w:rPr>
        <w:t>У</w:t>
      </w:r>
      <w:r w:rsidRPr="00CC2FE8">
        <w:rPr>
          <w:rFonts w:ascii="Times New Roman" w:hAnsi="Times New Roman"/>
          <w:sz w:val="24"/>
          <w:szCs w:val="24"/>
        </w:rPr>
        <w:t>частников конкурентные переговоры могут быть открытыми или закрытыми</w:t>
      </w:r>
      <w:r w:rsidRPr="00CC2FE8">
        <w:rPr>
          <w:rFonts w:ascii="Times New Roman" w:hAnsi="Times New Roman"/>
          <w:sz w:val="24"/>
        </w:rPr>
        <w:t>.</w:t>
      </w:r>
    </w:p>
    <w:p w:rsidR="00ED3AC3" w:rsidRPr="00CC2FE8" w:rsidRDefault="00ED3AC3" w:rsidP="00AA4901">
      <w:pPr>
        <w:pStyle w:val="30"/>
        <w:numPr>
          <w:ilvl w:val="0"/>
          <w:numId w:val="0"/>
        </w:numPr>
        <w:spacing w:line="240" w:lineRule="auto"/>
        <w:rPr>
          <w:rFonts w:ascii="Times New Roman" w:hAnsi="Times New Roman"/>
          <w:sz w:val="24"/>
          <w:szCs w:val="24"/>
        </w:rPr>
      </w:pPr>
    </w:p>
    <w:p w:rsidR="00ED3AC3" w:rsidRPr="00CC2FE8" w:rsidRDefault="00ED3AC3" w:rsidP="007C5E2F">
      <w:pPr>
        <w:pStyle w:val="30"/>
        <w:numPr>
          <w:ilvl w:val="1"/>
          <w:numId w:val="48"/>
        </w:numPr>
        <w:spacing w:line="240" w:lineRule="auto"/>
        <w:ind w:left="0" w:hanging="7"/>
        <w:rPr>
          <w:rFonts w:ascii="Times New Roman" w:hAnsi="Times New Roman"/>
          <w:b/>
          <w:sz w:val="24"/>
          <w:szCs w:val="24"/>
        </w:rPr>
      </w:pPr>
      <w:r w:rsidRPr="00CC2FE8">
        <w:rPr>
          <w:rFonts w:ascii="Times New Roman" w:hAnsi="Times New Roman"/>
          <w:b/>
          <w:sz w:val="24"/>
        </w:rPr>
        <w:t xml:space="preserve"> </w:t>
      </w:r>
      <w:r w:rsidRPr="00CC2FE8">
        <w:rPr>
          <w:rFonts w:ascii="Times New Roman" w:hAnsi="Times New Roman"/>
          <w:b/>
          <w:sz w:val="24"/>
          <w:szCs w:val="24"/>
        </w:rPr>
        <w:t>Запрос цен</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зависимости от возможного круга </w:t>
      </w:r>
      <w:r w:rsidRPr="00CC2FE8">
        <w:rPr>
          <w:rFonts w:ascii="Times New Roman" w:hAnsi="Times New Roman"/>
          <w:sz w:val="24"/>
        </w:rPr>
        <w:t>У</w:t>
      </w:r>
      <w:r w:rsidRPr="00CC2FE8">
        <w:rPr>
          <w:rFonts w:ascii="Times New Roman" w:hAnsi="Times New Roman"/>
          <w:sz w:val="24"/>
          <w:szCs w:val="24"/>
        </w:rPr>
        <w:t>частников запрос цен может быть открытым или закрытым.</w:t>
      </w:r>
    </w:p>
    <w:p w:rsidR="00ED3AC3" w:rsidRPr="00CC2FE8" w:rsidRDefault="00ED3AC3" w:rsidP="00AA4901">
      <w:pPr>
        <w:pStyle w:val="30"/>
        <w:numPr>
          <w:ilvl w:val="0"/>
          <w:numId w:val="0"/>
        </w:numPr>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Закупка у единственного источника</w:t>
      </w:r>
    </w:p>
    <w:p w:rsidR="00ED3AC3" w:rsidRPr="00CC2FE8" w:rsidRDefault="00050FF5"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r w:rsidR="00ED3AC3" w:rsidRPr="00CC2FE8">
        <w:rPr>
          <w:rFonts w:ascii="Times New Roman" w:hAnsi="Times New Roman"/>
          <w:sz w:val="24"/>
          <w:szCs w:val="24"/>
        </w:rPr>
        <w:t>.</w:t>
      </w:r>
    </w:p>
    <w:p w:rsidR="00ED3AC3" w:rsidRPr="00CC2FE8" w:rsidRDefault="00ED3AC3" w:rsidP="00044F66">
      <w:pPr>
        <w:pStyle w:val="30"/>
        <w:numPr>
          <w:ilvl w:val="0"/>
          <w:numId w:val="0"/>
        </w:numPr>
        <w:tabs>
          <w:tab w:val="left" w:pos="1134"/>
        </w:tabs>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Закупка путем участия в процедурах, организованных продавцами продукции</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Процедуры определяются их Организатором.</w:t>
      </w:r>
    </w:p>
    <w:p w:rsidR="00ED3AC3" w:rsidRPr="00CC2FE8" w:rsidRDefault="00ED3AC3" w:rsidP="00044F66">
      <w:pPr>
        <w:pStyle w:val="30"/>
        <w:numPr>
          <w:ilvl w:val="0"/>
          <w:numId w:val="0"/>
        </w:numPr>
        <w:tabs>
          <w:tab w:val="left" w:pos="1276"/>
        </w:tabs>
        <w:spacing w:line="240" w:lineRule="auto"/>
        <w:ind w:left="1497"/>
        <w:rPr>
          <w:rFonts w:ascii="Times New Roman" w:hAnsi="Times New Roman"/>
          <w:sz w:val="24"/>
          <w:szCs w:val="24"/>
        </w:rPr>
      </w:pPr>
    </w:p>
    <w:p w:rsidR="00ED3AC3" w:rsidRPr="00CC2FE8" w:rsidRDefault="00ED3AC3" w:rsidP="007C5E2F">
      <w:pPr>
        <w:pStyle w:val="11"/>
        <w:numPr>
          <w:ilvl w:val="0"/>
          <w:numId w:val="48"/>
        </w:numPr>
        <w:tabs>
          <w:tab w:val="clear" w:pos="568"/>
          <w:tab w:val="clear" w:pos="1353"/>
          <w:tab w:val="left" w:pos="567"/>
        </w:tabs>
        <w:spacing w:before="0" w:after="0"/>
        <w:ind w:left="0" w:firstLine="0"/>
        <w:rPr>
          <w:rFonts w:ascii="Times New Roman" w:hAnsi="Times New Roman"/>
          <w:sz w:val="24"/>
          <w:szCs w:val="24"/>
        </w:rPr>
      </w:pPr>
      <w:r w:rsidRPr="00CC2FE8">
        <w:rPr>
          <w:rFonts w:ascii="Times New Roman" w:hAnsi="Times New Roman"/>
          <w:sz w:val="24"/>
          <w:szCs w:val="24"/>
        </w:rPr>
        <w:t>Условия выбора различных способов закупок</w:t>
      </w:r>
    </w:p>
    <w:p w:rsidR="00ED3AC3" w:rsidRPr="00CC2FE8" w:rsidRDefault="00ED3AC3" w:rsidP="00044F66">
      <w:pPr>
        <w:pStyle w:val="11"/>
        <w:tabs>
          <w:tab w:val="clear" w:pos="-65"/>
          <w:tab w:val="clear" w:pos="568"/>
          <w:tab w:val="clear" w:pos="1353"/>
          <w:tab w:val="left" w:pos="567"/>
        </w:tabs>
        <w:spacing w:before="0" w:after="0"/>
        <w:ind w:left="0" w:firstLine="0"/>
        <w:jc w:val="both"/>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Общие положения</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Способы закупок, а также специальные процедуры (раздел</w:t>
      </w:r>
      <w:r w:rsidR="00E77124" w:rsidRPr="00CC2FE8">
        <w:rPr>
          <w:rFonts w:ascii="Times New Roman" w:hAnsi="Times New Roman"/>
          <w:sz w:val="24"/>
        </w:rPr>
        <w:t xml:space="preserve"> 8.6</w:t>
      </w:r>
      <w:r w:rsidRPr="00CC2FE8">
        <w:rPr>
          <w:rFonts w:ascii="Times New Roman" w:hAnsi="Times New Roman"/>
          <w:sz w:val="24"/>
          <w:szCs w:val="24"/>
        </w:rPr>
        <w:t>) выбираются при наличии установленных разделом 6 настоящего Положения оснований</w:t>
      </w:r>
      <w:r w:rsidRPr="00CC2FE8">
        <w:rPr>
          <w:rFonts w:ascii="Times New Roman" w:hAnsi="Times New Roman"/>
          <w:sz w:val="24"/>
        </w:rPr>
        <w:t xml:space="preserve"> </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Включение закупаемой Заказчиком продукции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не накладывает запрета на Заказчика осуществить </w:t>
      </w:r>
      <w:r w:rsidRPr="00CC2FE8">
        <w:rPr>
          <w:rFonts w:ascii="Times New Roman" w:hAnsi="Times New Roman"/>
          <w:sz w:val="24"/>
        </w:rPr>
        <w:t>их</w:t>
      </w:r>
      <w:r w:rsidRPr="00CC2FE8">
        <w:rPr>
          <w:rFonts w:ascii="Times New Roman" w:hAnsi="Times New Roman"/>
          <w:sz w:val="24"/>
          <w:szCs w:val="24"/>
        </w:rPr>
        <w:t xml:space="preserve"> закупку способом закупки у единственного источника. Заказчик также вправе осуществлять закупку товаров, работ, услуг, не включенных в перечень, в электронной форме.</w:t>
      </w:r>
    </w:p>
    <w:p w:rsidR="00ED3AC3" w:rsidRPr="00CC2FE8" w:rsidRDefault="00ED3AC3" w:rsidP="00044F66">
      <w:pPr>
        <w:pStyle w:val="30"/>
        <w:numPr>
          <w:ilvl w:val="0"/>
          <w:numId w:val="0"/>
        </w:numPr>
        <w:tabs>
          <w:tab w:val="left" w:pos="567"/>
        </w:tabs>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Применение закрытых процедур</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Закрытая конкурентная закупка  проводится в случаях,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Pr="00CC2FE8">
        <w:rPr>
          <w:rFonts w:ascii="Times New Roman" w:hAnsi="Times New Roman"/>
          <w:sz w:val="24"/>
        </w:rPr>
        <w:t xml:space="preserve"> </w:t>
      </w:r>
      <w:r w:rsidRPr="00CC2FE8">
        <w:rPr>
          <w:rFonts w:ascii="Times New Roman" w:hAnsi="Times New Roman"/>
          <w:sz w:val="24"/>
          <w:szCs w:val="24"/>
        </w:rPr>
        <w:t>2 или 3</w:t>
      </w:r>
      <w:r w:rsidRPr="00CC2FE8">
        <w:rPr>
          <w:rFonts w:ascii="Times New Roman" w:hAnsi="Times New Roman"/>
          <w:sz w:val="24"/>
        </w:rPr>
        <w:t xml:space="preserve"> </w:t>
      </w:r>
      <w:r w:rsidRPr="00CC2FE8">
        <w:rPr>
          <w:rFonts w:ascii="Times New Roman" w:hAnsi="Times New Roman"/>
          <w:sz w:val="24"/>
          <w:szCs w:val="24"/>
        </w:rPr>
        <w:t>ч. 8 ст. 3.1 Федерального закона № 223-ФЗ, или если в отношении такой закупки Правительством Российской Федерации принято решение в соответствии с ч. 16 ст. 4 Федерального закона № 223-ФЗ.</w:t>
      </w:r>
    </w:p>
    <w:p w:rsidR="00ED3AC3" w:rsidRPr="00CC2FE8" w:rsidRDefault="00ED3AC3" w:rsidP="00044F66">
      <w:pPr>
        <w:pStyle w:val="30"/>
        <w:numPr>
          <w:ilvl w:val="0"/>
          <w:numId w:val="0"/>
        </w:numPr>
        <w:spacing w:line="240" w:lineRule="auto"/>
        <w:rPr>
          <w:rFonts w:ascii="Times New Roman" w:hAnsi="Times New Roman"/>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Конкурс</w:t>
      </w:r>
    </w:p>
    <w:p w:rsidR="00ED3AC3" w:rsidRPr="00CC2FE8" w:rsidRDefault="00ED3AC3" w:rsidP="007C5E2F">
      <w:pPr>
        <w:pStyle w:val="ConsPlusNormal"/>
        <w:numPr>
          <w:ilvl w:val="2"/>
          <w:numId w:val="48"/>
        </w:numPr>
        <w:tabs>
          <w:tab w:val="clear" w:pos="813"/>
        </w:tabs>
        <w:ind w:left="0" w:firstLine="0"/>
        <w:jc w:val="both"/>
        <w:rPr>
          <w:rFonts w:ascii="Times New Roman" w:hAnsi="Times New Roman" w:cs="Times New Roman"/>
          <w:sz w:val="24"/>
          <w:szCs w:val="24"/>
        </w:rPr>
      </w:pPr>
      <w:r w:rsidRPr="00CC2FE8">
        <w:rPr>
          <w:rFonts w:ascii="Times New Roman" w:hAnsi="Times New Roman" w:cs="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i/>
          <w:iCs/>
          <w:sz w:val="24"/>
          <w:szCs w:val="24"/>
        </w:rPr>
      </w:pPr>
      <w:r w:rsidRPr="00CC2FE8">
        <w:rPr>
          <w:rFonts w:ascii="Times New Roman" w:hAnsi="Times New Roman"/>
          <w:sz w:val="24"/>
        </w:rPr>
        <w:t>Закупки</w:t>
      </w:r>
      <w:r w:rsidRPr="00CC2FE8">
        <w:rPr>
          <w:rFonts w:ascii="Times New Roman" w:hAnsi="Times New Roman"/>
          <w:sz w:val="24"/>
          <w:szCs w:val="24"/>
        </w:rPr>
        <w:t xml:space="preserve"> путем проведения торгов в форме конкурса осуществляются по решению ККО и в случаях, предусмотренных законодательством Российской Федерации.</w:t>
      </w:r>
    </w:p>
    <w:p w:rsidR="00ED3AC3" w:rsidRPr="00CC2FE8" w:rsidRDefault="00ED3AC3" w:rsidP="00044F66">
      <w:pPr>
        <w:pStyle w:val="30"/>
        <w:numPr>
          <w:ilvl w:val="0"/>
          <w:numId w:val="0"/>
        </w:numPr>
        <w:tabs>
          <w:tab w:val="left" w:pos="567"/>
        </w:tabs>
        <w:spacing w:line="240" w:lineRule="auto"/>
        <w:rPr>
          <w:rFonts w:ascii="Times New Roman" w:hAnsi="Times New Roman"/>
          <w:i/>
          <w:iCs/>
          <w:sz w:val="24"/>
          <w:szCs w:val="24"/>
        </w:rPr>
      </w:pPr>
    </w:p>
    <w:p w:rsidR="00ED3AC3" w:rsidRPr="00CC2FE8" w:rsidRDefault="00ED3AC3" w:rsidP="007C5E2F">
      <w:pPr>
        <w:pStyle w:val="20"/>
        <w:numPr>
          <w:ilvl w:val="1"/>
          <w:numId w:val="48"/>
        </w:numPr>
        <w:spacing w:before="0" w:after="0" w:line="240" w:lineRule="auto"/>
        <w:ind w:left="0" w:firstLine="0"/>
        <w:rPr>
          <w:sz w:val="24"/>
          <w:szCs w:val="24"/>
        </w:rPr>
      </w:pPr>
      <w:r w:rsidRPr="00CC2FE8">
        <w:rPr>
          <w:sz w:val="24"/>
          <w:szCs w:val="24"/>
        </w:rPr>
        <w:t>Запрос предложений</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Запрос предложений является основной регламентированной процедурой и закупки путем проведения запросов предложений проводятся в случаях, если ККО принято решение о </w:t>
      </w:r>
      <w:r w:rsidRPr="00CC2FE8">
        <w:rPr>
          <w:rFonts w:ascii="Times New Roman" w:hAnsi="Times New Roman"/>
          <w:sz w:val="24"/>
        </w:rPr>
        <w:t>не</w:t>
      </w:r>
      <w:r w:rsidRPr="00CC2FE8">
        <w:rPr>
          <w:rFonts w:ascii="Times New Roman" w:hAnsi="Times New Roman"/>
          <w:sz w:val="24"/>
          <w:szCs w:val="24"/>
        </w:rPr>
        <w:t>целесообразности проведения иных регламентированных процедур.</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Для закры</w:t>
      </w:r>
      <w:r w:rsidR="00AA4901" w:rsidRPr="00CC2FE8">
        <w:rPr>
          <w:rFonts w:ascii="Times New Roman" w:hAnsi="Times New Roman"/>
          <w:sz w:val="24"/>
          <w:szCs w:val="24"/>
        </w:rPr>
        <w:t>того запроса</w:t>
      </w:r>
      <w:r w:rsidRPr="00CC2FE8">
        <w:rPr>
          <w:rFonts w:ascii="Times New Roman" w:hAnsi="Times New Roman"/>
          <w:sz w:val="24"/>
          <w:szCs w:val="24"/>
        </w:rPr>
        <w:t xml:space="preserve"> предложений дополнительно действуют ограничения, налагаемые пунктом </w:t>
      </w:r>
      <w:r w:rsidRPr="00CC2FE8">
        <w:rPr>
          <w:rFonts w:ascii="Times New Roman" w:hAnsi="Times New Roman"/>
          <w:sz w:val="24"/>
        </w:rPr>
        <w:t>7.8</w:t>
      </w:r>
      <w:r w:rsidRPr="00CC2FE8">
        <w:rPr>
          <w:rFonts w:ascii="Times New Roman" w:hAnsi="Times New Roman"/>
          <w:sz w:val="24"/>
          <w:szCs w:val="24"/>
        </w:rPr>
        <w:t>.</w:t>
      </w:r>
    </w:p>
    <w:p w:rsidR="00ED3AC3" w:rsidRPr="00CC2FE8" w:rsidRDefault="00ED3AC3" w:rsidP="00044F66">
      <w:pPr>
        <w:pStyle w:val="30"/>
        <w:numPr>
          <w:ilvl w:val="0"/>
          <w:numId w:val="0"/>
        </w:numPr>
        <w:tabs>
          <w:tab w:val="left" w:pos="1134"/>
        </w:tabs>
        <w:spacing w:line="240" w:lineRule="auto"/>
        <w:rPr>
          <w:rFonts w:ascii="Times New Roman" w:hAnsi="Times New Roman"/>
          <w:sz w:val="24"/>
          <w:szCs w:val="24"/>
        </w:rPr>
      </w:pPr>
    </w:p>
    <w:p w:rsidR="00ED3AC3" w:rsidRPr="00CC2FE8" w:rsidRDefault="00ED3AC3" w:rsidP="007C5E2F">
      <w:pPr>
        <w:pStyle w:val="30"/>
        <w:numPr>
          <w:ilvl w:val="1"/>
          <w:numId w:val="48"/>
        </w:numPr>
        <w:spacing w:line="240" w:lineRule="auto"/>
        <w:ind w:left="0" w:firstLine="0"/>
        <w:rPr>
          <w:rFonts w:ascii="Times New Roman" w:hAnsi="Times New Roman"/>
          <w:b/>
          <w:sz w:val="24"/>
          <w:szCs w:val="24"/>
        </w:rPr>
      </w:pPr>
      <w:r w:rsidRPr="00CC2FE8">
        <w:rPr>
          <w:rFonts w:ascii="Times New Roman" w:hAnsi="Times New Roman"/>
          <w:b/>
          <w:sz w:val="24"/>
          <w:szCs w:val="24"/>
        </w:rPr>
        <w:t xml:space="preserve">Запрос </w:t>
      </w:r>
      <w:r w:rsidRPr="00CC2FE8">
        <w:rPr>
          <w:rFonts w:ascii="Times New Roman" w:hAnsi="Times New Roman"/>
          <w:b/>
          <w:sz w:val="24"/>
        </w:rPr>
        <w:t>котировок</w:t>
      </w:r>
    </w:p>
    <w:p w:rsidR="00ED3AC3" w:rsidRPr="00CC2FE8" w:rsidRDefault="00ED3AC3" w:rsidP="007C5E2F">
      <w:pPr>
        <w:numPr>
          <w:ilvl w:val="2"/>
          <w:numId w:val="48"/>
        </w:numPr>
        <w:tabs>
          <w:tab w:val="clear" w:pos="813"/>
        </w:tabs>
        <w:spacing w:line="240" w:lineRule="auto"/>
        <w:ind w:left="0" w:firstLine="0"/>
        <w:rPr>
          <w:sz w:val="24"/>
          <w:szCs w:val="24"/>
        </w:rPr>
      </w:pPr>
      <w:r w:rsidRPr="00CC2FE8">
        <w:rPr>
          <w:rFonts w:eastAsia="Calibri"/>
          <w:sz w:val="24"/>
        </w:rPr>
        <w:t xml:space="preserve">Запрос </w:t>
      </w:r>
      <w:r w:rsidRPr="00CC2FE8">
        <w:rPr>
          <w:rFonts w:eastAsia="Calibri"/>
          <w:sz w:val="24"/>
          <w:szCs w:val="24"/>
        </w:rPr>
        <w:t>котировок</w:t>
      </w:r>
      <w:r w:rsidRPr="00CC2FE8">
        <w:rPr>
          <w:rFonts w:eastAsia="Calibri"/>
          <w:sz w:val="24"/>
        </w:rPr>
        <w:t xml:space="preserve"> проводится в случаях, когда для Заказчика единственным</w:t>
      </w:r>
      <w:r w:rsidRPr="00CC2FE8">
        <w:rPr>
          <w:sz w:val="24"/>
          <w:szCs w:val="24"/>
        </w:rPr>
        <w:t xml:space="preserve"> оценочным критерием (при соблюдении Участниками иных требований, установленных в закупочной документации) выступает цена предложения. </w:t>
      </w:r>
    </w:p>
    <w:p w:rsidR="00ED3AC3" w:rsidRPr="00CC2FE8" w:rsidRDefault="00ED3AC3" w:rsidP="007C5E2F">
      <w:pPr>
        <w:numPr>
          <w:ilvl w:val="2"/>
          <w:numId w:val="48"/>
        </w:numPr>
        <w:tabs>
          <w:tab w:val="clear" w:pos="813"/>
        </w:tabs>
        <w:spacing w:line="240" w:lineRule="auto"/>
        <w:ind w:left="0" w:firstLine="0"/>
        <w:rPr>
          <w:sz w:val="24"/>
          <w:szCs w:val="24"/>
        </w:rPr>
      </w:pPr>
      <w:r w:rsidRPr="00CC2FE8">
        <w:rPr>
          <w:sz w:val="24"/>
          <w:szCs w:val="24"/>
        </w:rPr>
        <w:t xml:space="preserve"> Применение закрытого запроса котировок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регламентированных процедур закупок заключались договоры на поставку данных либо аналогичных товаров (работ, услуг). </w:t>
      </w:r>
    </w:p>
    <w:p w:rsidR="00ED3AC3" w:rsidRPr="00CC2FE8" w:rsidRDefault="00ED3AC3" w:rsidP="00044F66">
      <w:pPr>
        <w:spacing w:line="240" w:lineRule="auto"/>
        <w:ind w:firstLine="0"/>
        <w:rPr>
          <w:sz w:val="24"/>
          <w:szCs w:val="24"/>
        </w:rPr>
      </w:pPr>
    </w:p>
    <w:p w:rsidR="00ED3AC3" w:rsidRPr="00CC2FE8" w:rsidRDefault="00ED3AC3" w:rsidP="007C5E2F">
      <w:pPr>
        <w:pStyle w:val="30"/>
        <w:numPr>
          <w:ilvl w:val="1"/>
          <w:numId w:val="48"/>
        </w:numPr>
        <w:spacing w:line="240" w:lineRule="auto"/>
        <w:ind w:left="0" w:firstLine="0"/>
        <w:rPr>
          <w:rFonts w:ascii="Times New Roman" w:hAnsi="Times New Roman"/>
          <w:b/>
          <w:bCs/>
          <w:sz w:val="24"/>
          <w:szCs w:val="24"/>
        </w:rPr>
      </w:pPr>
      <w:r w:rsidRPr="00CC2FE8">
        <w:rPr>
          <w:rFonts w:ascii="Times New Roman" w:hAnsi="Times New Roman"/>
          <w:b/>
          <w:sz w:val="24"/>
          <w:szCs w:val="24"/>
        </w:rPr>
        <w:t>Конкурентные переговоры</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Конкурентные переговоры могут проводиться при закупках товаров, работ и услуг, когда необходимо провести переговоры с </w:t>
      </w:r>
      <w:r w:rsidRPr="00CC2FE8">
        <w:rPr>
          <w:rFonts w:ascii="Times New Roman" w:hAnsi="Times New Roman"/>
          <w:sz w:val="24"/>
        </w:rPr>
        <w:t>У</w:t>
      </w:r>
      <w:r w:rsidRPr="00CC2FE8">
        <w:rPr>
          <w:rFonts w:ascii="Times New Roman" w:hAnsi="Times New Roman"/>
          <w:sz w:val="24"/>
          <w:szCs w:val="24"/>
        </w:rPr>
        <w:t>частниками</w:t>
      </w:r>
      <w:r w:rsidRPr="00CC2FE8">
        <w:rPr>
          <w:rFonts w:ascii="Times New Roman" w:hAnsi="Times New Roman"/>
          <w:sz w:val="24"/>
        </w:rPr>
        <w:t>.</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C2111D" w:rsidRPr="00CC2FE8" w:rsidRDefault="00ED3AC3" w:rsidP="007C5E2F">
      <w:pPr>
        <w:pStyle w:val="30"/>
        <w:numPr>
          <w:ilvl w:val="1"/>
          <w:numId w:val="48"/>
        </w:numPr>
        <w:spacing w:line="240" w:lineRule="auto"/>
        <w:ind w:left="0" w:firstLine="0"/>
        <w:rPr>
          <w:rFonts w:ascii="Times New Roman" w:hAnsi="Times New Roman"/>
          <w:b/>
          <w:bCs/>
          <w:sz w:val="24"/>
          <w:szCs w:val="24"/>
        </w:rPr>
      </w:pPr>
      <w:r w:rsidRPr="00CC2FE8">
        <w:rPr>
          <w:rFonts w:ascii="Times New Roman" w:hAnsi="Times New Roman"/>
          <w:b/>
          <w:bCs/>
          <w:sz w:val="24"/>
          <w:szCs w:val="24"/>
        </w:rPr>
        <w:t>Закупка у единственного источника</w:t>
      </w:r>
    </w:p>
    <w:p w:rsidR="00C2111D" w:rsidRPr="00CC2FE8" w:rsidRDefault="00C2111D"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rPr>
        <w:t xml:space="preserve">Решение о заключении договора с единственным поставщиком (исполнителем, подрядчиком) (прямая покупка) принимает ККО по предложению структурного подразделения. Решение ККО оформляется протоколом. При закупке свыше 100 000,00 руб. структурное подразделение, имеющее намерения произвести закупку у единственного поставщика, должно предоставить пояснительную записку с обоснованием необходимости </w:t>
      </w:r>
      <w:r w:rsidR="00096AEA" w:rsidRPr="00CC2FE8">
        <w:rPr>
          <w:rFonts w:ascii="Times New Roman" w:hAnsi="Times New Roman"/>
          <w:sz w:val="24"/>
        </w:rPr>
        <w:t>проведения закупки у единственного поставщика с обоснованием выбора данного поставщика (исполнителя, подрядчика). В пояснительной записке указывается стоимость продукции, предлагаемая выбранным поставщиком (исполнителем, подрядчиком) и, при возможности, сравнение данной цены не менее чем с тремя предложениями иных поставщиков (исполнителей, подрядчиков), официально полученным</w:t>
      </w:r>
      <w:r w:rsidR="00050FF5" w:rsidRPr="00CC2FE8">
        <w:rPr>
          <w:rFonts w:ascii="Times New Roman" w:hAnsi="Times New Roman"/>
          <w:sz w:val="24"/>
        </w:rPr>
        <w:t xml:space="preserve">и в ответ на запрос Заказчика. </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Закупки у единственного источника могут осуществляться на основании утвержденной </w:t>
      </w:r>
      <w:r w:rsidRPr="00CC2FE8">
        <w:rPr>
          <w:rFonts w:ascii="Times New Roman" w:hAnsi="Times New Roman"/>
          <w:sz w:val="24"/>
        </w:rPr>
        <w:t>Общим собранием  Участников общества</w:t>
      </w:r>
      <w:r w:rsidRPr="00CC2FE8">
        <w:rPr>
          <w:rFonts w:ascii="Times New Roman" w:hAnsi="Times New Roman"/>
          <w:sz w:val="24"/>
          <w:szCs w:val="24"/>
        </w:rPr>
        <w:t xml:space="preserve"> ГКПЗ</w:t>
      </w:r>
      <w:r w:rsidRPr="00CC2FE8">
        <w:rPr>
          <w:rFonts w:ascii="Times New Roman" w:hAnsi="Times New Roman"/>
          <w:sz w:val="24"/>
        </w:rPr>
        <w:t xml:space="preserve"> и/или решения ККО </w:t>
      </w:r>
      <w:r w:rsidRPr="00CC2FE8">
        <w:rPr>
          <w:rFonts w:ascii="Times New Roman" w:hAnsi="Times New Roman"/>
          <w:sz w:val="24"/>
          <w:szCs w:val="24"/>
        </w:rPr>
        <w:t>в следующих случаях:</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возникновение потребности в выборе финансовой или иной  организации для оказания любых финансовых услуг Обществу (привлечение заемных средств, размещение депозитов, вкладов, открытие счетов, кассовое обслуживание, получение в качестве принципала банковских гарантий, агентские договоры, договоры страхования, комиссии, поручения, договоры о перемене лиц в обязательстве, по которым Общество несет расходы и другие  подобные траты);</w:t>
      </w:r>
    </w:p>
    <w:p w:rsidR="00ED3AC3"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наличие чрезвычайных обстоятельств и (или) срочной потребности в  товарах (работах, услугах) в связи с чем  проведение закупки иным способом может привести к убыткам Общества</w:t>
      </w:r>
      <w:r w:rsidR="00ED3AC3" w:rsidRPr="00CC2FE8">
        <w:rPr>
          <w:sz w:val="24"/>
          <w:szCs w:val="24"/>
        </w:rPr>
        <w:t>;</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уникальность товаров (работ, услуг), могут быть закуплены только у одного лица в связи с отсутствием ее равноценной замены.</w:t>
      </w:r>
    </w:p>
    <w:p w:rsidR="00ED3AC3" w:rsidRPr="00CC2FE8" w:rsidRDefault="00ED3AC3" w:rsidP="00AA4901">
      <w:pPr>
        <w:pStyle w:val="5ABCD"/>
        <w:spacing w:line="240" w:lineRule="auto"/>
        <w:rPr>
          <w:sz w:val="24"/>
          <w:szCs w:val="24"/>
        </w:rPr>
      </w:pPr>
      <w:r w:rsidRPr="00CC2FE8">
        <w:rPr>
          <w:sz w:val="24"/>
          <w:szCs w:val="24"/>
        </w:rPr>
        <w:tab/>
        <w:t xml:space="preserve">Примечание: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б) поставщик является монополистом, зарегистрированным в антимонопольных органах в установленном порядке; в) поставщик является единственным официальным дилером поставщика, обладающего вышеуказанными свойствами; г)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roofErr w:type="spellStart"/>
      <w:r w:rsidRPr="00CC2FE8">
        <w:rPr>
          <w:sz w:val="24"/>
          <w:szCs w:val="24"/>
        </w:rPr>
        <w:t>д</w:t>
      </w:r>
      <w:proofErr w:type="spellEnd"/>
      <w:r w:rsidRPr="00CC2FE8">
        <w:rPr>
          <w:sz w:val="24"/>
          <w:szCs w:val="24"/>
        </w:rPr>
        <w:t>)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е)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при проведении любой  открытой процедуры представлена только одна заявка, однако проведение новых конкурентных процедур закупок, по мнению членов ККО нецелесообразно (например, исчерпаны лимиты времени на выполнение конкурентных процедур закупок, проведение новой конкурентной закупки не приведет к изменению круга Участников и появлению другого победителя), а предоставленная заявка приемлема  - решение о заключении договора в данном случае принимает ККО;</w:t>
      </w:r>
    </w:p>
    <w:p w:rsidR="00ED3AC3" w:rsidRPr="00CC2FE8" w:rsidRDefault="00050FF5" w:rsidP="007C5E2F">
      <w:pPr>
        <w:pStyle w:val="afff4"/>
        <w:numPr>
          <w:ilvl w:val="3"/>
          <w:numId w:val="48"/>
        </w:numPr>
        <w:tabs>
          <w:tab w:val="clear" w:pos="3828"/>
        </w:tabs>
        <w:spacing w:line="240" w:lineRule="auto"/>
        <w:ind w:left="0" w:firstLine="0"/>
        <w:rPr>
          <w:sz w:val="24"/>
          <w:szCs w:val="24"/>
        </w:rPr>
      </w:pPr>
      <w:r w:rsidRPr="00CC2FE8">
        <w:rPr>
          <w:sz w:val="24"/>
          <w:szCs w:val="24"/>
        </w:rPr>
        <w:t>конкурентная процедура закупки, проведенная ранее, не состоялась (не представлено ни одного предложения или к участию в конкурентной закупке не допущено ни одной заявки) при этом договор может быть заключен на тех же или более выгодных условиях,  чем  установлены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r w:rsidR="00ED3AC3" w:rsidRPr="00CC2FE8">
        <w:rPr>
          <w:sz w:val="24"/>
          <w:szCs w:val="24"/>
        </w:rPr>
        <w:t>;</w:t>
      </w:r>
    </w:p>
    <w:p w:rsidR="00ED3AC3" w:rsidRPr="00CC2FE8" w:rsidRDefault="00ED3AC3" w:rsidP="007C5E2F">
      <w:pPr>
        <w:pStyle w:val="affb"/>
        <w:numPr>
          <w:ilvl w:val="3"/>
          <w:numId w:val="48"/>
        </w:numPr>
        <w:tabs>
          <w:tab w:val="clear" w:pos="851"/>
          <w:tab w:val="clear" w:pos="1134"/>
          <w:tab w:val="clear" w:pos="1418"/>
          <w:tab w:val="clear" w:pos="3828"/>
        </w:tabs>
        <w:spacing w:line="240" w:lineRule="auto"/>
        <w:ind w:left="0" w:firstLine="0"/>
        <w:rPr>
          <w:rFonts w:ascii="Times New Roman" w:hAnsi="Times New Roman"/>
          <w:b w:val="0"/>
          <w:sz w:val="24"/>
          <w:szCs w:val="24"/>
        </w:rPr>
      </w:pPr>
      <w:r w:rsidRPr="00CC2FE8">
        <w:rPr>
          <w:rFonts w:ascii="Times New Roman" w:hAnsi="Times New Roman"/>
          <w:b w:val="0"/>
          <w:sz w:val="24"/>
          <w:szCs w:val="24"/>
        </w:rPr>
        <w:t xml:space="preserve">проведение дополнительных закупок,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 </w:t>
      </w:r>
    </w:p>
    <w:p w:rsidR="00ED3AC3" w:rsidRPr="00CC2FE8" w:rsidRDefault="00ED3AC3" w:rsidP="00AA4901">
      <w:pPr>
        <w:pStyle w:val="a9"/>
        <w:spacing w:line="240" w:lineRule="auto"/>
        <w:ind w:left="0" w:firstLine="0"/>
        <w:rPr>
          <w:sz w:val="24"/>
          <w:szCs w:val="24"/>
        </w:rPr>
      </w:pPr>
      <w:r w:rsidRPr="00CC2FE8">
        <w:rPr>
          <w:sz w:val="24"/>
          <w:szCs w:val="24"/>
        </w:rPr>
        <w:tab/>
        <w:t xml:space="preserve">Сумма дополнительной закупки (или общая для нескольких, если </w:t>
      </w:r>
      <w:proofErr w:type="spellStart"/>
      <w:r w:rsidRPr="00CC2FE8">
        <w:rPr>
          <w:sz w:val="24"/>
          <w:szCs w:val="24"/>
        </w:rPr>
        <w:t>дозакупка</w:t>
      </w:r>
      <w:proofErr w:type="spellEnd"/>
      <w:r w:rsidRPr="00CC2FE8">
        <w:rPr>
          <w:sz w:val="24"/>
          <w:szCs w:val="24"/>
        </w:rPr>
        <w:t xml:space="preserve"> у данного поставщика производилось несколько раз) не должна превышать 10% первоначальной закупки;</w:t>
      </w:r>
    </w:p>
    <w:p w:rsidR="00ED3AC3" w:rsidRPr="00CC2FE8" w:rsidRDefault="00ED3AC3" w:rsidP="00AA4901">
      <w:pPr>
        <w:pStyle w:val="a9"/>
        <w:spacing w:line="240" w:lineRule="auto"/>
        <w:ind w:left="0" w:firstLine="0"/>
        <w:rPr>
          <w:sz w:val="24"/>
          <w:szCs w:val="24"/>
        </w:rPr>
      </w:pPr>
      <w:r w:rsidRPr="00CC2FE8">
        <w:rPr>
          <w:sz w:val="24"/>
          <w:szCs w:val="24"/>
        </w:rPr>
        <w:tab/>
        <w:t>- возникновение потребности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заключенные по итогам проведенных конкурентных закупочных процедур;</w:t>
      </w:r>
    </w:p>
    <w:p w:rsidR="00ED3AC3" w:rsidRPr="00CC2FE8" w:rsidRDefault="00ED3AC3" w:rsidP="00AA4901">
      <w:pPr>
        <w:pStyle w:val="a9"/>
        <w:spacing w:line="240" w:lineRule="auto"/>
        <w:ind w:left="0" w:firstLine="0"/>
        <w:rPr>
          <w:sz w:val="24"/>
          <w:szCs w:val="24"/>
        </w:rPr>
      </w:pPr>
      <w:r w:rsidRPr="00CC2FE8">
        <w:rPr>
          <w:sz w:val="24"/>
          <w:szCs w:val="24"/>
        </w:rPr>
        <w:tab/>
        <w:t xml:space="preserve">- возникновение потребности  закупки дополнительного объёма работ / услуг (или общая для нескольких, если </w:t>
      </w:r>
      <w:proofErr w:type="spellStart"/>
      <w:r w:rsidRPr="00CC2FE8">
        <w:rPr>
          <w:sz w:val="24"/>
          <w:szCs w:val="24"/>
        </w:rPr>
        <w:t>дозакупка</w:t>
      </w:r>
      <w:proofErr w:type="spellEnd"/>
      <w:r w:rsidRPr="00CC2FE8">
        <w:rPr>
          <w:sz w:val="24"/>
          <w:szCs w:val="24"/>
        </w:rPr>
        <w:t xml:space="preserve"> у данного заказчика производилось несколько раз)   в объёме не более 10% от суммы договора по уже заключенному договору подряда / возмездного оказания услуг (при условии идентичности работ и не превышения расценок дополнительного объема по отношению к основному договору), а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w:t>
      </w:r>
    </w:p>
    <w:p w:rsidR="00ED3AC3" w:rsidRPr="00CC2FE8" w:rsidRDefault="00ED3AC3" w:rsidP="00AA4901">
      <w:pPr>
        <w:pStyle w:val="aff7"/>
        <w:spacing w:line="240" w:lineRule="auto"/>
        <w:ind w:firstLine="284"/>
        <w:jc w:val="both"/>
        <w:rPr>
          <w:szCs w:val="24"/>
        </w:rPr>
      </w:pPr>
      <w:r w:rsidRPr="00CC2FE8">
        <w:rPr>
          <w:b w:val="0"/>
          <w:szCs w:val="24"/>
        </w:rPr>
        <w:t>Примечание: при принятии решения о закупке у единственного источника по данному основанию следует проверить действительно ли смена поставщика вынудит Заказчика:</w:t>
      </w:r>
    </w:p>
    <w:p w:rsidR="00050FF5" w:rsidRPr="00CC2FE8" w:rsidRDefault="00ED3AC3" w:rsidP="00AA4901">
      <w:pPr>
        <w:pStyle w:val="aff7"/>
        <w:spacing w:line="240" w:lineRule="auto"/>
        <w:ind w:left="284"/>
        <w:jc w:val="both"/>
        <w:rPr>
          <w:b w:val="0"/>
          <w:szCs w:val="24"/>
        </w:rPr>
      </w:pPr>
      <w:r w:rsidRPr="00CC2FE8">
        <w:rPr>
          <w:b w:val="0"/>
          <w:szCs w:val="24"/>
        </w:rPr>
        <w:t>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ED3AC3" w:rsidRPr="00CC2FE8" w:rsidRDefault="00ED3AC3" w:rsidP="00AA4901">
      <w:pPr>
        <w:pStyle w:val="aff7"/>
        <w:spacing w:line="240" w:lineRule="auto"/>
        <w:ind w:left="284"/>
        <w:jc w:val="both"/>
        <w:rPr>
          <w:b w:val="0"/>
          <w:szCs w:val="24"/>
        </w:rPr>
      </w:pPr>
      <w:r w:rsidRPr="00CC2FE8">
        <w:rPr>
          <w:b w:val="0"/>
          <w:szCs w:val="24"/>
        </w:rPr>
        <w:t>б)  при закупке работ (либо услуг) — 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Заказчику.</w:t>
      </w:r>
    </w:p>
    <w:p w:rsidR="00ED3AC3" w:rsidRPr="00CC2FE8" w:rsidRDefault="00B95951" w:rsidP="00AA4901">
      <w:pPr>
        <w:pStyle w:val="afff4"/>
        <w:spacing w:line="240" w:lineRule="auto"/>
        <w:ind w:left="0"/>
        <w:rPr>
          <w:sz w:val="24"/>
          <w:szCs w:val="24"/>
        </w:rPr>
      </w:pPr>
      <w:r w:rsidRPr="00CC2FE8">
        <w:rPr>
          <w:sz w:val="24"/>
          <w:szCs w:val="24"/>
        </w:rPr>
        <w:tab/>
      </w:r>
      <w:r w:rsidR="00ED3AC3" w:rsidRPr="00CC2FE8">
        <w:rPr>
          <w:sz w:val="24"/>
          <w:szCs w:val="24"/>
        </w:rPr>
        <w:t>Если на этапе согласования ГКПЗ или внеплановой закупки выяснилось, что дополнительная закупка могла быть запланирована заранее (на этапе проведения основной закупки или до этого), назначается служебное расследование в целях выявления и наказания виновных. Решение о проведении дополнительной закупки в таком случае может быть принято только после проведения указанного служебного расследования</w:t>
      </w:r>
    </w:p>
    <w:p w:rsidR="00ED3AC3" w:rsidRPr="00CC2FE8" w:rsidRDefault="00ED3AC3" w:rsidP="007C5E2F">
      <w:pPr>
        <w:pStyle w:val="afff4"/>
        <w:numPr>
          <w:ilvl w:val="3"/>
          <w:numId w:val="48"/>
        </w:numPr>
        <w:tabs>
          <w:tab w:val="clear" w:pos="3828"/>
        </w:tabs>
        <w:spacing w:line="240" w:lineRule="auto"/>
        <w:ind w:left="0" w:firstLine="0"/>
        <w:rPr>
          <w:sz w:val="24"/>
          <w:szCs w:val="24"/>
        </w:rPr>
      </w:pPr>
      <w:r w:rsidRPr="00CC2FE8">
        <w:rPr>
          <w:sz w:val="24"/>
          <w:szCs w:val="24"/>
        </w:rP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w:t>
      </w:r>
      <w:r w:rsidR="00895141" w:rsidRPr="00CC2FE8">
        <w:rPr>
          <w:sz w:val="24"/>
          <w:szCs w:val="24"/>
        </w:rPr>
        <w:t>п. 7.7.6.</w:t>
      </w:r>
      <w:r w:rsidRPr="00CC2FE8">
        <w:rPr>
          <w:sz w:val="24"/>
          <w:szCs w:val="24"/>
        </w:rPr>
        <w:t xml:space="preserve"> Положения и на срок не более </w:t>
      </w:r>
      <w:r w:rsidR="00895141" w:rsidRPr="00CC2FE8">
        <w:rPr>
          <w:sz w:val="24"/>
          <w:szCs w:val="24"/>
        </w:rPr>
        <w:t>трех</w:t>
      </w:r>
      <w:r w:rsidRPr="00CC2FE8">
        <w:rPr>
          <w:sz w:val="24"/>
          <w:szCs w:val="24"/>
        </w:rPr>
        <w:t xml:space="preserve"> лет (или для реализации какого-то определенного ограниченного во времени проекта);</w:t>
      </w:r>
    </w:p>
    <w:p w:rsidR="00050FF5"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заключается договор  на осуществление строительного и технического контроля (надзора) на общую сумму, превышающую указанную в п.1.1.4 (без НДС), в рамках уже заключенного договора на выполнение работ (оказание услуг) в интересах Общества;</w:t>
      </w:r>
    </w:p>
    <w:p w:rsidR="00050FF5"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заключается договор на закупку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50FF5" w:rsidRPr="00CC2FE8" w:rsidRDefault="0075044E"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договоров на осуществление закупок товаров, работ, услуг при необходимости оказания медицинской помощи и (или) проведения профилактических мероприятий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и (или) проведения профилактических мероприятий.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и (или) проведения профилактических мероприятий, если применение конкурентных способов определения поставщика (подрядчика, исполнителя), требующих затрат времени, нецелесообразно</w:t>
      </w:r>
      <w:r w:rsidR="00050FF5" w:rsidRPr="00CC2FE8">
        <w:rPr>
          <w:sz w:val="24"/>
          <w:szCs w:val="24"/>
        </w:rPr>
        <w:t>;</w:t>
      </w:r>
    </w:p>
    <w:p w:rsidR="00050FF5"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договора на ликвидацию аварийной ситуации, связанной с выходом из строя технического средства, влияющего на качество и своевременность оказания услуг по теплоснабжению населения или на безопасность эксплуатации технических средств Общества (аварийная закупка). Основанием заключения такого договора являются:</w:t>
      </w:r>
    </w:p>
    <w:p w:rsidR="00050FF5" w:rsidRPr="00CC2FE8" w:rsidRDefault="00050FF5" w:rsidP="00AA4901">
      <w:pPr>
        <w:pStyle w:val="5ABCD"/>
        <w:spacing w:line="240" w:lineRule="auto"/>
        <w:rPr>
          <w:sz w:val="24"/>
          <w:szCs w:val="24"/>
        </w:rPr>
      </w:pPr>
      <w:r w:rsidRPr="00CC2FE8">
        <w:rPr>
          <w:sz w:val="24"/>
          <w:szCs w:val="24"/>
        </w:rPr>
        <w:t>- аварийный акт, подписанный комиссией и утвержденный техническим директором;</w:t>
      </w:r>
    </w:p>
    <w:p w:rsidR="00050FF5" w:rsidRPr="00CC2FE8" w:rsidRDefault="00050FF5" w:rsidP="00AA4901">
      <w:pPr>
        <w:pStyle w:val="5ABCD"/>
        <w:spacing w:line="240" w:lineRule="auto"/>
        <w:rPr>
          <w:sz w:val="24"/>
          <w:szCs w:val="24"/>
        </w:rPr>
      </w:pPr>
      <w:r w:rsidRPr="00CC2FE8">
        <w:rPr>
          <w:sz w:val="24"/>
          <w:szCs w:val="24"/>
        </w:rPr>
        <w:t xml:space="preserve">- дефектная ведомость на замену вышедшего из строя технического средства и сопутствующих деталей, которые не смогут использоваться вторично  при демонтаже и монтаже и (или) материалов, которые необходимы для производства аварийных работ по демонтажу и монтажу вышедшего из строя технического средства; </w:t>
      </w:r>
    </w:p>
    <w:p w:rsidR="00050FF5" w:rsidRPr="00CC2FE8" w:rsidRDefault="00050FF5" w:rsidP="00AA4901">
      <w:pPr>
        <w:pStyle w:val="5ABCD"/>
        <w:spacing w:line="240" w:lineRule="auto"/>
        <w:rPr>
          <w:sz w:val="24"/>
          <w:szCs w:val="24"/>
        </w:rPr>
      </w:pPr>
      <w:r w:rsidRPr="00CC2FE8">
        <w:rPr>
          <w:sz w:val="24"/>
          <w:szCs w:val="24"/>
        </w:rPr>
        <w:t>- служебная записка технического директора (профильной службы) с обоснованием необходимости аварийной закупки (производства аварийных работ) с согласовывающей аварийную закупку товаров, работ, услуг  резолюцией генерального директора Общества;</w:t>
      </w:r>
    </w:p>
    <w:p w:rsidR="00050FF5" w:rsidRPr="00CC2FE8" w:rsidRDefault="00050FF5" w:rsidP="00AA4901">
      <w:pPr>
        <w:pStyle w:val="5ABCD"/>
        <w:spacing w:line="240" w:lineRule="auto"/>
        <w:rPr>
          <w:sz w:val="24"/>
          <w:szCs w:val="24"/>
        </w:rPr>
      </w:pPr>
      <w:r w:rsidRPr="00CC2FE8">
        <w:rPr>
          <w:sz w:val="24"/>
          <w:szCs w:val="24"/>
        </w:rPr>
        <w:t>- техническое задание на закупку товаров, работ, услуг с приложенной спецификацией на закупку (сметой аварийных работ, услуг).</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заключается авторский договор на общую сумму, превышающую указанную в п.1.1.4 (без НДФЛ), а специфика закупки такова, что равноценная замена невозможна;</w:t>
      </w:r>
    </w:p>
    <w:p w:rsidR="00ED3AC3"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договоров с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по тарифам, регулируемым публичными собственниками, государственными (муниципальными) унитарными предприятиями, государственными (муниципальными) бюджетными и казенными учреждениями, автономными  учреждениями</w:t>
      </w:r>
      <w:r w:rsidR="00ED3AC3" w:rsidRPr="00CC2FE8">
        <w:rPr>
          <w:sz w:val="24"/>
          <w:szCs w:val="24"/>
        </w:rPr>
        <w:t>;</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договоров на выполнение работ по мобилизационной подготовке;</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договоров по оказанию образовательных  и правовых услуг;</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сделки с «материнским» Обществом Заказчика и/или дочерними или зависимыми  и иными Обществами, входящими в группу лиц, определяемыми в соответствии с Федеральным законом от 26.07.2006 N 135-ФЗ «О защите конкуренции»;</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сделки по приобретению продукции, заключаемые с поставщиком, определенным решением суда либо указанием государственного органа, действующего в соответствии с законодательством РФ;</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сделки, связанные с арендой, в том числе финансовой (лизингом)  по которым Общество является арендатором.</w:t>
      </w:r>
    </w:p>
    <w:p w:rsidR="00ED3AC3"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 xml:space="preserve">заключается договор с оператором электронной </w:t>
      </w:r>
      <w:r w:rsidR="00ED3AC3" w:rsidRPr="00CC2FE8">
        <w:rPr>
          <w:sz w:val="24"/>
          <w:szCs w:val="24"/>
        </w:rPr>
        <w:t>торговой площадки в целях обеспечения проведения процедур закупок в электронной форме, в соответствии с настоящим Положением.</w:t>
      </w:r>
    </w:p>
    <w:p w:rsidR="00ED3AC3" w:rsidRPr="00CC2FE8" w:rsidRDefault="00050FF5"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осуществляется закупка страховых услуг или</w:t>
      </w:r>
      <w:r w:rsidR="00ED3AC3" w:rsidRPr="00CC2FE8">
        <w:rPr>
          <w:sz w:val="24"/>
          <w:szCs w:val="24"/>
        </w:rPr>
        <w:t xml:space="preserve">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 договоров о приобретении прав требования к третьим лицам.</w:t>
      </w:r>
    </w:p>
    <w:p w:rsidR="00050FF5" w:rsidRPr="00CC2FE8" w:rsidRDefault="00AD25B7" w:rsidP="007C5E2F">
      <w:pPr>
        <w:pStyle w:val="5ABCD"/>
        <w:numPr>
          <w:ilvl w:val="3"/>
          <w:numId w:val="48"/>
        </w:numPr>
        <w:tabs>
          <w:tab w:val="clear" w:pos="3828"/>
        </w:tabs>
        <w:spacing w:line="240" w:lineRule="auto"/>
        <w:ind w:left="0" w:firstLine="0"/>
        <w:rPr>
          <w:sz w:val="24"/>
          <w:szCs w:val="24"/>
        </w:rPr>
      </w:pPr>
      <w:r w:rsidRPr="00CC2FE8">
        <w:rPr>
          <w:sz w:val="24"/>
          <w:szCs w:val="24"/>
        </w:rPr>
        <w:t>о</w:t>
      </w:r>
      <w:r w:rsidR="00050FF5" w:rsidRPr="00CC2FE8">
        <w:rPr>
          <w:sz w:val="24"/>
          <w:szCs w:val="24"/>
        </w:rPr>
        <w:t>существляется</w:t>
      </w:r>
      <w:r w:rsidR="00ED3AC3" w:rsidRPr="00CC2FE8">
        <w:rPr>
          <w:sz w:val="24"/>
          <w:szCs w:val="24"/>
        </w:rPr>
        <w:t xml:space="preserve">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Общества, образовательных учреждений, библиотек, научных организаций у издателей таких печатных и электронных изданий, а также публикация объявлений и прочих материалов в средствах массовой информации (СМИ), в том числе в официальных печатных изданиях Российской Федерации и субъектов РФ.</w:t>
      </w:r>
    </w:p>
    <w:p w:rsidR="00050FF5" w:rsidRPr="00CC2FE8" w:rsidRDefault="00AD25B7" w:rsidP="007C5E2F">
      <w:pPr>
        <w:pStyle w:val="5ABCD"/>
        <w:numPr>
          <w:ilvl w:val="3"/>
          <w:numId w:val="48"/>
        </w:numPr>
        <w:tabs>
          <w:tab w:val="clear" w:pos="3828"/>
        </w:tabs>
        <w:spacing w:line="240" w:lineRule="auto"/>
        <w:ind w:left="0" w:firstLine="0"/>
        <w:rPr>
          <w:sz w:val="24"/>
          <w:szCs w:val="24"/>
        </w:rPr>
      </w:pPr>
      <w:r w:rsidRPr="00CC2FE8">
        <w:rPr>
          <w:sz w:val="24"/>
          <w:szCs w:val="24"/>
        </w:rPr>
        <w:t>о</w:t>
      </w:r>
      <w:r w:rsidR="00050FF5" w:rsidRPr="00CC2FE8">
        <w:rPr>
          <w:sz w:val="24"/>
          <w:szCs w:val="24"/>
        </w:rPr>
        <w:t xml:space="preserve">существление </w:t>
      </w:r>
      <w:r w:rsidR="00ED3AC3" w:rsidRPr="00CC2FE8">
        <w:rPr>
          <w:sz w:val="24"/>
          <w:szCs w:val="24"/>
        </w:rPr>
        <w:t>закупки товаров, раб</w:t>
      </w:r>
      <w:r w:rsidR="00050FF5" w:rsidRPr="00CC2FE8">
        <w:rPr>
          <w:sz w:val="24"/>
          <w:szCs w:val="24"/>
        </w:rPr>
        <w:t xml:space="preserve">от, услуг, в отношении которых </w:t>
      </w:r>
      <w:r w:rsidR="00ED3AC3" w:rsidRPr="00CC2FE8">
        <w:rPr>
          <w:sz w:val="24"/>
          <w:szCs w:val="24"/>
        </w:rPr>
        <w:t>заключенный договор, способом, предусмотренным настоящим Положением расторгнут в связи с  неисполнением или ненадлежащим исполнением поставщиком (подрядчиком) своих обязательств по такому договору. При этом, если до расторжения договора поставщиком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ED3AC3"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осуществляется пролонгация заключенных в соответствии с настоящим Положением договоров:</w:t>
      </w:r>
    </w:p>
    <w:p w:rsidR="00EE683E" w:rsidRPr="00CC2FE8" w:rsidRDefault="00ED3AC3" w:rsidP="00AA4901">
      <w:pPr>
        <w:pStyle w:val="afff4"/>
        <w:spacing w:line="240" w:lineRule="auto"/>
        <w:ind w:left="0"/>
        <w:rPr>
          <w:sz w:val="24"/>
          <w:szCs w:val="24"/>
        </w:rPr>
      </w:pPr>
      <w:r w:rsidRPr="00CC2FE8">
        <w:rPr>
          <w:sz w:val="24"/>
          <w:szCs w:val="24"/>
        </w:rPr>
        <w:t>а)</w:t>
      </w:r>
      <w:r w:rsidR="00050FF5" w:rsidRPr="00CC2FE8">
        <w:rPr>
          <w:sz w:val="24"/>
          <w:szCs w:val="24"/>
        </w:rPr>
        <w:t xml:space="preserve"> </w:t>
      </w:r>
      <w:r w:rsidR="00EE683E" w:rsidRPr="00CC2FE8">
        <w:rPr>
          <w:sz w:val="24"/>
          <w:szCs w:val="24"/>
        </w:rPr>
        <w:t>поставки (покупки, купли-продажи) тепловой (теплоносителя) и электрической энергии (мощности), горячего (холодного) водоснабжения, оказания услуг по передаче (транспортировке) тепловой энергии (горячей, холодной воды), если пролонгация данных договоров предусмотрена их условиями в соответствии с нормативно-правовыми актами, регулирующими  договорные отношения в сфере теплоснабжения, водоснабжения и электроснабжения, в том числе путем заключения дополнительных соглашений в целях продолжения договорных отношений.</w:t>
      </w:r>
    </w:p>
    <w:p w:rsidR="00ED3AC3" w:rsidRPr="00CC2FE8" w:rsidRDefault="00050FF5" w:rsidP="00AA4901">
      <w:pPr>
        <w:pStyle w:val="afff4"/>
        <w:spacing w:line="240" w:lineRule="auto"/>
        <w:ind w:left="0"/>
        <w:rPr>
          <w:sz w:val="24"/>
          <w:szCs w:val="24"/>
          <w:shd w:val="clear" w:color="auto" w:fill="FFFFFF"/>
        </w:rPr>
      </w:pPr>
      <w:r w:rsidRPr="00CC2FE8">
        <w:rPr>
          <w:sz w:val="24"/>
          <w:szCs w:val="24"/>
          <w:shd w:val="clear" w:color="auto" w:fill="FFFFFF"/>
        </w:rPr>
        <w:t>б)</w:t>
      </w:r>
      <w:r w:rsidR="00ED3AC3" w:rsidRPr="00CC2FE8">
        <w:rPr>
          <w:sz w:val="24"/>
          <w:szCs w:val="24"/>
          <w:shd w:val="clear" w:color="auto" w:fill="FFFFFF"/>
        </w:rPr>
        <w:t xml:space="preserve"> предоставления/получения услуг по техническому сопровождению программных продуктов, используемых в управленческой (производственной) деятельности компании, с разработчиками этих программных продуктов, в случаях, когда замена используемых программных продуктов на аналогичные приводит к дополнительным затратам на их приобретение, внедрение и отладку, а также к возникновению перерыва в использовании программного продукта, что недопустимо с точки зрения непрерывности ведения управленческой (производственной) деятельности компании;</w:t>
      </w:r>
    </w:p>
    <w:p w:rsidR="00ED3AC3" w:rsidRPr="00CC2FE8" w:rsidRDefault="00050FF5" w:rsidP="00AA4901">
      <w:pPr>
        <w:pStyle w:val="afff4"/>
        <w:spacing w:line="240" w:lineRule="auto"/>
        <w:ind w:left="0"/>
        <w:rPr>
          <w:sz w:val="24"/>
          <w:szCs w:val="24"/>
          <w:shd w:val="clear" w:color="auto" w:fill="FFFFFF"/>
        </w:rPr>
      </w:pPr>
      <w:r w:rsidRPr="00CC2FE8">
        <w:rPr>
          <w:sz w:val="24"/>
          <w:szCs w:val="24"/>
          <w:shd w:val="clear" w:color="auto" w:fill="FFFFFF"/>
        </w:rPr>
        <w:t xml:space="preserve">в) </w:t>
      </w:r>
      <w:r w:rsidR="00ED3AC3" w:rsidRPr="00CC2FE8">
        <w:rPr>
          <w:sz w:val="24"/>
          <w:szCs w:val="24"/>
          <w:shd w:val="clear" w:color="auto" w:fill="FFFFFF"/>
        </w:rPr>
        <w:t>предоставления/получения услуг мобильной сотовой связи операторами сотовой связи с выделением номеров для обеспечения функционирования систем сбора/передачи информации коммерческого учета или технологической информации, в случаях, когда замена </w:t>
      </w:r>
      <w:r w:rsidR="00ED3AC3" w:rsidRPr="00CC2FE8">
        <w:rPr>
          <w:sz w:val="24"/>
          <w:szCs w:val="24"/>
          <w:shd w:val="clear" w:color="auto" w:fill="FFFFFF"/>
          <w:lang w:val="en-US"/>
        </w:rPr>
        <w:t>SIM</w:t>
      </w:r>
      <w:r w:rsidR="00ED3AC3" w:rsidRPr="00CC2FE8">
        <w:rPr>
          <w:sz w:val="24"/>
          <w:szCs w:val="24"/>
          <w:shd w:val="clear" w:color="auto" w:fill="FFFFFF"/>
        </w:rPr>
        <w:t>-карт (номеров) одного оператора на </w:t>
      </w:r>
      <w:r w:rsidR="00ED3AC3" w:rsidRPr="00CC2FE8">
        <w:rPr>
          <w:sz w:val="24"/>
          <w:szCs w:val="24"/>
          <w:shd w:val="clear" w:color="auto" w:fill="FFFFFF"/>
          <w:lang w:val="en-US"/>
        </w:rPr>
        <w:t>SIM</w:t>
      </w:r>
      <w:r w:rsidR="00ED3AC3" w:rsidRPr="00CC2FE8">
        <w:rPr>
          <w:sz w:val="24"/>
          <w:szCs w:val="24"/>
          <w:shd w:val="clear" w:color="auto" w:fill="FFFFFF"/>
        </w:rPr>
        <w:t>-карты (номера) другого оператора приводит к необходимости перенастройки телекоммуникационного оборудования в точках съема (передачи/приема) информации, а также к возникновению недопустимых по времени перерывов связи и к снижению качества передачи информации.</w:t>
      </w:r>
    </w:p>
    <w:p w:rsidR="00ED3AC3" w:rsidRPr="00CC2FE8" w:rsidRDefault="00050FF5" w:rsidP="00AA4901">
      <w:pPr>
        <w:pStyle w:val="afff4"/>
        <w:spacing w:line="240" w:lineRule="auto"/>
        <w:ind w:left="0"/>
        <w:rPr>
          <w:sz w:val="24"/>
          <w:szCs w:val="24"/>
        </w:rPr>
      </w:pPr>
      <w:r w:rsidRPr="00CC2FE8">
        <w:rPr>
          <w:sz w:val="24"/>
          <w:szCs w:val="24"/>
        </w:rPr>
        <w:t xml:space="preserve">г) </w:t>
      </w:r>
      <w:r w:rsidR="00ED3AC3" w:rsidRPr="00CC2FE8">
        <w:rPr>
          <w:sz w:val="24"/>
          <w:szCs w:val="24"/>
        </w:rPr>
        <w:t>предоставления/получения услуг стационарной связи (телефонная связь, предоставление цифровых каналов, в том числе доступа к сети Интернет, предоставление оптических волокон) операторами связи с использованием ранее выделенных телефонных номеров (установленного оборудования связи, проложенных кабельных линий связи) для обеспечения функционирования систем сбора/передачи технологической и управленческой информации, в случаях, когда замена телефонных номеров, оборудования связи, кабельных линий связи приводит к необходимости замены или перенастройки телекоммуникационного оборудования в точках предоставления услуги информации, а также к возникновению недопустимых по времени перерывов связи и к снижению качества передачи информации;</w:t>
      </w:r>
    </w:p>
    <w:p w:rsidR="00ED3AC3" w:rsidRPr="00CC2FE8" w:rsidRDefault="00050FF5" w:rsidP="00AA4901">
      <w:pPr>
        <w:spacing w:line="240" w:lineRule="auto"/>
        <w:ind w:firstLine="0"/>
        <w:rPr>
          <w:sz w:val="24"/>
          <w:szCs w:val="24"/>
        </w:rPr>
      </w:pPr>
      <w:proofErr w:type="spellStart"/>
      <w:r w:rsidRPr="00CC2FE8">
        <w:rPr>
          <w:sz w:val="24"/>
          <w:szCs w:val="24"/>
        </w:rPr>
        <w:t>д</w:t>
      </w:r>
      <w:proofErr w:type="spellEnd"/>
      <w:r w:rsidRPr="00CC2FE8">
        <w:rPr>
          <w:sz w:val="24"/>
          <w:szCs w:val="24"/>
        </w:rPr>
        <w:t xml:space="preserve">) </w:t>
      </w:r>
      <w:r w:rsidR="00ED3AC3" w:rsidRPr="00CC2FE8">
        <w:rPr>
          <w:sz w:val="24"/>
          <w:szCs w:val="24"/>
        </w:rPr>
        <w:t>предоставления/получения места в кабельной канализации / в сооружениях связи операторов связи для размещения кабельных линий связи / оборудования связи.</w:t>
      </w:r>
    </w:p>
    <w:p w:rsidR="00ED3AC3" w:rsidRPr="00CC2FE8" w:rsidRDefault="00050FF5" w:rsidP="00AA4901">
      <w:pPr>
        <w:pStyle w:val="afff4"/>
        <w:spacing w:line="240" w:lineRule="auto"/>
        <w:ind w:left="0"/>
        <w:rPr>
          <w:sz w:val="24"/>
          <w:szCs w:val="24"/>
        </w:rPr>
      </w:pPr>
      <w:r w:rsidRPr="00CC2FE8">
        <w:rPr>
          <w:sz w:val="24"/>
          <w:szCs w:val="24"/>
          <w:shd w:val="clear" w:color="auto" w:fill="FFFFFF"/>
        </w:rPr>
        <w:t xml:space="preserve">е) предоставления </w:t>
      </w:r>
      <w:r w:rsidR="00ED3AC3" w:rsidRPr="00CC2FE8">
        <w:rPr>
          <w:sz w:val="24"/>
          <w:szCs w:val="24"/>
          <w:shd w:val="clear" w:color="auto" w:fill="FFFFFF"/>
        </w:rPr>
        <w:t>услуг по содержанию сетей ливневой канализации и дренажей городской системы водоотведения,</w:t>
      </w:r>
      <w:r w:rsidR="00ED3AC3" w:rsidRPr="00CC2FE8">
        <w:t xml:space="preserve"> </w:t>
      </w:r>
      <w:r w:rsidR="00ED3AC3" w:rsidRPr="00CC2FE8">
        <w:rPr>
          <w:sz w:val="24"/>
          <w:szCs w:val="24"/>
          <w:shd w:val="clear" w:color="auto" w:fill="FFFFFF"/>
        </w:rPr>
        <w:t>по перекачке хозяйственно-бытовых стоков,  приему ливневых стоков и условно-чистых вод, услуг по водоотведению,</w:t>
      </w:r>
      <w:r w:rsidR="006979C6" w:rsidRPr="00CC2FE8">
        <w:rPr>
          <w:sz w:val="24"/>
          <w:szCs w:val="24"/>
          <w:shd w:val="clear" w:color="auto" w:fill="FFFFFF"/>
        </w:rPr>
        <w:t xml:space="preserve"> услуг по водоснабжению, </w:t>
      </w:r>
      <w:r w:rsidR="00ED3AC3" w:rsidRPr="00CC2FE8">
        <w:rPr>
          <w:sz w:val="24"/>
          <w:szCs w:val="24"/>
          <w:shd w:val="clear" w:color="auto" w:fill="FFFFFF"/>
        </w:rPr>
        <w:t xml:space="preserve"> </w:t>
      </w:r>
      <w:r w:rsidR="00ED3AC3" w:rsidRPr="00CC2FE8">
        <w:rPr>
          <w:sz w:val="24"/>
          <w:szCs w:val="24"/>
        </w:rPr>
        <w:t>если пролонгация данных договоров предусмотрена их условиями.</w:t>
      </w:r>
    </w:p>
    <w:p w:rsidR="00ED3AC3" w:rsidRPr="00CC2FE8" w:rsidRDefault="00050FF5" w:rsidP="00AA4901">
      <w:pPr>
        <w:pStyle w:val="afff4"/>
        <w:spacing w:line="240" w:lineRule="auto"/>
        <w:ind w:left="0"/>
        <w:rPr>
          <w:sz w:val="24"/>
          <w:szCs w:val="24"/>
        </w:rPr>
      </w:pPr>
      <w:r w:rsidRPr="00CC2FE8">
        <w:rPr>
          <w:sz w:val="24"/>
          <w:szCs w:val="24"/>
        </w:rPr>
        <w:t xml:space="preserve">ж) </w:t>
      </w:r>
      <w:r w:rsidR="00ED3AC3" w:rsidRPr="00CC2FE8">
        <w:rPr>
          <w:sz w:val="24"/>
          <w:szCs w:val="24"/>
        </w:rPr>
        <w:t xml:space="preserve">предоставление  услуг  по физической охране объектов,  по экстренному  вызову полиции вневедомственной охраны, </w:t>
      </w:r>
      <w:r w:rsidR="00ED3AC3" w:rsidRPr="00CC2FE8">
        <w:rPr>
          <w:iCs/>
          <w:sz w:val="24"/>
          <w:szCs w:val="24"/>
        </w:rPr>
        <w:t xml:space="preserve">по техническому обслуживанию комплекса технических средств, </w:t>
      </w:r>
      <w:r w:rsidR="00ED3AC3" w:rsidRPr="00CC2FE8">
        <w:rPr>
          <w:sz w:val="24"/>
          <w:szCs w:val="24"/>
        </w:rPr>
        <w:t xml:space="preserve">  если пролонгация данных договоров предусмотрена их условиями.</w:t>
      </w:r>
    </w:p>
    <w:p w:rsidR="00ED3AC3" w:rsidRPr="00CC2FE8" w:rsidRDefault="00ED3AC3" w:rsidP="00AA4901">
      <w:pPr>
        <w:pStyle w:val="afff4"/>
        <w:spacing w:line="240" w:lineRule="auto"/>
        <w:ind w:left="0"/>
        <w:rPr>
          <w:sz w:val="24"/>
          <w:szCs w:val="24"/>
        </w:rPr>
      </w:pPr>
      <w:proofErr w:type="spellStart"/>
      <w:r w:rsidRPr="00CC2FE8">
        <w:rPr>
          <w:sz w:val="24"/>
          <w:szCs w:val="24"/>
        </w:rPr>
        <w:t>з</w:t>
      </w:r>
      <w:proofErr w:type="spellEnd"/>
      <w:r w:rsidRPr="00CC2FE8">
        <w:rPr>
          <w:sz w:val="24"/>
          <w:szCs w:val="24"/>
        </w:rPr>
        <w:t xml:space="preserve">) оказание юридических услуг и выполнение работ по взысканию ранее просуженной  задолженности за коммунальные услуги «Горячее водоснабжение», «Отопление», услуги на </w:t>
      </w:r>
      <w:proofErr w:type="spellStart"/>
      <w:r w:rsidRPr="00CC2FE8">
        <w:rPr>
          <w:sz w:val="24"/>
          <w:szCs w:val="24"/>
        </w:rPr>
        <w:t>общедомовые</w:t>
      </w:r>
      <w:proofErr w:type="spellEnd"/>
      <w:r w:rsidRPr="00CC2FE8">
        <w:rPr>
          <w:sz w:val="24"/>
          <w:szCs w:val="24"/>
        </w:rPr>
        <w:t xml:space="preserve"> нужды горячего водоснабжен</w:t>
      </w:r>
      <w:r w:rsidR="00E52C58" w:rsidRPr="00CC2FE8">
        <w:rPr>
          <w:sz w:val="24"/>
          <w:szCs w:val="24"/>
        </w:rPr>
        <w:t>ия</w:t>
      </w:r>
      <w:r w:rsidRPr="00CC2FE8">
        <w:rPr>
          <w:sz w:val="24"/>
          <w:szCs w:val="24"/>
        </w:rPr>
        <w:t>, в том числе по взысканию неустойки за несвоевременную оплату коммунальных услуг с потребителей.</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закупки на оказание услуг стационарной связи (телефонная связь, предоставление цифровых каналов, в том числе доступа к сети Интернет, предоставление оптических волокон) операторами связи с использованием ранее выделенных телефонных номеров, установленного оборудования связи, проложенных кабельных линий связи для обеспечения функционирования систем сбора/передачи технологической и управленческой информации</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закупки услуг по организации и проведению спортивных и культурно-массовых мероприятий;</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оплаты членских взносов и иных обязательных платежей на неконкурентной основе.</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заключается договор на участие в выставке, конференции, семинаре, обучение, стажировке, участии в ином мероприятии с исполнителем, являющимся организатором такого мероприятия или уполномоченным организатором мероприятия, если специфика закупки такова, что равноценная замена исполнителя невозможна;</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проводится закупка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заключением договоров, направленных на ликвидацию последствий аварий (инцидентов), подпадающих под классификацию, определенную Постановлением Правительства Российской Федерации № 846 от 28.10.2009 «Об утверждении правил расследования причин аварий в электроэнергетике», по выполнению решений, предписаний государственных органов контроля и надзора со сроками исполнения менее месяца. Решение о заключении такого договора находится в компетенции генерального директора Общества  и/или  решение  принимает конкурсная комиссия Общества;</w:t>
      </w:r>
    </w:p>
    <w:p w:rsidR="00050FF5" w:rsidRPr="00CC2FE8" w:rsidRDefault="00ED3AC3" w:rsidP="007C5E2F">
      <w:pPr>
        <w:pStyle w:val="5ABCD"/>
        <w:numPr>
          <w:ilvl w:val="3"/>
          <w:numId w:val="48"/>
        </w:numPr>
        <w:tabs>
          <w:tab w:val="clear" w:pos="3828"/>
        </w:tabs>
        <w:spacing w:line="240" w:lineRule="auto"/>
        <w:ind w:left="0" w:firstLine="0"/>
        <w:rPr>
          <w:sz w:val="24"/>
        </w:rPr>
      </w:pPr>
      <w:r w:rsidRPr="00CC2FE8">
        <w:rPr>
          <w:sz w:val="24"/>
        </w:rPr>
        <w:t>заключение договора энергоснабжения или купли-продажи (поставки) электрической энергии (мощнос</w:t>
      </w:r>
      <w:r w:rsidR="006B17D9" w:rsidRPr="00CC2FE8">
        <w:rPr>
          <w:sz w:val="24"/>
        </w:rPr>
        <w:t>ти) с гаранти</w:t>
      </w:r>
      <w:r w:rsidR="004A22C7" w:rsidRPr="00CC2FE8">
        <w:rPr>
          <w:sz w:val="24"/>
        </w:rPr>
        <w:t>рующим поставщиком, не являющим</w:t>
      </w:r>
      <w:r w:rsidR="00050FF5" w:rsidRPr="00CC2FE8">
        <w:rPr>
          <w:sz w:val="24"/>
        </w:rPr>
        <w:t xml:space="preserve">ся обязательными для </w:t>
      </w:r>
      <w:r w:rsidR="006B17D9" w:rsidRPr="00CC2FE8">
        <w:rPr>
          <w:sz w:val="24"/>
        </w:rPr>
        <w:t>участников  рынка обращения  электрической  энергии и мощности.</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закупки услуг по предоставлению места для размещения оборудования связи / кабельных линий связи;</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закупки услуг по техническому сопровождению программных продуктов, используемых в управленческой (производственной) деятельности компании, в том числе по приобретению права на использование программных продуктов, с разработчиками этих программных продуктов;</w:t>
      </w:r>
    </w:p>
    <w:p w:rsidR="00050FF5" w:rsidRPr="00CC2FE8" w:rsidRDefault="00ED3AC3" w:rsidP="007C5E2F">
      <w:pPr>
        <w:pStyle w:val="5ABCD"/>
        <w:numPr>
          <w:ilvl w:val="3"/>
          <w:numId w:val="48"/>
        </w:numPr>
        <w:tabs>
          <w:tab w:val="clear" w:pos="3828"/>
        </w:tabs>
        <w:spacing w:line="240" w:lineRule="auto"/>
        <w:ind w:left="0" w:firstLine="0"/>
        <w:rPr>
          <w:sz w:val="24"/>
          <w:szCs w:val="24"/>
        </w:rPr>
      </w:pPr>
      <w:r w:rsidRPr="00CC2FE8">
        <w:rPr>
          <w:sz w:val="24"/>
          <w:szCs w:val="24"/>
        </w:rPr>
        <w:t>осуществление закупки услуг мобильной сотовой связи у операторов сотовой связи с использованием ранее выделенных Заказчику номеров для обеспечения функционирования систем сбора/передачи информации коммерческого учета или технологической информации, в случаях, когда замена SIM-карт (номеров) одного оператора на SIM-карты (номера) другого оператора приводит к необходимости перенастройки телекоммуникационного оборудования в точках съема (передачи/приема) информации, а также к возникновению недопустимых по времени перерывов связи и к снижению качества передачи информации.</w:t>
      </w:r>
    </w:p>
    <w:p w:rsidR="00ED3AC3" w:rsidRPr="00CC2FE8" w:rsidRDefault="00ED3AC3" w:rsidP="007C5E2F">
      <w:pPr>
        <w:pStyle w:val="5ABCD"/>
        <w:numPr>
          <w:ilvl w:val="3"/>
          <w:numId w:val="48"/>
        </w:numPr>
        <w:tabs>
          <w:tab w:val="clear" w:pos="3828"/>
        </w:tabs>
        <w:spacing w:line="240" w:lineRule="auto"/>
        <w:ind w:left="0" w:firstLine="0"/>
        <w:rPr>
          <w:sz w:val="24"/>
        </w:rPr>
      </w:pPr>
      <w:r w:rsidRPr="00CC2FE8">
        <w:rPr>
          <w:sz w:val="24"/>
        </w:rPr>
        <w:t>осуществление   пролонгации ранее заключенного договора, если такая возможность изначально предусматривалась в договоре и замена поставщика ввиду особенностей предмета закупки нецелесообразна.</w:t>
      </w:r>
    </w:p>
    <w:p w:rsidR="00AA4901" w:rsidRPr="00CC2FE8" w:rsidRDefault="00AA4901" w:rsidP="00AA4901">
      <w:pPr>
        <w:pStyle w:val="5ABCD"/>
        <w:spacing w:line="240" w:lineRule="auto"/>
        <w:rPr>
          <w:sz w:val="24"/>
          <w:szCs w:val="24"/>
        </w:rPr>
      </w:pP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szCs w:val="24"/>
        </w:rPr>
      </w:pPr>
      <w:r w:rsidRPr="00CC2FE8">
        <w:rPr>
          <w:rFonts w:ascii="Times New Roman" w:hAnsi="Times New Roman"/>
          <w:sz w:val="24"/>
          <w:szCs w:val="24"/>
        </w:rPr>
        <w:t>Если по результатам открытой закупочной процедуры была представлена только одна заявка, то закупочной комиссией, назначенной в отношении такой закупки, могут быть приняты следующие решения:</w:t>
      </w:r>
    </w:p>
    <w:p w:rsidR="00ED3AC3" w:rsidRPr="00CC2FE8" w:rsidRDefault="00ED3AC3" w:rsidP="00AA4901">
      <w:pPr>
        <w:pStyle w:val="affb"/>
        <w:numPr>
          <w:ilvl w:val="0"/>
          <w:numId w:val="39"/>
        </w:numPr>
        <w:tabs>
          <w:tab w:val="clear" w:pos="851"/>
          <w:tab w:val="clear" w:pos="1134"/>
          <w:tab w:val="clear" w:pos="1418"/>
        </w:tabs>
        <w:spacing w:line="240" w:lineRule="auto"/>
        <w:ind w:left="0" w:firstLine="0"/>
        <w:rPr>
          <w:rFonts w:ascii="Times New Roman" w:hAnsi="Times New Roman"/>
          <w:b w:val="0"/>
          <w:sz w:val="24"/>
          <w:szCs w:val="24"/>
        </w:rPr>
      </w:pPr>
      <w:r w:rsidRPr="00CC2FE8">
        <w:rPr>
          <w:rFonts w:ascii="Times New Roman" w:hAnsi="Times New Roman"/>
          <w:b w:val="0"/>
          <w:sz w:val="24"/>
          <w:szCs w:val="24"/>
        </w:rPr>
        <w:t>о закупке у единственного источника - в случае, если по заключению закупочной комиссии,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 а предоставленная заявка приемлема;</w:t>
      </w:r>
    </w:p>
    <w:p w:rsidR="00050FF5" w:rsidRPr="00CC2FE8" w:rsidRDefault="00ED3AC3" w:rsidP="00AA4901">
      <w:pPr>
        <w:pStyle w:val="affb"/>
        <w:numPr>
          <w:ilvl w:val="0"/>
          <w:numId w:val="39"/>
        </w:numPr>
        <w:tabs>
          <w:tab w:val="clear" w:pos="851"/>
          <w:tab w:val="clear" w:pos="1134"/>
          <w:tab w:val="clear" w:pos="1418"/>
        </w:tabs>
        <w:spacing w:line="240" w:lineRule="auto"/>
        <w:ind w:left="0" w:firstLine="0"/>
        <w:rPr>
          <w:rFonts w:ascii="Times New Roman" w:hAnsi="Times New Roman"/>
          <w:b w:val="0"/>
          <w:sz w:val="24"/>
          <w:szCs w:val="24"/>
        </w:rPr>
      </w:pPr>
      <w:r w:rsidRPr="00CC2FE8">
        <w:rPr>
          <w:rFonts w:ascii="Times New Roman" w:hAnsi="Times New Roman"/>
          <w:b w:val="0"/>
          <w:sz w:val="24"/>
          <w:szCs w:val="24"/>
        </w:rPr>
        <w:t>о проведении повторной закупки (на условиях, аналогичных условиям проведения первоначальной закупки).</w:t>
      </w:r>
    </w:p>
    <w:p w:rsidR="00050FF5" w:rsidRPr="00CC2FE8" w:rsidRDefault="00ED3AC3" w:rsidP="007C5E2F">
      <w:pPr>
        <w:pStyle w:val="30"/>
        <w:numPr>
          <w:ilvl w:val="2"/>
          <w:numId w:val="48"/>
        </w:numPr>
        <w:tabs>
          <w:tab w:val="clear" w:pos="813"/>
        </w:tabs>
        <w:spacing w:line="240" w:lineRule="auto"/>
        <w:ind w:left="0" w:firstLine="0"/>
        <w:rPr>
          <w:rFonts w:ascii="Times New Roman" w:hAnsi="Times New Roman"/>
          <w:sz w:val="24"/>
        </w:rPr>
      </w:pPr>
      <w:r w:rsidRPr="00CC2FE8">
        <w:rPr>
          <w:rFonts w:ascii="Times New Roman" w:hAnsi="Times New Roman"/>
          <w:sz w:val="24"/>
        </w:rPr>
        <w:t>Заказчик вправе отказаться от закупки у единственного источника   (поставщика исполнителя, подрядчика) в любой момент до заключения договора.</w:t>
      </w:r>
    </w:p>
    <w:p w:rsidR="00ED3AC3" w:rsidRPr="00CC2FE8" w:rsidRDefault="00ED3AC3" w:rsidP="007C5E2F">
      <w:pPr>
        <w:pStyle w:val="30"/>
        <w:numPr>
          <w:ilvl w:val="2"/>
          <w:numId w:val="48"/>
        </w:numPr>
        <w:tabs>
          <w:tab w:val="clear" w:pos="813"/>
        </w:tabs>
        <w:spacing w:line="240" w:lineRule="auto"/>
        <w:ind w:left="0" w:firstLine="0"/>
        <w:rPr>
          <w:rFonts w:ascii="Times New Roman" w:hAnsi="Times New Roman"/>
          <w:sz w:val="24"/>
        </w:rPr>
      </w:pPr>
      <w:r w:rsidRPr="00CC2FE8">
        <w:rPr>
          <w:rFonts w:ascii="Times New Roman" w:hAnsi="Times New Roman"/>
          <w:sz w:val="24"/>
        </w:rPr>
        <w:t xml:space="preserve">Размещение в единой информационной системе информации о закупке у единственного  источника осуществляется Заказчиком/Организатором закупки в соответствии с требованиями Федерального закона от 18 июля 2011 г. № 223-ФЗ. </w:t>
      </w:r>
    </w:p>
    <w:p w:rsidR="00660816" w:rsidRPr="00CC2FE8" w:rsidRDefault="00860E1A" w:rsidP="007C5E2F">
      <w:pPr>
        <w:pStyle w:val="30"/>
        <w:numPr>
          <w:ilvl w:val="2"/>
          <w:numId w:val="48"/>
        </w:numPr>
        <w:tabs>
          <w:tab w:val="clear" w:pos="813"/>
        </w:tabs>
        <w:spacing w:line="240" w:lineRule="auto"/>
        <w:ind w:left="0" w:firstLine="0"/>
        <w:rPr>
          <w:rFonts w:ascii="Times New Roman" w:hAnsi="Times New Roman"/>
          <w:sz w:val="24"/>
        </w:rPr>
      </w:pPr>
      <w:r w:rsidRPr="00CC2FE8">
        <w:rPr>
          <w:rFonts w:ascii="Times New Roman" w:hAnsi="Times New Roman"/>
          <w:sz w:val="24"/>
        </w:rPr>
        <w:t>В случае заключения заказчиком рамочного договора при закупках продукции, когда заказчик не может заранее определить объем поставки продукции</w:t>
      </w:r>
      <w:r w:rsidR="00660816" w:rsidRPr="00CC2FE8">
        <w:rPr>
          <w:rFonts w:ascii="Times New Roman" w:hAnsi="Times New Roman"/>
          <w:sz w:val="24"/>
        </w:rPr>
        <w:t>.</w:t>
      </w:r>
    </w:p>
    <w:p w:rsidR="00660816"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1) Рамочный договор заключается при проведении закупки продукции в соответствии с перечнем и условиями ч. 4 настоящего пункта, если цена единицы продукции устанавливается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закупки не может быть определен</w:t>
      </w:r>
      <w:r w:rsidR="00660816" w:rsidRPr="00CC2FE8">
        <w:rPr>
          <w:rFonts w:ascii="Times New Roman" w:hAnsi="Times New Roman"/>
          <w:sz w:val="24"/>
        </w:rPr>
        <w:t>.</w:t>
      </w:r>
    </w:p>
    <w:p w:rsidR="00660816"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2) Рамочный договор заключается на основании решения ККО</w:t>
      </w:r>
      <w:r w:rsidR="00660816" w:rsidRPr="00CC2FE8">
        <w:rPr>
          <w:rFonts w:ascii="Times New Roman" w:hAnsi="Times New Roman"/>
          <w:sz w:val="24"/>
        </w:rPr>
        <w:t>.</w:t>
      </w:r>
    </w:p>
    <w:p w:rsidR="00860E1A"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3) Положения настоящего пункта применяются в случае заключения заказчиком рамочного договора:</w:t>
      </w:r>
    </w:p>
    <w:p w:rsidR="00860E1A" w:rsidRPr="00CC2FE8" w:rsidRDefault="00860E1A" w:rsidP="00860E1A">
      <w:pPr>
        <w:pStyle w:val="30"/>
        <w:numPr>
          <w:ilvl w:val="0"/>
          <w:numId w:val="0"/>
        </w:numPr>
        <w:spacing w:line="240" w:lineRule="auto"/>
        <w:ind w:firstLine="1701"/>
        <w:rPr>
          <w:rFonts w:ascii="Times New Roman" w:hAnsi="Times New Roman"/>
          <w:sz w:val="24"/>
        </w:rPr>
      </w:pPr>
      <w:r w:rsidRPr="00CC2FE8">
        <w:rPr>
          <w:rFonts w:ascii="Times New Roman" w:hAnsi="Times New Roman"/>
          <w:sz w:val="24"/>
        </w:rPr>
        <w:t>а) на сумму не более 1 млн. руб. с НДС в год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разрешении споров, регулируемых иностранным правом или разрешаемых в иностранных юрисдикциях,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уполномоченных органов (заключение агентских договоров), услуг связи, услуг использования системы обмена с органами государственной власти электронными документами, языкового перевода, уборки (</w:t>
      </w:r>
      <w:proofErr w:type="spellStart"/>
      <w:r w:rsidRPr="00CC2FE8">
        <w:rPr>
          <w:rFonts w:ascii="Times New Roman" w:hAnsi="Times New Roman"/>
          <w:sz w:val="24"/>
        </w:rPr>
        <w:t>клининга</w:t>
      </w:r>
      <w:proofErr w:type="spellEnd"/>
      <w:r w:rsidRPr="00CC2FE8">
        <w:rPr>
          <w:rFonts w:ascii="Times New Roman" w:hAnsi="Times New Roman"/>
          <w:sz w:val="24"/>
        </w:rPr>
        <w:t xml:space="preserve">), приобретению авиа - и железнодорожных билетов, услуг по ремонту оргтехники, услуг по перевозке пассажиров, транспортно-экспедиторских услуг, на приобретение продуктов питания, расчетно-кассового обслуживания, договоры банковского счета, договоры инкассации, договоры дистанционного обслуживания и (или) использования системы обмена электронными документами с банком, договоры обслуживания </w:t>
      </w:r>
      <w:proofErr w:type="spellStart"/>
      <w:r w:rsidRPr="00CC2FE8">
        <w:rPr>
          <w:rFonts w:ascii="Times New Roman" w:hAnsi="Times New Roman"/>
          <w:sz w:val="24"/>
        </w:rPr>
        <w:t>зарплатных</w:t>
      </w:r>
      <w:proofErr w:type="spellEnd"/>
      <w:r w:rsidRPr="00CC2FE8">
        <w:rPr>
          <w:rFonts w:ascii="Times New Roman" w:hAnsi="Times New Roman"/>
          <w:sz w:val="24"/>
        </w:rPr>
        <w:t xml:space="preserve"> карточных проектов, договоры по доставке денежных знаков, договоры страхования, на оказание информационно-консультационных услуг по проведению экспертизы проектов и технологий в рамках научно-исследовательских и опытно конструкторских работ, иных материалов научно-технического характера, в том числе подготовка экспертных заключений, услуг по поверке (калибровке) средств измерений,  договоры о предоставлении услуг с организатором биржевых торгов, профессиональным участником рынка ценных бумаг; договоры об оказании клиринговых услуг, услуг по проведению организованных биржевых торгов, об оказании брокерских услуг, об оказании депозитарных услуг; договоры о предоставлении информационных услуг по предоставлению финансовой информации;</w:t>
      </w:r>
    </w:p>
    <w:p w:rsidR="00860E1A" w:rsidRPr="00CC2FE8" w:rsidRDefault="00860E1A" w:rsidP="00860E1A">
      <w:pPr>
        <w:pStyle w:val="30"/>
        <w:numPr>
          <w:ilvl w:val="0"/>
          <w:numId w:val="0"/>
        </w:numPr>
        <w:spacing w:line="240" w:lineRule="auto"/>
        <w:ind w:firstLine="1701"/>
        <w:rPr>
          <w:rFonts w:ascii="Times New Roman" w:hAnsi="Times New Roman"/>
          <w:sz w:val="24"/>
        </w:rPr>
      </w:pPr>
      <w:r w:rsidRPr="00CC2FE8">
        <w:rPr>
          <w:rFonts w:ascii="Times New Roman" w:hAnsi="Times New Roman"/>
          <w:sz w:val="24"/>
        </w:rPr>
        <w:t>б) на сумму не более 10 млн. руб. с НДС в год:</w:t>
      </w:r>
    </w:p>
    <w:p w:rsidR="00860E1A" w:rsidRPr="00CC2FE8" w:rsidRDefault="00860E1A" w:rsidP="00860E1A">
      <w:pPr>
        <w:pStyle w:val="30"/>
        <w:numPr>
          <w:ilvl w:val="0"/>
          <w:numId w:val="0"/>
        </w:numPr>
        <w:spacing w:line="240" w:lineRule="auto"/>
        <w:ind w:left="1980"/>
        <w:rPr>
          <w:rFonts w:ascii="Times New Roman" w:hAnsi="Times New Roman"/>
          <w:sz w:val="24"/>
        </w:rPr>
      </w:pPr>
      <w:r w:rsidRPr="00CC2FE8">
        <w:rPr>
          <w:rFonts w:ascii="Times New Roman" w:hAnsi="Times New Roman"/>
          <w:sz w:val="24"/>
        </w:rPr>
        <w:t xml:space="preserve"> -  договоры энергоснабжения, купли-продажи (поставки) электрической энергии (мощности), услуг водоснабжения, водоотведения, канализации, теплоснабжения, газоснабжения; по соглашениям о выдаче банковских гарантий, соглашениям о кредитовании; на поставку ГСМ; на приобретение (поставку) любого товара в случае, если в договоре содержится одно наименование товара;</w:t>
      </w:r>
    </w:p>
    <w:p w:rsidR="00860E1A" w:rsidRPr="00CC2FE8" w:rsidRDefault="00860E1A" w:rsidP="00860E1A">
      <w:pPr>
        <w:pStyle w:val="30"/>
        <w:numPr>
          <w:ilvl w:val="0"/>
          <w:numId w:val="0"/>
        </w:numPr>
        <w:spacing w:line="240" w:lineRule="auto"/>
        <w:ind w:left="1980"/>
        <w:rPr>
          <w:rFonts w:ascii="Times New Roman" w:hAnsi="Times New Roman"/>
          <w:sz w:val="24"/>
        </w:rPr>
      </w:pPr>
      <w:r w:rsidRPr="00CC2FE8">
        <w:rPr>
          <w:rFonts w:ascii="Times New Roman" w:hAnsi="Times New Roman"/>
          <w:sz w:val="24"/>
        </w:rPr>
        <w:t>- по решению ККО или руководителя Общества (в рамках установленных полномочий).</w:t>
      </w:r>
    </w:p>
    <w:p w:rsidR="00860E1A" w:rsidRPr="00CC2FE8" w:rsidRDefault="00860E1A" w:rsidP="00860E1A">
      <w:pPr>
        <w:pStyle w:val="30"/>
        <w:numPr>
          <w:ilvl w:val="0"/>
          <w:numId w:val="0"/>
        </w:numPr>
        <w:spacing w:line="240" w:lineRule="auto"/>
        <w:ind w:left="1980" w:hanging="279"/>
        <w:rPr>
          <w:rFonts w:ascii="Times New Roman" w:hAnsi="Times New Roman"/>
          <w:sz w:val="24"/>
        </w:rPr>
      </w:pPr>
      <w:r w:rsidRPr="00CC2FE8">
        <w:rPr>
          <w:rFonts w:ascii="Times New Roman" w:hAnsi="Times New Roman"/>
          <w:sz w:val="24"/>
        </w:rPr>
        <w:t>в) на сумму более 10 млн. руб. с НДС в год:</w:t>
      </w:r>
    </w:p>
    <w:p w:rsidR="00860E1A" w:rsidRPr="00CC2FE8" w:rsidRDefault="00860E1A" w:rsidP="00860E1A">
      <w:pPr>
        <w:pStyle w:val="30"/>
        <w:numPr>
          <w:ilvl w:val="0"/>
          <w:numId w:val="0"/>
        </w:numPr>
        <w:spacing w:line="240" w:lineRule="auto"/>
        <w:ind w:left="1980"/>
        <w:rPr>
          <w:rFonts w:ascii="Times New Roman" w:hAnsi="Times New Roman"/>
          <w:sz w:val="24"/>
        </w:rPr>
      </w:pPr>
      <w:r w:rsidRPr="00CC2FE8">
        <w:rPr>
          <w:rFonts w:ascii="Times New Roman" w:hAnsi="Times New Roman"/>
          <w:sz w:val="24"/>
        </w:rPr>
        <w:t>– по решению Наблюдательного совета Общества</w:t>
      </w:r>
    </w:p>
    <w:p w:rsidR="00F20EAF"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4) В ГКПЗ по закупке на условиях рамочного договора указывается НМЦ, при этом НМЦ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устанавливается НМЦ, которая определяется в порядке, предусмотренном п.5.2.25 настоящего Положения, а также предельная стоимость и (или) предельный объем закупки продукции. При превышении в заявке участника закупки НМЦ хотя бы по одной позиции предлагаемой продукции - вся заявка такого участника подлежит отклонению</w:t>
      </w:r>
      <w:r w:rsidR="00F20EAF" w:rsidRPr="00CC2FE8">
        <w:rPr>
          <w:rFonts w:ascii="Times New Roman" w:hAnsi="Times New Roman"/>
          <w:sz w:val="24"/>
        </w:rPr>
        <w:t>.</w:t>
      </w:r>
    </w:p>
    <w:p w:rsidR="00F20EAF"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5) В рамочном договоре должны быть определены все существенные условия будущих сделок, в т.ч.:</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а) наименование, предельная стоимость и (или) предельный объем закупки продукции;</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б) срок действия рамочного договора:</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 xml:space="preserve"> без ограничения по срокам действия и с правом пролонгации по решению заказчика - по договорам расчетно-кассового обслуживания, договорам банковского счета, договорам инкассации, договорам дистанционного обслуживания и (или) использования системы обмена электронными документами с банком, договорам обслуживания </w:t>
      </w:r>
      <w:proofErr w:type="spellStart"/>
      <w:r w:rsidRPr="00CC2FE8">
        <w:rPr>
          <w:rFonts w:ascii="Times New Roman" w:hAnsi="Times New Roman"/>
          <w:sz w:val="24"/>
        </w:rPr>
        <w:t>зарплатных</w:t>
      </w:r>
      <w:proofErr w:type="spellEnd"/>
      <w:r w:rsidRPr="00CC2FE8">
        <w:rPr>
          <w:rFonts w:ascii="Times New Roman" w:hAnsi="Times New Roman"/>
          <w:sz w:val="24"/>
        </w:rPr>
        <w:t xml:space="preserve"> карточных проектов, договорам по доставке денежных знаков, договорам по ведению реестра владельцев именных ценных бумаг и услуг регистраторов (профессиональных участников рынка ценных бумаг, осуществляющих деятельность по ведению реестра владельцев эмиссионных ценных бумаг), договорам на услуги уполномоченных органов (агентские договоры), договорам на услуги связи, договорам на услуги использования системы обмена с органами государственной власти электронными документами, договорам, заключаемым с организатором биржевых торгов, профессиональным участником рынка ценных бумаг; договорам об оказании клиринговых услуг, услуг по проведению организованных биржевых торгов, об оказании брокерских услуг, депозитарных услуг, договорам о предоставлении информационных услуг по предоставлению финансовой информации; договорам на представление интересов при разрешении споров, регулируемых иностранным правом или разрешаемых в иностранных юрисдикциях, при соблюдении разумных сроков рассмотрения споров, предусмотренных правом, регулирующим порядок рассмотрения спора, и с учетом достаточности и эффективности действий представителя, с которым заключен договор, по своевременности рассмотрения дела; договорам энергоснабжения, купли-продажи (поставки) электрической энергии (мощности), услуг водоснабжения, водоотведения, канализации, теплоснабжения, газоснабжения; по соглашениям о выдаче банковских гарантий, соглашениям о кредитовании; </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не более трех лет без возможности продления - по остальным видам продукции;</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в) единичная цена (расценка) по каждому виду продукции;</w:t>
      </w:r>
    </w:p>
    <w:p w:rsidR="00860E1A" w:rsidRPr="00CC2FE8" w:rsidRDefault="00860E1A" w:rsidP="00860E1A">
      <w:pPr>
        <w:pStyle w:val="30"/>
        <w:numPr>
          <w:ilvl w:val="0"/>
          <w:numId w:val="0"/>
        </w:numPr>
        <w:spacing w:line="240" w:lineRule="auto"/>
        <w:ind w:left="1701"/>
        <w:rPr>
          <w:rFonts w:ascii="Times New Roman" w:hAnsi="Times New Roman"/>
          <w:sz w:val="24"/>
        </w:rPr>
      </w:pPr>
      <w:r w:rsidRPr="00CC2FE8">
        <w:rPr>
          <w:rFonts w:ascii="Times New Roman" w:hAnsi="Times New Roman"/>
          <w:sz w:val="24"/>
        </w:rPr>
        <w:t>г) форма заявки на поставку продукции, если договором предусмотрено предоставление продукции по заявкам;</w:t>
      </w:r>
    </w:p>
    <w:p w:rsidR="00F20EAF" w:rsidRPr="00CC2FE8" w:rsidRDefault="00860E1A" w:rsidP="00860E1A">
      <w:pPr>
        <w:pStyle w:val="30"/>
        <w:numPr>
          <w:ilvl w:val="0"/>
          <w:numId w:val="0"/>
        </w:numPr>
        <w:spacing w:line="240" w:lineRule="auto"/>
        <w:ind w:left="1701"/>
        <w:rPr>
          <w:rFonts w:ascii="Times New Roman" w:hAnsi="Times New Roman"/>
          <w:sz w:val="24"/>
        </w:rPr>
      </w:pPr>
      <w:proofErr w:type="spellStart"/>
      <w:r w:rsidRPr="00CC2FE8">
        <w:rPr>
          <w:rFonts w:ascii="Times New Roman" w:hAnsi="Times New Roman"/>
          <w:sz w:val="24"/>
        </w:rPr>
        <w:t>д</w:t>
      </w:r>
      <w:proofErr w:type="spellEnd"/>
      <w:r w:rsidRPr="00CC2FE8">
        <w:rPr>
          <w:rFonts w:ascii="Times New Roman" w:hAnsi="Times New Roman"/>
          <w:sz w:val="24"/>
        </w:rPr>
        <w:t>) условие о снижении единичных цен (расценок) по виду продукции при снижении цен на рынке на данную продукцию на основании ежегодно проводимого заказчиком мониторинга расценок, если договор заключается сроком действия более одного года, и условие о расторжении договора при отказе контрагента от снижения единичных цен (расценок) по виду продукции. Обоснование НМЦ по результатам проведенного мониторинга цен на рынке, прикладывается к договору/дополнительному соглашению/соглашению о расторжении договора.</w:t>
      </w:r>
    </w:p>
    <w:p w:rsidR="00860E1A"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в зависимости от того, какое событие наступит раньше</w:t>
      </w:r>
      <w:r w:rsidR="00F20EAF" w:rsidRPr="00CC2FE8">
        <w:rPr>
          <w:rFonts w:ascii="Times New Roman" w:hAnsi="Times New Roman"/>
          <w:sz w:val="24"/>
        </w:rPr>
        <w:t>.</w:t>
      </w:r>
    </w:p>
    <w:p w:rsidR="00F20EAF" w:rsidRPr="00CC2FE8" w:rsidRDefault="00860E1A" w:rsidP="00860E1A">
      <w:pPr>
        <w:pStyle w:val="30"/>
        <w:numPr>
          <w:ilvl w:val="0"/>
          <w:numId w:val="0"/>
        </w:numPr>
        <w:spacing w:line="240" w:lineRule="auto"/>
        <w:ind w:firstLine="1276"/>
        <w:rPr>
          <w:rFonts w:ascii="Times New Roman" w:hAnsi="Times New Roman"/>
          <w:sz w:val="24"/>
        </w:rPr>
      </w:pPr>
      <w:r w:rsidRPr="00CC2FE8">
        <w:rPr>
          <w:rFonts w:ascii="Times New Roman" w:hAnsi="Times New Roman"/>
          <w:sz w:val="24"/>
        </w:rPr>
        <w:t>7) При возникновении потребностей в соответствующей продукции заказчик ее заказывает в порядке, определенном договором. При этом номенклатура, объем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ED3AC3" w:rsidRPr="00CC2FE8" w:rsidRDefault="00ED3AC3" w:rsidP="00AA4901">
      <w:pPr>
        <w:pStyle w:val="affb"/>
        <w:tabs>
          <w:tab w:val="clear" w:pos="851"/>
          <w:tab w:val="clear" w:pos="1134"/>
          <w:tab w:val="clear" w:pos="1277"/>
          <w:tab w:val="clear" w:pos="1418"/>
        </w:tabs>
        <w:spacing w:line="240" w:lineRule="auto"/>
        <w:ind w:left="0" w:firstLine="0"/>
        <w:rPr>
          <w:rFonts w:ascii="Times New Roman" w:hAnsi="Times New Roman"/>
          <w:b w:val="0"/>
          <w:sz w:val="24"/>
          <w:szCs w:val="24"/>
        </w:rPr>
      </w:pPr>
    </w:p>
    <w:p w:rsidR="00ED3AC3" w:rsidRPr="00CC2FE8" w:rsidRDefault="00ED3AC3" w:rsidP="007C5E2F">
      <w:pPr>
        <w:pStyle w:val="30"/>
        <w:numPr>
          <w:ilvl w:val="1"/>
          <w:numId w:val="48"/>
        </w:numPr>
        <w:spacing w:line="240" w:lineRule="auto"/>
        <w:ind w:left="0" w:firstLine="0"/>
        <w:rPr>
          <w:rFonts w:ascii="Times New Roman" w:hAnsi="Times New Roman"/>
          <w:b/>
          <w:sz w:val="24"/>
        </w:rPr>
      </w:pPr>
      <w:r w:rsidRPr="00CC2FE8">
        <w:rPr>
          <w:rFonts w:ascii="Times New Roman" w:hAnsi="Times New Roman"/>
          <w:b/>
          <w:sz w:val="24"/>
        </w:rPr>
        <w:t>Аукцион</w:t>
      </w:r>
    </w:p>
    <w:p w:rsidR="00ED3AC3" w:rsidRPr="00CC2FE8" w:rsidRDefault="00AA4901" w:rsidP="00AA4901">
      <w:pPr>
        <w:pStyle w:val="30"/>
        <w:numPr>
          <w:ilvl w:val="0"/>
          <w:numId w:val="0"/>
        </w:numPr>
        <w:spacing w:line="240" w:lineRule="auto"/>
        <w:ind w:right="20"/>
        <w:rPr>
          <w:rFonts w:ascii="Times New Roman" w:hAnsi="Times New Roman"/>
          <w:sz w:val="24"/>
        </w:rPr>
      </w:pPr>
      <w:r w:rsidRPr="00CC2FE8">
        <w:rPr>
          <w:rFonts w:ascii="Times New Roman" w:hAnsi="Times New Roman"/>
          <w:sz w:val="24"/>
          <w:szCs w:val="24"/>
        </w:rPr>
        <w:t>7.8.1.</w:t>
      </w:r>
      <w:r w:rsidRPr="00CC2FE8">
        <w:rPr>
          <w:rFonts w:ascii="Times New Roman" w:hAnsi="Times New Roman"/>
          <w:sz w:val="24"/>
          <w:szCs w:val="24"/>
        </w:rPr>
        <w:tab/>
      </w:r>
      <w:r w:rsidR="00ED3AC3" w:rsidRPr="00CC2FE8">
        <w:rPr>
          <w:rFonts w:ascii="Times New Roman" w:hAnsi="Times New Roman"/>
          <w:sz w:val="24"/>
          <w:szCs w:val="24"/>
        </w:rPr>
        <w:t>Аукцион,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ED3AC3" w:rsidRPr="00CC2FE8" w:rsidRDefault="00ED3AC3" w:rsidP="00AA4901">
      <w:pPr>
        <w:pStyle w:val="30"/>
        <w:numPr>
          <w:ilvl w:val="0"/>
          <w:numId w:val="0"/>
        </w:numPr>
        <w:spacing w:line="240" w:lineRule="auto"/>
        <w:ind w:right="20"/>
        <w:rPr>
          <w:rFonts w:ascii="Times New Roman" w:hAnsi="Times New Roman"/>
          <w:sz w:val="24"/>
        </w:rPr>
      </w:pPr>
    </w:p>
    <w:p w:rsidR="00ED3AC3" w:rsidRPr="00CC2FE8" w:rsidRDefault="00ED3AC3" w:rsidP="007C5E2F">
      <w:pPr>
        <w:pStyle w:val="30"/>
        <w:numPr>
          <w:ilvl w:val="1"/>
          <w:numId w:val="59"/>
        </w:numPr>
        <w:spacing w:line="240" w:lineRule="auto"/>
        <w:ind w:left="0" w:right="20" w:firstLine="0"/>
        <w:rPr>
          <w:rFonts w:ascii="Times New Roman" w:hAnsi="Times New Roman"/>
          <w:b/>
          <w:sz w:val="24"/>
          <w:szCs w:val="24"/>
        </w:rPr>
      </w:pPr>
      <w:r w:rsidRPr="00CC2FE8">
        <w:rPr>
          <w:rFonts w:ascii="Times New Roman" w:hAnsi="Times New Roman"/>
          <w:b/>
          <w:sz w:val="24"/>
          <w:szCs w:val="24"/>
        </w:rPr>
        <w:t>Запрос цен</w:t>
      </w:r>
    </w:p>
    <w:p w:rsidR="00ED3AC3" w:rsidRPr="00CC2FE8" w:rsidRDefault="00ED3AC3" w:rsidP="00AA4901">
      <w:pPr>
        <w:spacing w:line="240" w:lineRule="auto"/>
        <w:ind w:firstLine="0"/>
        <w:rPr>
          <w:sz w:val="24"/>
          <w:szCs w:val="24"/>
        </w:rPr>
      </w:pPr>
      <w:r w:rsidRPr="00CC2FE8">
        <w:rPr>
          <w:sz w:val="24"/>
          <w:szCs w:val="24"/>
        </w:rPr>
        <w:t>7</w:t>
      </w:r>
      <w:r w:rsidR="00AA4901" w:rsidRPr="00CC2FE8">
        <w:rPr>
          <w:sz w:val="24"/>
          <w:szCs w:val="24"/>
        </w:rPr>
        <w:t>.9.1.</w:t>
      </w:r>
      <w:r w:rsidR="00AA4901" w:rsidRPr="00CC2FE8">
        <w:rPr>
          <w:sz w:val="24"/>
          <w:szCs w:val="24"/>
        </w:rPr>
        <w:tab/>
      </w:r>
      <w:r w:rsidRPr="00CC2FE8">
        <w:rPr>
          <w:rFonts w:eastAsia="Calibri"/>
          <w:sz w:val="24"/>
          <w:szCs w:val="24"/>
        </w:rPr>
        <w:t>Запрос цен проводится в случаях, когда для Заказчика единственным</w:t>
      </w:r>
      <w:r w:rsidRPr="00CC2FE8">
        <w:rPr>
          <w:sz w:val="24"/>
          <w:szCs w:val="24"/>
        </w:rPr>
        <w:t xml:space="preserve"> оценочным критерием (при соблюдении Участниками иных требований, установленных в закупочной документации) выступает цена предложения,  нет обязательств по заключению договора. </w:t>
      </w:r>
    </w:p>
    <w:p w:rsidR="00ED3AC3" w:rsidRPr="00CC2FE8" w:rsidRDefault="00ED3AC3" w:rsidP="00AA4901">
      <w:pPr>
        <w:spacing w:line="240" w:lineRule="auto"/>
        <w:ind w:firstLine="0"/>
        <w:rPr>
          <w:sz w:val="24"/>
          <w:szCs w:val="24"/>
        </w:rPr>
      </w:pPr>
    </w:p>
    <w:p w:rsidR="00ED3AC3" w:rsidRPr="00CC2FE8" w:rsidRDefault="00ED3AC3" w:rsidP="007C5E2F">
      <w:pPr>
        <w:pStyle w:val="20"/>
        <w:numPr>
          <w:ilvl w:val="1"/>
          <w:numId w:val="59"/>
        </w:numPr>
        <w:spacing w:before="0" w:after="0" w:line="240" w:lineRule="auto"/>
        <w:ind w:left="0" w:firstLine="0"/>
        <w:rPr>
          <w:sz w:val="24"/>
          <w:szCs w:val="24"/>
        </w:rPr>
      </w:pPr>
      <w:r w:rsidRPr="00CC2FE8">
        <w:rPr>
          <w:sz w:val="24"/>
          <w:szCs w:val="24"/>
        </w:rPr>
        <w:t>Иные способы закупок</w:t>
      </w:r>
    </w:p>
    <w:p w:rsidR="00ED3AC3" w:rsidRPr="00CC2FE8" w:rsidRDefault="00ED3AC3" w:rsidP="007C5E2F">
      <w:pPr>
        <w:pStyle w:val="30"/>
        <w:numPr>
          <w:ilvl w:val="2"/>
          <w:numId w:val="59"/>
        </w:numPr>
        <w:tabs>
          <w:tab w:val="num" w:pos="0"/>
        </w:tabs>
        <w:spacing w:line="240" w:lineRule="auto"/>
        <w:ind w:left="0" w:firstLine="0"/>
        <w:rPr>
          <w:rFonts w:ascii="Times New Roman" w:hAnsi="Times New Roman"/>
          <w:iCs/>
          <w:sz w:val="24"/>
          <w:szCs w:val="24"/>
        </w:rPr>
      </w:pPr>
      <w:r w:rsidRPr="00CC2FE8">
        <w:rPr>
          <w:rFonts w:ascii="Times New Roman" w:hAnsi="Times New Roman"/>
          <w:sz w:val="24"/>
          <w:szCs w:val="24"/>
        </w:rPr>
        <w:t xml:space="preserve">По решению ККО </w:t>
      </w:r>
      <w:r w:rsidR="00C933F5" w:rsidRPr="00CC2FE8">
        <w:rPr>
          <w:rFonts w:ascii="Times New Roman" w:hAnsi="Times New Roman"/>
          <w:sz w:val="24"/>
        </w:rPr>
        <w:t>З</w:t>
      </w:r>
      <w:r w:rsidRPr="00CC2FE8">
        <w:rPr>
          <w:rFonts w:ascii="Times New Roman" w:hAnsi="Times New Roman"/>
          <w:sz w:val="24"/>
          <w:szCs w:val="24"/>
        </w:rPr>
        <w:t xml:space="preserve">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если эти процедуры обеспечивают честную и справедливую конкуренцию </w:t>
      </w:r>
      <w:r w:rsidRPr="00CC2FE8">
        <w:rPr>
          <w:rFonts w:ascii="Times New Roman" w:hAnsi="Times New Roman"/>
          <w:sz w:val="24"/>
        </w:rPr>
        <w:t>У</w:t>
      </w:r>
      <w:r w:rsidRPr="00CC2FE8">
        <w:rPr>
          <w:rFonts w:ascii="Times New Roman" w:hAnsi="Times New Roman"/>
          <w:sz w:val="24"/>
          <w:szCs w:val="24"/>
        </w:rPr>
        <w:t>частников</w:t>
      </w:r>
      <w:r w:rsidRPr="00CC2FE8">
        <w:rPr>
          <w:rFonts w:ascii="Times New Roman" w:hAnsi="Times New Roman"/>
          <w:sz w:val="24"/>
        </w:rPr>
        <w:t xml:space="preserve"> (т</w:t>
      </w:r>
      <w:r w:rsidRPr="00CC2FE8">
        <w:rPr>
          <w:rFonts w:ascii="Times New Roman" w:hAnsi="Times New Roman"/>
          <w:iCs/>
          <w:sz w:val="24"/>
          <w:szCs w:val="24"/>
        </w:rPr>
        <w:t>акие закупки производятся, как правило, в условиях дефицита продукции, когда спрос на продукцию превышает ее предложение</w:t>
      </w:r>
      <w:r w:rsidRPr="00CC2FE8">
        <w:rPr>
          <w:rFonts w:ascii="Times New Roman" w:hAnsi="Times New Roman"/>
          <w:sz w:val="24"/>
        </w:rPr>
        <w:t>)</w:t>
      </w:r>
      <w:r w:rsidRPr="00CC2FE8">
        <w:rPr>
          <w:rFonts w:ascii="Times New Roman" w:hAnsi="Times New Roman"/>
          <w:iCs/>
          <w:sz w:val="24"/>
          <w:szCs w:val="24"/>
        </w:rPr>
        <w:t>.</w:t>
      </w:r>
    </w:p>
    <w:p w:rsidR="00ED3AC3" w:rsidRPr="00CC2FE8" w:rsidRDefault="00ED3AC3" w:rsidP="007C5E2F">
      <w:pPr>
        <w:pStyle w:val="30"/>
        <w:numPr>
          <w:ilvl w:val="2"/>
          <w:numId w:val="59"/>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CC2FE8">
        <w:rPr>
          <w:rFonts w:ascii="Times New Roman" w:hAnsi="Times New Roman"/>
          <w:sz w:val="24"/>
          <w:szCs w:val="24"/>
        </w:rPr>
        <w:t>софинансирующими</w:t>
      </w:r>
      <w:proofErr w:type="spellEnd"/>
      <w:r w:rsidRPr="00CC2FE8">
        <w:rPr>
          <w:rFonts w:ascii="Times New Roman" w:hAnsi="Times New Roman"/>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ККО.</w:t>
      </w:r>
    </w:p>
    <w:p w:rsidR="00ED3AC3" w:rsidRPr="00CC2FE8" w:rsidRDefault="00ED3AC3" w:rsidP="00044F66">
      <w:pPr>
        <w:pStyle w:val="30"/>
        <w:numPr>
          <w:ilvl w:val="0"/>
          <w:numId w:val="0"/>
        </w:numPr>
        <w:tabs>
          <w:tab w:val="left" w:pos="1134"/>
        </w:tabs>
        <w:spacing w:line="240" w:lineRule="auto"/>
        <w:rPr>
          <w:rFonts w:ascii="Times New Roman" w:hAnsi="Times New Roman"/>
          <w:sz w:val="24"/>
          <w:szCs w:val="24"/>
        </w:rPr>
      </w:pPr>
    </w:p>
    <w:p w:rsidR="00ED3AC3" w:rsidRPr="00CC2FE8" w:rsidRDefault="00ED3AC3" w:rsidP="007C5E2F">
      <w:pPr>
        <w:pStyle w:val="20"/>
        <w:numPr>
          <w:ilvl w:val="1"/>
          <w:numId w:val="59"/>
        </w:numPr>
        <w:spacing w:before="0" w:after="0" w:line="240" w:lineRule="auto"/>
        <w:ind w:left="0" w:firstLine="0"/>
        <w:rPr>
          <w:sz w:val="24"/>
          <w:szCs w:val="24"/>
        </w:rPr>
      </w:pPr>
      <w:r w:rsidRPr="00CC2FE8">
        <w:rPr>
          <w:sz w:val="24"/>
          <w:szCs w:val="24"/>
        </w:rPr>
        <w:t>Закупки в электронной форме</w:t>
      </w:r>
    </w:p>
    <w:p w:rsidR="00ED3AC3" w:rsidRPr="00CC2FE8" w:rsidRDefault="00ED3AC3" w:rsidP="007C5E2F">
      <w:pPr>
        <w:pStyle w:val="30"/>
        <w:numPr>
          <w:ilvl w:val="2"/>
          <w:numId w:val="59"/>
        </w:numPr>
        <w:spacing w:line="240" w:lineRule="auto"/>
        <w:ind w:left="0" w:firstLine="0"/>
        <w:rPr>
          <w:rFonts w:ascii="Times New Roman" w:hAnsi="Times New Roman"/>
          <w:sz w:val="24"/>
          <w:szCs w:val="24"/>
        </w:rPr>
      </w:pPr>
      <w:r w:rsidRPr="00CC2FE8">
        <w:rPr>
          <w:rFonts w:ascii="Times New Roman" w:hAnsi="Times New Roman"/>
          <w:sz w:val="24"/>
          <w:szCs w:val="24"/>
        </w:rPr>
        <w:t>Любые способы могут применяться с использованием для их проведения (полностью или на отдельных стадиях) виртуальных электронных торговых площадок в международной компьютерной сети Интернет</w:t>
      </w:r>
      <w:r w:rsidRPr="00CC2FE8">
        <w:rPr>
          <w:rFonts w:ascii="Times New Roman" w:hAnsi="Times New Roman"/>
          <w:sz w:val="24"/>
        </w:rPr>
        <w:t xml:space="preserve"> и одобренных </w:t>
      </w:r>
      <w:r w:rsidRPr="00CC2FE8">
        <w:rPr>
          <w:rFonts w:ascii="Times New Roman" w:hAnsi="Times New Roman"/>
          <w:sz w:val="24"/>
          <w:szCs w:val="24"/>
        </w:rPr>
        <w:t xml:space="preserve">Общим собранием </w:t>
      </w:r>
      <w:r w:rsidRPr="00CC2FE8">
        <w:rPr>
          <w:rFonts w:ascii="Times New Roman" w:hAnsi="Times New Roman"/>
          <w:sz w:val="24"/>
        </w:rPr>
        <w:t>У</w:t>
      </w:r>
      <w:r w:rsidRPr="00CC2FE8">
        <w:rPr>
          <w:rFonts w:ascii="Times New Roman" w:hAnsi="Times New Roman"/>
          <w:sz w:val="24"/>
          <w:szCs w:val="24"/>
        </w:rPr>
        <w:t xml:space="preserve">частников </w:t>
      </w:r>
      <w:r w:rsidRPr="00CC2FE8">
        <w:rPr>
          <w:rFonts w:ascii="Times New Roman" w:hAnsi="Times New Roman"/>
          <w:sz w:val="24"/>
        </w:rPr>
        <w:t>О</w:t>
      </w:r>
      <w:r w:rsidRPr="00CC2FE8">
        <w:rPr>
          <w:rFonts w:ascii="Times New Roman" w:hAnsi="Times New Roman"/>
          <w:sz w:val="24"/>
          <w:szCs w:val="24"/>
        </w:rPr>
        <w:t>бщества</w:t>
      </w:r>
      <w:r w:rsidRPr="00CC2FE8">
        <w:rPr>
          <w:rFonts w:ascii="Times New Roman" w:hAnsi="Times New Roman"/>
          <w:sz w:val="24"/>
        </w:rPr>
        <w:t>.</w:t>
      </w:r>
    </w:p>
    <w:p w:rsidR="00ED3AC3" w:rsidRPr="00CC2FE8" w:rsidRDefault="00ED3AC3" w:rsidP="007C5E2F">
      <w:pPr>
        <w:pStyle w:val="30"/>
        <w:numPr>
          <w:ilvl w:val="2"/>
          <w:numId w:val="59"/>
        </w:numPr>
        <w:spacing w:line="240" w:lineRule="auto"/>
        <w:ind w:left="0" w:firstLine="0"/>
        <w:rPr>
          <w:rFonts w:ascii="Times New Roman" w:hAnsi="Times New Roman"/>
          <w:sz w:val="24"/>
          <w:szCs w:val="24"/>
        </w:rPr>
      </w:pPr>
      <w:r w:rsidRPr="00CC2FE8">
        <w:rPr>
          <w:rFonts w:ascii="Times New Roman" w:hAnsi="Times New Roman"/>
          <w:sz w:val="24"/>
          <w:szCs w:val="24"/>
        </w:rPr>
        <w:t>Решение об использовании виртуальных электронных торговых площадок принимает ККО Общества.</w:t>
      </w:r>
    </w:p>
    <w:p w:rsidR="00ED3AC3" w:rsidRPr="00CC2FE8" w:rsidRDefault="00ED3AC3" w:rsidP="007C5E2F">
      <w:pPr>
        <w:pStyle w:val="30"/>
        <w:numPr>
          <w:ilvl w:val="2"/>
          <w:numId w:val="59"/>
        </w:numPr>
        <w:spacing w:line="240" w:lineRule="auto"/>
        <w:ind w:left="1134" w:hanging="1134"/>
        <w:rPr>
          <w:rFonts w:ascii="Times New Roman" w:hAnsi="Times New Roman"/>
          <w:sz w:val="24"/>
          <w:szCs w:val="24"/>
        </w:rPr>
      </w:pPr>
      <w:r w:rsidRPr="00CC2FE8">
        <w:rPr>
          <w:rFonts w:ascii="Times New Roman" w:hAnsi="Times New Roman"/>
          <w:sz w:val="24"/>
          <w:szCs w:val="24"/>
        </w:rP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ED3AC3" w:rsidRPr="00CC2FE8" w:rsidRDefault="00ED3AC3" w:rsidP="00AA4901">
      <w:pPr>
        <w:pStyle w:val="30"/>
        <w:numPr>
          <w:ilvl w:val="2"/>
          <w:numId w:val="40"/>
        </w:numPr>
        <w:spacing w:line="240" w:lineRule="auto"/>
        <w:ind w:left="1276" w:firstLine="0"/>
        <w:rPr>
          <w:rFonts w:ascii="Times New Roman" w:hAnsi="Times New Roman"/>
          <w:sz w:val="24"/>
          <w:szCs w:val="24"/>
        </w:rPr>
      </w:pPr>
      <w:r w:rsidRPr="00CC2FE8">
        <w:rPr>
          <w:rFonts w:ascii="Times New Roman" w:hAnsi="Times New Roman"/>
          <w:sz w:val="24"/>
          <w:szCs w:val="24"/>
        </w:rPr>
        <w:t>обеспечивать соблюдение норм гражданского законодательства и целей, изложенных в</w:t>
      </w:r>
      <w:r w:rsidRPr="00CC2FE8">
        <w:rPr>
          <w:rFonts w:ascii="Times New Roman" w:hAnsi="Times New Roman"/>
          <w:sz w:val="24"/>
        </w:rPr>
        <w:t xml:space="preserve"> разделе  1.2</w:t>
      </w:r>
      <w:r w:rsidRPr="00CC2FE8">
        <w:rPr>
          <w:rFonts w:ascii="Times New Roman" w:hAnsi="Times New Roman"/>
          <w:sz w:val="24"/>
          <w:szCs w:val="24"/>
        </w:rPr>
        <w:t>;</w:t>
      </w:r>
    </w:p>
    <w:p w:rsidR="00ED3AC3" w:rsidRPr="00CC2FE8" w:rsidRDefault="00ED3AC3" w:rsidP="00AA4901">
      <w:pPr>
        <w:pStyle w:val="30"/>
        <w:numPr>
          <w:ilvl w:val="2"/>
          <w:numId w:val="40"/>
        </w:numPr>
        <w:spacing w:line="240" w:lineRule="auto"/>
        <w:ind w:left="1276" w:firstLine="0"/>
        <w:rPr>
          <w:rFonts w:ascii="Times New Roman" w:hAnsi="Times New Roman"/>
          <w:sz w:val="24"/>
          <w:szCs w:val="24"/>
        </w:rPr>
      </w:pPr>
      <w:r w:rsidRPr="00CC2FE8">
        <w:rPr>
          <w:rFonts w:ascii="Times New Roman" w:hAnsi="Times New Roman"/>
          <w:sz w:val="24"/>
          <w:szCs w:val="24"/>
        </w:rPr>
        <w:t>проходить на основании правил и регламентов, действующих на данных площадках.</w:t>
      </w:r>
    </w:p>
    <w:p w:rsidR="00ED3AC3" w:rsidRPr="00CC2FE8" w:rsidRDefault="00B95951" w:rsidP="00AA4901">
      <w:pPr>
        <w:pStyle w:val="30"/>
        <w:numPr>
          <w:ilvl w:val="0"/>
          <w:numId w:val="0"/>
        </w:numPr>
        <w:spacing w:line="240" w:lineRule="auto"/>
        <w:rPr>
          <w:rFonts w:ascii="Times New Roman" w:hAnsi="Times New Roman"/>
          <w:sz w:val="24"/>
        </w:rPr>
      </w:pPr>
      <w:r w:rsidRPr="00CC2FE8">
        <w:rPr>
          <w:rFonts w:ascii="Times New Roman" w:hAnsi="Times New Roman"/>
          <w:sz w:val="24"/>
        </w:rPr>
        <w:t>7.11.4.</w:t>
      </w:r>
      <w:r w:rsidRPr="00CC2FE8">
        <w:rPr>
          <w:rFonts w:ascii="Times New Roman" w:hAnsi="Times New Roman"/>
          <w:sz w:val="24"/>
          <w:szCs w:val="24"/>
        </w:rPr>
        <w:tab/>
        <w:t xml:space="preserve">Осуществление </w:t>
      </w:r>
      <w:r w:rsidR="00ED3AC3" w:rsidRPr="00CC2FE8">
        <w:rPr>
          <w:rFonts w:ascii="Times New Roman" w:hAnsi="Times New Roman"/>
          <w:sz w:val="24"/>
          <w:szCs w:val="24"/>
        </w:rPr>
        <w:t>процедуры закупки в электронной форме является обязательным, если Заказчиком закупается</w:t>
      </w:r>
      <w:r w:rsidR="00ED3AC3" w:rsidRPr="00CC2FE8">
        <w:rPr>
          <w:rFonts w:ascii="Times New Roman" w:hAnsi="Times New Roman"/>
          <w:sz w:val="24"/>
        </w:rPr>
        <w:t xml:space="preserve"> </w:t>
      </w:r>
      <w:r w:rsidR="00ED3AC3" w:rsidRPr="00CC2FE8">
        <w:rPr>
          <w:rFonts w:ascii="Times New Roman" w:hAnsi="Times New Roman"/>
          <w:sz w:val="24"/>
          <w:szCs w:val="24"/>
        </w:rPr>
        <w:t xml:space="preserve">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ED3AC3" w:rsidRPr="00CC2FE8" w:rsidRDefault="00B95951" w:rsidP="00AA4901">
      <w:pPr>
        <w:pStyle w:val="30"/>
        <w:numPr>
          <w:ilvl w:val="0"/>
          <w:numId w:val="0"/>
        </w:numPr>
        <w:spacing w:line="240" w:lineRule="auto"/>
        <w:rPr>
          <w:rFonts w:ascii="Times New Roman" w:hAnsi="Times New Roman"/>
          <w:b/>
          <w:sz w:val="24"/>
          <w:szCs w:val="24"/>
        </w:rPr>
      </w:pPr>
      <w:r w:rsidRPr="00CC2FE8">
        <w:rPr>
          <w:rFonts w:ascii="Times New Roman" w:hAnsi="Times New Roman"/>
          <w:sz w:val="24"/>
        </w:rPr>
        <w:t>7.11.5.</w:t>
      </w:r>
      <w:r w:rsidRPr="00CC2FE8">
        <w:rPr>
          <w:rFonts w:ascii="Times New Roman" w:hAnsi="Times New Roman"/>
          <w:sz w:val="24"/>
          <w:szCs w:val="24"/>
        </w:rPr>
        <w:tab/>
      </w:r>
      <w:r w:rsidR="00ED3AC3" w:rsidRPr="00CC2FE8">
        <w:rPr>
          <w:rFonts w:ascii="Times New Roman" w:hAnsi="Times New Roman"/>
          <w:sz w:val="24"/>
          <w:szCs w:val="24"/>
        </w:rPr>
        <w:t xml:space="preserve">При осуществлении конкурентной закупки в электронной форме направление </w:t>
      </w:r>
      <w:r w:rsidR="00ED3AC3" w:rsidRPr="00CC2FE8">
        <w:rPr>
          <w:rFonts w:ascii="Times New Roman" w:hAnsi="Times New Roman"/>
          <w:sz w:val="24"/>
        </w:rPr>
        <w:t>У</w:t>
      </w:r>
      <w:r w:rsidR="00ED3AC3" w:rsidRPr="00CC2FE8">
        <w:rPr>
          <w:rFonts w:ascii="Times New Roman" w:hAnsi="Times New Roman"/>
          <w:sz w:val="24"/>
          <w:szCs w:val="24"/>
        </w:rPr>
        <w:t xml:space="preserve">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w:t>
      </w:r>
      <w:r w:rsidR="00ED3AC3" w:rsidRPr="00CC2FE8">
        <w:rPr>
          <w:rFonts w:ascii="Times New Roman" w:hAnsi="Times New Roman"/>
          <w:sz w:val="24"/>
        </w:rPr>
        <w:t>У</w:t>
      </w:r>
      <w:r w:rsidR="00ED3AC3" w:rsidRPr="00CC2FE8">
        <w:rPr>
          <w:rFonts w:ascii="Times New Roman" w:hAnsi="Times New Roman"/>
          <w:sz w:val="24"/>
          <w:szCs w:val="24"/>
        </w:rPr>
        <w:t xml:space="preserve">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w:t>
      </w:r>
      <w:r w:rsidR="00ED3AC3" w:rsidRPr="00CC2FE8">
        <w:rPr>
          <w:rFonts w:ascii="Times New Roman" w:hAnsi="Times New Roman"/>
          <w:sz w:val="24"/>
        </w:rPr>
        <w:t>У</w:t>
      </w:r>
      <w:r w:rsidR="00ED3AC3" w:rsidRPr="00CC2FE8">
        <w:rPr>
          <w:rFonts w:ascii="Times New Roman" w:hAnsi="Times New Roman"/>
          <w:sz w:val="24"/>
          <w:szCs w:val="24"/>
        </w:rPr>
        <w:t xml:space="preserve">частников конкурентной закупки в электронной форме, формирование проектов протоколов, составляемых в соответствии с Федеральным законом </w:t>
      </w:r>
      <w:r w:rsidR="00ED3AC3" w:rsidRPr="00CC2FE8">
        <w:rPr>
          <w:rFonts w:ascii="Times New Roman" w:hAnsi="Times New Roman"/>
          <w:sz w:val="24"/>
        </w:rPr>
        <w:t xml:space="preserve">       </w:t>
      </w:r>
      <w:r w:rsidR="00ED3AC3" w:rsidRPr="00CC2FE8">
        <w:rPr>
          <w:rFonts w:ascii="Times New Roman" w:hAnsi="Times New Roman"/>
          <w:sz w:val="24"/>
          <w:szCs w:val="24"/>
        </w:rPr>
        <w:t>№ 223-ФЗ, обеспечиваются оператором электронной площадки на электронной площадке.</w:t>
      </w:r>
    </w:p>
    <w:p w:rsidR="00ED3AC3" w:rsidRPr="00CC2FE8" w:rsidRDefault="00ED3AC3" w:rsidP="007C5E2F">
      <w:pPr>
        <w:pStyle w:val="1"/>
        <w:keepNext w:val="0"/>
        <w:keepLines w:val="0"/>
        <w:numPr>
          <w:ilvl w:val="2"/>
          <w:numId w:val="61"/>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10" w:hanging="10"/>
        <w:jc w:val="both"/>
        <w:rPr>
          <w:rFonts w:ascii="Times New Roman" w:hAnsi="Times New Roman"/>
          <w:b w:val="0"/>
          <w:sz w:val="24"/>
          <w:szCs w:val="24"/>
        </w:rPr>
      </w:pPr>
      <w:r w:rsidRPr="00CC2FE8">
        <w:rPr>
          <w:rFonts w:ascii="Times New Roman" w:hAnsi="Times New Roman"/>
          <w:b w:val="0"/>
          <w:sz w:val="24"/>
          <w:szCs w:val="24"/>
        </w:rPr>
        <w:t xml:space="preserve">Обмен между </w:t>
      </w:r>
      <w:r w:rsidRPr="00CC2FE8">
        <w:rPr>
          <w:rFonts w:ascii="Times New Roman" w:hAnsi="Times New Roman"/>
          <w:b w:val="0"/>
          <w:sz w:val="24"/>
        </w:rPr>
        <w:t>У</w:t>
      </w:r>
      <w:r w:rsidRPr="00CC2FE8">
        <w:rPr>
          <w:rFonts w:ascii="Times New Roman" w:hAnsi="Times New Roman"/>
          <w:b w:val="0"/>
          <w:sz w:val="24"/>
          <w:szCs w:val="24"/>
        </w:rPr>
        <w:t>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10" w:hanging="10"/>
        <w:jc w:val="both"/>
        <w:rPr>
          <w:rFonts w:ascii="Times New Roman" w:hAnsi="Times New Roman"/>
          <w:b w:val="0"/>
          <w:sz w:val="24"/>
          <w:szCs w:val="24"/>
        </w:rPr>
      </w:pPr>
      <w:r w:rsidRPr="00CC2FE8">
        <w:rPr>
          <w:rFonts w:ascii="Times New Roman" w:hAnsi="Times New Roman"/>
          <w:b w:val="0"/>
          <w:sz w:val="24"/>
          <w:szCs w:val="24"/>
        </w:rPr>
        <w:t xml:space="preserve">Электронные документы </w:t>
      </w:r>
      <w:r w:rsidRPr="00CC2FE8">
        <w:rPr>
          <w:rFonts w:ascii="Times New Roman" w:hAnsi="Times New Roman"/>
          <w:b w:val="0"/>
          <w:sz w:val="24"/>
        </w:rPr>
        <w:t>У</w:t>
      </w:r>
      <w:r w:rsidRPr="00CC2FE8">
        <w:rPr>
          <w:rFonts w:ascii="Times New Roman" w:hAnsi="Times New Roman"/>
          <w:b w:val="0"/>
          <w:sz w:val="24"/>
          <w:szCs w:val="24"/>
        </w:rPr>
        <w:t xml:space="preserve">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Pr="00CC2FE8">
        <w:rPr>
          <w:rFonts w:ascii="Times New Roman" w:hAnsi="Times New Roman"/>
          <w:b w:val="0"/>
          <w:sz w:val="24"/>
        </w:rPr>
        <w:t>У</w:t>
      </w:r>
      <w:r w:rsidRPr="00CC2FE8">
        <w:rPr>
          <w:rFonts w:ascii="Times New Roman" w:hAnsi="Times New Roman"/>
          <w:b w:val="0"/>
          <w:sz w:val="24"/>
          <w:szCs w:val="24"/>
        </w:rPr>
        <w:t>частника конкурентной закупки в электронной форме, заказчика, оператора электронной площадки.</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 xml:space="preserve">При направлении оператором электронной площадки заказчику электронных документов, полученных от </w:t>
      </w:r>
      <w:r w:rsidRPr="00CC2FE8">
        <w:rPr>
          <w:rFonts w:ascii="Times New Roman" w:hAnsi="Times New Roman"/>
          <w:b w:val="0"/>
          <w:sz w:val="24"/>
        </w:rPr>
        <w:t>У</w:t>
      </w:r>
      <w:r w:rsidRPr="00CC2FE8">
        <w:rPr>
          <w:rFonts w:ascii="Times New Roman" w:hAnsi="Times New Roman"/>
          <w:b w:val="0"/>
          <w:sz w:val="24"/>
          <w:szCs w:val="24"/>
        </w:rPr>
        <w:t xml:space="preserve">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w:t>
      </w:r>
      <w:r w:rsidRPr="00CC2FE8">
        <w:rPr>
          <w:rFonts w:ascii="Times New Roman" w:hAnsi="Times New Roman"/>
          <w:b w:val="0"/>
          <w:sz w:val="24"/>
        </w:rPr>
        <w:t>У</w:t>
      </w:r>
      <w:r w:rsidRPr="00CC2FE8">
        <w:rPr>
          <w:rFonts w:ascii="Times New Roman" w:hAnsi="Times New Roman"/>
          <w:b w:val="0"/>
          <w:sz w:val="24"/>
          <w:szCs w:val="24"/>
        </w:rPr>
        <w:t>частнике, за исключением случаев, предусмотренных Федеральным законом № 223-ФЗ.</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w:t>
      </w:r>
      <w:r w:rsidRPr="00CC2FE8">
        <w:rPr>
          <w:rFonts w:ascii="Times New Roman" w:hAnsi="Times New Roman"/>
          <w:b w:val="0"/>
          <w:sz w:val="24"/>
        </w:rPr>
        <w:t>У</w:t>
      </w:r>
      <w:r w:rsidRPr="00CC2FE8">
        <w:rPr>
          <w:rFonts w:ascii="Times New Roman" w:hAnsi="Times New Roman"/>
          <w:b w:val="0"/>
          <w:sz w:val="24"/>
          <w:szCs w:val="24"/>
        </w:rPr>
        <w:t>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Оператором электронной площадки обеспечивается конфиденциальность информации:</w:t>
      </w:r>
    </w:p>
    <w:p w:rsidR="00ED3AC3" w:rsidRPr="00CC2FE8" w:rsidRDefault="00ED3AC3" w:rsidP="007C5E2F">
      <w:pPr>
        <w:pStyle w:val="1"/>
        <w:keepNext w:val="0"/>
        <w:keepLines w:val="0"/>
        <w:numPr>
          <w:ilvl w:val="0"/>
          <w:numId w:val="60"/>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ED3AC3" w:rsidRPr="00CC2FE8" w:rsidRDefault="00ED3AC3" w:rsidP="007C5E2F">
      <w:pPr>
        <w:pStyle w:val="1"/>
        <w:keepNext w:val="0"/>
        <w:keepLines w:val="0"/>
        <w:numPr>
          <w:ilvl w:val="0"/>
          <w:numId w:val="60"/>
        </w:numPr>
        <w:suppressAutoHyphens w:val="0"/>
        <w:autoSpaceDE w:val="0"/>
        <w:autoSpaceDN w:val="0"/>
        <w:adjustRightInd w:val="0"/>
        <w:spacing w:before="0" w:after="0"/>
        <w:ind w:left="0" w:firstLine="0"/>
        <w:jc w:val="both"/>
        <w:rPr>
          <w:rFonts w:ascii="Times New Roman" w:hAnsi="Times New Roman"/>
          <w:b w:val="0"/>
          <w:sz w:val="24"/>
          <w:szCs w:val="24"/>
        </w:rPr>
      </w:pPr>
      <w:r w:rsidRPr="00CC2FE8">
        <w:rPr>
          <w:rFonts w:ascii="Times New Roman" w:hAnsi="Times New Roman"/>
          <w:b w:val="0"/>
          <w:sz w:val="24"/>
          <w:szCs w:val="24"/>
        </w:rPr>
        <w:t xml:space="preserve">о содержании ценовых предложений </w:t>
      </w:r>
      <w:r w:rsidRPr="00CC2FE8">
        <w:rPr>
          <w:rFonts w:ascii="Times New Roman" w:hAnsi="Times New Roman"/>
          <w:b w:val="0"/>
          <w:sz w:val="24"/>
        </w:rPr>
        <w:t>У</w:t>
      </w:r>
      <w:r w:rsidRPr="00CC2FE8">
        <w:rPr>
          <w:rFonts w:ascii="Times New Roman" w:hAnsi="Times New Roman"/>
          <w:b w:val="0"/>
          <w:sz w:val="24"/>
          <w:szCs w:val="24"/>
        </w:rPr>
        <w:t>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ED3AC3" w:rsidRPr="00CC2FE8" w:rsidRDefault="00ED3AC3" w:rsidP="007C5E2F">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rPr>
      </w:pPr>
      <w:r w:rsidRPr="00CC2FE8">
        <w:rPr>
          <w:rFonts w:ascii="Times New Roman" w:hAnsi="Times New Roman"/>
          <w:b w:val="0"/>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3AC3" w:rsidRPr="00CC2FE8" w:rsidRDefault="00ED3AC3" w:rsidP="00AA4901"/>
    <w:p w:rsidR="00ED3AC3" w:rsidRPr="00CC2FE8" w:rsidRDefault="00ED3AC3" w:rsidP="007C5E2F">
      <w:pPr>
        <w:pStyle w:val="11"/>
        <w:numPr>
          <w:ilvl w:val="0"/>
          <w:numId w:val="62"/>
        </w:numPr>
        <w:tabs>
          <w:tab w:val="clear" w:pos="568"/>
          <w:tab w:val="clear" w:pos="1353"/>
          <w:tab w:val="left" w:pos="567"/>
        </w:tabs>
        <w:spacing w:before="0" w:after="0"/>
        <w:ind w:left="0" w:firstLine="0"/>
        <w:rPr>
          <w:rFonts w:ascii="Times New Roman" w:hAnsi="Times New Roman"/>
          <w:sz w:val="24"/>
          <w:szCs w:val="24"/>
        </w:rPr>
      </w:pPr>
      <w:r w:rsidRPr="00CC2FE8">
        <w:rPr>
          <w:rFonts w:ascii="Times New Roman" w:hAnsi="Times New Roman"/>
          <w:sz w:val="24"/>
          <w:szCs w:val="24"/>
        </w:rPr>
        <w:t>Инструкция по проведению закупочных процедур</w:t>
      </w:r>
    </w:p>
    <w:p w:rsidR="00ED3AC3" w:rsidRPr="00CC2FE8" w:rsidRDefault="00ED3AC3" w:rsidP="00044F66">
      <w:pPr>
        <w:pStyle w:val="20"/>
        <w:numPr>
          <w:ilvl w:val="1"/>
          <w:numId w:val="46"/>
        </w:numPr>
        <w:tabs>
          <w:tab w:val="clear" w:pos="814"/>
        </w:tabs>
        <w:spacing w:before="0" w:after="0" w:line="240" w:lineRule="auto"/>
        <w:ind w:left="0" w:firstLine="0"/>
        <w:rPr>
          <w:sz w:val="24"/>
          <w:szCs w:val="24"/>
        </w:rPr>
      </w:pPr>
      <w:r w:rsidRPr="00CC2FE8">
        <w:rPr>
          <w:sz w:val="24"/>
          <w:szCs w:val="24"/>
        </w:rPr>
        <w:t>Состав процедур</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rPr>
      </w:pPr>
      <w:r w:rsidRPr="00CC2FE8">
        <w:rPr>
          <w:rFonts w:ascii="Times New Roman" w:hAnsi="Times New Roman"/>
          <w:sz w:val="24"/>
        </w:rPr>
        <w:t>Общая последовательность действий при проведении конкурса</w:t>
      </w:r>
    </w:p>
    <w:p w:rsidR="00ED3AC3" w:rsidRPr="00CC2FE8" w:rsidRDefault="00ED3AC3" w:rsidP="00044F66">
      <w:pPr>
        <w:pStyle w:val="5ABCD"/>
        <w:numPr>
          <w:ilvl w:val="3"/>
          <w:numId w:val="45"/>
        </w:numPr>
        <w:tabs>
          <w:tab w:val="left" w:pos="1276"/>
        </w:tabs>
        <w:spacing w:line="240" w:lineRule="auto"/>
        <w:ind w:hanging="1221"/>
        <w:rPr>
          <w:sz w:val="24"/>
          <w:szCs w:val="24"/>
        </w:rPr>
      </w:pPr>
      <w:r w:rsidRPr="00CC2FE8">
        <w:rPr>
          <w:sz w:val="24"/>
          <w:szCs w:val="24"/>
        </w:rPr>
        <w:t>Открытый конкурс проводится в следующей последовательности:</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определение основных условий, требований и процедур конкурса и издание соответствующего распорядительного документа;</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предварительное уведомление о проведении конкурса (при необходимости);</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разработка извещения о проведении конкурса и конкурсной документации, их утверждение;</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публикация извещения о проведении конкурса (по возможности, дополнительное оповещение наиболее вероятных Участников);</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получение конвертов с конкурсными заявками;</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публичное вскрытие конвертов с конкурсными заявками;</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сопоставление и оценка конкурсных заявок;</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 xml:space="preserve">проведение процедуры переторжки (регулирования цены) (при необходимости); </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подписание протокола о результатах конкурса с победителем;</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подписание договора с победителем;</w:t>
      </w:r>
    </w:p>
    <w:p w:rsidR="00ED3AC3" w:rsidRPr="00CC2FE8" w:rsidRDefault="00ED3AC3" w:rsidP="00044F66">
      <w:pPr>
        <w:pStyle w:val="5ABCD"/>
        <w:numPr>
          <w:ilvl w:val="0"/>
          <w:numId w:val="13"/>
        </w:numPr>
        <w:tabs>
          <w:tab w:val="left" w:pos="709"/>
          <w:tab w:val="left" w:pos="1701"/>
        </w:tabs>
        <w:spacing w:line="240" w:lineRule="auto"/>
        <w:ind w:left="1276" w:firstLine="0"/>
        <w:rPr>
          <w:sz w:val="24"/>
          <w:szCs w:val="24"/>
        </w:rPr>
      </w:pPr>
      <w:r w:rsidRPr="00CC2FE8">
        <w:rPr>
          <w:sz w:val="24"/>
          <w:szCs w:val="24"/>
        </w:rPr>
        <w:t>публикация информации о результатах конкурса.</w:t>
      </w:r>
    </w:p>
    <w:p w:rsidR="00ED3AC3" w:rsidRPr="00CC2FE8" w:rsidRDefault="00ED3AC3" w:rsidP="00044F66">
      <w:pPr>
        <w:pStyle w:val="5ABCD"/>
        <w:numPr>
          <w:ilvl w:val="3"/>
          <w:numId w:val="45"/>
        </w:numPr>
        <w:tabs>
          <w:tab w:val="clear" w:pos="1221"/>
        </w:tabs>
        <w:spacing w:line="240" w:lineRule="auto"/>
        <w:ind w:left="0" w:firstLine="0"/>
        <w:rPr>
          <w:sz w:val="24"/>
          <w:szCs w:val="24"/>
        </w:rPr>
      </w:pPr>
      <w:r w:rsidRPr="00CC2FE8">
        <w:rPr>
          <w:sz w:val="24"/>
          <w:szCs w:val="24"/>
        </w:rPr>
        <w:t xml:space="preserve">Подробное описание процедур открытого конкурса, а также отличия и особенности закрытого конкурса, и описание специальных процедур (переторжка, </w:t>
      </w:r>
      <w:proofErr w:type="spellStart"/>
      <w:r w:rsidRPr="00CC2FE8">
        <w:rPr>
          <w:sz w:val="24"/>
          <w:szCs w:val="24"/>
        </w:rPr>
        <w:t>субпоставка</w:t>
      </w:r>
      <w:proofErr w:type="spellEnd"/>
      <w:r w:rsidRPr="00CC2FE8">
        <w:rPr>
          <w:sz w:val="24"/>
          <w:szCs w:val="24"/>
        </w:rPr>
        <w:t xml:space="preserve">, субподряд; приведены в подразделах </w:t>
      </w:r>
      <w:r w:rsidR="00C933F5" w:rsidRPr="00CC2FE8">
        <w:rPr>
          <w:sz w:val="24"/>
          <w:szCs w:val="24"/>
        </w:rPr>
        <w:t>8.2</w:t>
      </w:r>
      <w:r w:rsidRPr="00CC2FE8">
        <w:rPr>
          <w:sz w:val="24"/>
          <w:szCs w:val="24"/>
        </w:rPr>
        <w:t xml:space="preserve">-8.7. настоящего Положения. </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rPr>
      </w:pPr>
      <w:r w:rsidRPr="00CC2FE8">
        <w:rPr>
          <w:rFonts w:ascii="Times New Roman" w:hAnsi="Times New Roman"/>
          <w:sz w:val="24"/>
        </w:rPr>
        <w:t xml:space="preserve">Общая последовательность действий при проведении Запроса предложений </w:t>
      </w:r>
    </w:p>
    <w:p w:rsidR="00ED3AC3" w:rsidRPr="00CC2FE8" w:rsidRDefault="00ED3AC3" w:rsidP="00044F66">
      <w:pPr>
        <w:pStyle w:val="5ABCD"/>
        <w:numPr>
          <w:ilvl w:val="3"/>
          <w:numId w:val="46"/>
        </w:numPr>
        <w:tabs>
          <w:tab w:val="clear" w:pos="1080"/>
          <w:tab w:val="num" w:pos="1276"/>
        </w:tabs>
        <w:spacing w:line="240" w:lineRule="auto"/>
        <w:ind w:left="142" w:hanging="142"/>
        <w:rPr>
          <w:sz w:val="24"/>
          <w:szCs w:val="24"/>
        </w:rPr>
      </w:pPr>
      <w:r w:rsidRPr="00CC2FE8">
        <w:rPr>
          <w:sz w:val="24"/>
          <w:szCs w:val="24"/>
        </w:rPr>
        <w:t>Запрос предложений  проводится в следующей последовательности:</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определение основных условий, требований и процедур запроса и издание соответствующего распорядительного документа;</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предварительное уведомление о запросе (при необходимости);</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разработка закупочной документации, ее утверждение;</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публикация извещения о проведении закупки или полного текста запроса, для закрытого запроса — одновременная рассылка всем Участникам;</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предоставление закупочной документации Участникам по их запросам; ее разъяснение или дополнение (при необходимости);</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получение предложений;</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 xml:space="preserve">изучение предложений </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сопоставление и оценка предложений;</w:t>
      </w:r>
    </w:p>
    <w:p w:rsidR="00ED3AC3" w:rsidRPr="00CC2FE8" w:rsidRDefault="00ED3AC3" w:rsidP="00044F66">
      <w:pPr>
        <w:pStyle w:val="5ABCD"/>
        <w:numPr>
          <w:ilvl w:val="0"/>
          <w:numId w:val="14"/>
        </w:numPr>
        <w:tabs>
          <w:tab w:val="left" w:pos="851"/>
          <w:tab w:val="left" w:pos="1701"/>
        </w:tabs>
        <w:spacing w:line="240" w:lineRule="auto"/>
        <w:ind w:left="1276" w:firstLine="0"/>
        <w:rPr>
          <w:sz w:val="24"/>
          <w:szCs w:val="24"/>
        </w:rPr>
      </w:pPr>
      <w:r w:rsidRPr="00CC2FE8">
        <w:rPr>
          <w:sz w:val="24"/>
          <w:szCs w:val="24"/>
        </w:rPr>
        <w:t>выбор наилучшего предложения и подписание договора с этим Участником.</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Подробное описание процедур запроса предложений и запроса цен, приведено в п.п. 8.4.</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Общая последовательность действий при  проведении Запроса котировок</w:t>
      </w:r>
    </w:p>
    <w:p w:rsidR="00ED3AC3" w:rsidRPr="00CC2FE8" w:rsidRDefault="00B95951" w:rsidP="00044F66">
      <w:pPr>
        <w:pStyle w:val="5ABCD"/>
        <w:tabs>
          <w:tab w:val="left" w:pos="1276"/>
        </w:tabs>
        <w:spacing w:line="240" w:lineRule="auto"/>
        <w:rPr>
          <w:sz w:val="24"/>
          <w:szCs w:val="24"/>
        </w:rPr>
      </w:pPr>
      <w:r w:rsidRPr="00CC2FE8">
        <w:rPr>
          <w:sz w:val="24"/>
          <w:szCs w:val="24"/>
        </w:rPr>
        <w:t>8.1.3.1.</w:t>
      </w:r>
      <w:r w:rsidRPr="00CC2FE8">
        <w:rPr>
          <w:sz w:val="24"/>
          <w:szCs w:val="24"/>
        </w:rPr>
        <w:tab/>
      </w:r>
      <w:r w:rsidR="00ED3AC3" w:rsidRPr="00CC2FE8">
        <w:rPr>
          <w:sz w:val="24"/>
          <w:szCs w:val="24"/>
        </w:rPr>
        <w:t>Запрос котировок проводится в следующей последовательности:</w:t>
      </w:r>
    </w:p>
    <w:p w:rsidR="00ED3AC3" w:rsidRPr="00CC2FE8" w:rsidRDefault="00ED3AC3" w:rsidP="007C5E2F">
      <w:pPr>
        <w:pStyle w:val="5ABCD"/>
        <w:numPr>
          <w:ilvl w:val="0"/>
          <w:numId w:val="63"/>
        </w:numPr>
        <w:tabs>
          <w:tab w:val="left" w:pos="851"/>
          <w:tab w:val="left" w:pos="1701"/>
        </w:tabs>
        <w:spacing w:line="240" w:lineRule="auto"/>
        <w:rPr>
          <w:sz w:val="24"/>
          <w:szCs w:val="24"/>
        </w:rPr>
      </w:pPr>
      <w:r w:rsidRPr="00CC2FE8">
        <w:rPr>
          <w:sz w:val="24"/>
          <w:szCs w:val="24"/>
        </w:rPr>
        <w:t>определение основных условий, требований и процедур запроса и издание соответствующего распорядительного документа;</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предварительное уведомление о запросе (при необходимости);</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разработка документации (извещение, проект договора), ее утверждение;</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публикация извещения о проведении закупки или полного текста запроса, для закрытого запроса — одновременная рассылка всем Участникам;</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предоставление закупочной документации Участникам по их запросам; ее разъяснение или дополнение (при необходимости);</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получение предложений;</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 xml:space="preserve">изучение предложений </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сопоставление и оценка предложений;</w:t>
      </w:r>
    </w:p>
    <w:p w:rsidR="00ED3AC3" w:rsidRPr="00CC2FE8" w:rsidRDefault="00ED3AC3" w:rsidP="007C5E2F">
      <w:pPr>
        <w:pStyle w:val="5ABCD"/>
        <w:numPr>
          <w:ilvl w:val="0"/>
          <w:numId w:val="63"/>
        </w:numPr>
        <w:tabs>
          <w:tab w:val="left" w:pos="851"/>
          <w:tab w:val="left" w:pos="1701"/>
        </w:tabs>
        <w:spacing w:line="240" w:lineRule="auto"/>
        <w:ind w:left="1276" w:firstLine="0"/>
        <w:rPr>
          <w:sz w:val="24"/>
          <w:szCs w:val="24"/>
        </w:rPr>
      </w:pPr>
      <w:r w:rsidRPr="00CC2FE8">
        <w:rPr>
          <w:sz w:val="24"/>
          <w:szCs w:val="24"/>
        </w:rPr>
        <w:t>выбор наилучшего предложения и подписание договора с этим Участником.</w:t>
      </w:r>
    </w:p>
    <w:p w:rsidR="00ED3AC3" w:rsidRPr="00CC2FE8" w:rsidRDefault="00B95951" w:rsidP="00044F66">
      <w:pPr>
        <w:pStyle w:val="5ABCD"/>
        <w:tabs>
          <w:tab w:val="left" w:pos="1276"/>
        </w:tabs>
        <w:spacing w:line="240" w:lineRule="auto"/>
        <w:rPr>
          <w:sz w:val="24"/>
          <w:szCs w:val="24"/>
        </w:rPr>
      </w:pPr>
      <w:r w:rsidRPr="00CC2FE8">
        <w:rPr>
          <w:sz w:val="24"/>
          <w:szCs w:val="24"/>
        </w:rPr>
        <w:t>8.1.3.2.</w:t>
      </w:r>
      <w:r w:rsidRPr="00CC2FE8">
        <w:rPr>
          <w:sz w:val="24"/>
          <w:szCs w:val="24"/>
        </w:rPr>
        <w:tab/>
      </w:r>
      <w:r w:rsidR="00ED3AC3" w:rsidRPr="00CC2FE8">
        <w:rPr>
          <w:sz w:val="24"/>
          <w:szCs w:val="24"/>
        </w:rPr>
        <w:t>Подробное описание процедур запроса котировок, приведено в п. 8.5.</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Общая последовательность действий при закупке у единственного источника</w:t>
      </w:r>
    </w:p>
    <w:p w:rsidR="00ED3AC3" w:rsidRPr="00CC2FE8" w:rsidRDefault="00ED3AC3" w:rsidP="00044F66">
      <w:pPr>
        <w:pStyle w:val="5ABCD"/>
        <w:numPr>
          <w:ilvl w:val="3"/>
          <w:numId w:val="44"/>
        </w:numPr>
        <w:tabs>
          <w:tab w:val="clear" w:pos="1221"/>
          <w:tab w:val="left" w:pos="0"/>
        </w:tabs>
        <w:spacing w:line="240" w:lineRule="auto"/>
        <w:ind w:left="0" w:firstLine="0"/>
        <w:rPr>
          <w:sz w:val="24"/>
          <w:szCs w:val="24"/>
        </w:rPr>
      </w:pPr>
      <w:r w:rsidRPr="00CC2FE8">
        <w:rPr>
          <w:sz w:val="24"/>
          <w:szCs w:val="24"/>
        </w:rPr>
        <w:t>Действия,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подразделом 6.6.</w:t>
      </w:r>
    </w:p>
    <w:p w:rsidR="00ED3AC3" w:rsidRPr="00CC2FE8" w:rsidRDefault="00ED3AC3" w:rsidP="00044F66">
      <w:pPr>
        <w:pStyle w:val="5ABCD"/>
        <w:tabs>
          <w:tab w:val="left" w:pos="0"/>
        </w:tabs>
        <w:spacing w:line="240" w:lineRule="auto"/>
        <w:rPr>
          <w:sz w:val="24"/>
          <w:szCs w:val="24"/>
        </w:rPr>
      </w:pPr>
    </w:p>
    <w:p w:rsidR="00ED3AC3" w:rsidRPr="00CC2FE8" w:rsidRDefault="00ED3AC3" w:rsidP="00044F66">
      <w:pPr>
        <w:pStyle w:val="20"/>
        <w:numPr>
          <w:ilvl w:val="1"/>
          <w:numId w:val="46"/>
        </w:numPr>
        <w:tabs>
          <w:tab w:val="clear" w:pos="814"/>
        </w:tabs>
        <w:spacing w:before="0" w:after="0" w:line="240" w:lineRule="auto"/>
        <w:ind w:left="0" w:firstLine="0"/>
        <w:rPr>
          <w:sz w:val="24"/>
          <w:szCs w:val="24"/>
        </w:rPr>
      </w:pPr>
      <w:r w:rsidRPr="00CC2FE8">
        <w:rPr>
          <w:sz w:val="24"/>
          <w:szCs w:val="24"/>
        </w:rPr>
        <w:t>Процедуры открытого конкурса</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Извещение о проведении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Извещение о проведении конкурса должно быть официально опубликовано не менее чем за 15 дней до даты окончания  срока подачи заявок.</w:t>
      </w:r>
    </w:p>
    <w:p w:rsidR="00ED3AC3" w:rsidRPr="00CC2FE8" w:rsidRDefault="00ED3AC3" w:rsidP="00044F66">
      <w:pPr>
        <w:pStyle w:val="5ABCD"/>
        <w:numPr>
          <w:ilvl w:val="3"/>
          <w:numId w:val="46"/>
        </w:numPr>
        <w:tabs>
          <w:tab w:val="left" w:pos="900"/>
        </w:tabs>
        <w:spacing w:line="240" w:lineRule="auto"/>
        <w:ind w:left="0" w:firstLine="0"/>
        <w:rPr>
          <w:sz w:val="24"/>
          <w:szCs w:val="24"/>
        </w:rPr>
      </w:pPr>
      <w:r w:rsidRPr="00CC2FE8">
        <w:rPr>
          <w:sz w:val="24"/>
          <w:szCs w:val="24"/>
        </w:rPr>
        <w:t>Извещение о проведении конкурса должно содержать:</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способ осуществления закупки;</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наименование, место нахождения, почтовый адрес, адрес электронной почты, номер контактного телефона заказчика и другую необходимую контактную информацию;</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 xml:space="preserve"> место поставки товара, выполнения работы, оказания услуги;</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адрес электронной площадки в информационно-телекоммуникационной сети «Интернет» (при осуществлении конкурентной закупки)</w:t>
      </w:r>
    </w:p>
    <w:p w:rsidR="00ED3AC3" w:rsidRPr="00CC2FE8" w:rsidRDefault="00ED3AC3" w:rsidP="00044F66">
      <w:pPr>
        <w:pStyle w:val="5ABCD"/>
        <w:numPr>
          <w:ilvl w:val="0"/>
          <w:numId w:val="15"/>
        </w:numPr>
        <w:tabs>
          <w:tab w:val="left" w:pos="709"/>
          <w:tab w:val="left" w:pos="1701"/>
        </w:tabs>
        <w:spacing w:line="240" w:lineRule="auto"/>
        <w:ind w:left="1276" w:firstLine="0"/>
        <w:rPr>
          <w:sz w:val="24"/>
          <w:szCs w:val="24"/>
        </w:rPr>
      </w:pPr>
      <w:r w:rsidRPr="00CC2FE8">
        <w:rPr>
          <w:sz w:val="24"/>
          <w:szCs w:val="24"/>
        </w:rPr>
        <w:t>иные сведения, установленные законодательством РФ, настоящим Положением и/или Закупочной документацией.</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Конкурсная документация</w:t>
      </w:r>
    </w:p>
    <w:p w:rsidR="00ED3AC3" w:rsidRPr="00CC2FE8" w:rsidRDefault="00ED3AC3" w:rsidP="00044F66">
      <w:pPr>
        <w:pStyle w:val="5ABCD"/>
        <w:numPr>
          <w:ilvl w:val="3"/>
          <w:numId w:val="46"/>
        </w:numPr>
        <w:tabs>
          <w:tab w:val="clear" w:pos="1080"/>
          <w:tab w:val="num" w:pos="0"/>
          <w:tab w:val="left" w:pos="1276"/>
          <w:tab w:val="left" w:pos="1418"/>
        </w:tabs>
        <w:spacing w:line="240" w:lineRule="auto"/>
        <w:ind w:left="0" w:firstLine="0"/>
        <w:rPr>
          <w:sz w:val="24"/>
          <w:szCs w:val="24"/>
        </w:rPr>
      </w:pPr>
      <w:r w:rsidRPr="00CC2FE8">
        <w:rPr>
          <w:sz w:val="24"/>
          <w:szCs w:val="24"/>
        </w:rPr>
        <w:t xml:space="preserve">Заказчик, Организатор закупки обеспечивает размещение конкурсной документации в единой информационной системе (ЕИС) одновременно с размещением извещения о проведении конкурса. 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ED3AC3" w:rsidRPr="00CC2FE8" w:rsidRDefault="00ED3AC3" w:rsidP="00044F66">
      <w:pPr>
        <w:pStyle w:val="5ABCD"/>
        <w:numPr>
          <w:ilvl w:val="3"/>
          <w:numId w:val="46"/>
        </w:numPr>
        <w:tabs>
          <w:tab w:val="left" w:pos="1276"/>
        </w:tabs>
        <w:spacing w:line="240" w:lineRule="auto"/>
        <w:ind w:left="0" w:hanging="26"/>
        <w:rPr>
          <w:sz w:val="24"/>
          <w:szCs w:val="24"/>
        </w:rPr>
      </w:pPr>
      <w:r w:rsidRPr="00CC2FE8">
        <w:rPr>
          <w:sz w:val="24"/>
          <w:szCs w:val="24"/>
        </w:rPr>
        <w:t>Конкурсная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rsidR="00ED3AC3" w:rsidRPr="00CC2FE8" w:rsidRDefault="00ED3AC3" w:rsidP="00044F66">
      <w:pPr>
        <w:pStyle w:val="5ABCD"/>
        <w:numPr>
          <w:ilvl w:val="3"/>
          <w:numId w:val="46"/>
        </w:numPr>
        <w:tabs>
          <w:tab w:val="left" w:pos="1276"/>
        </w:tabs>
        <w:spacing w:line="240" w:lineRule="auto"/>
        <w:ind w:left="168" w:hanging="168"/>
        <w:rPr>
          <w:sz w:val="24"/>
          <w:szCs w:val="24"/>
        </w:rPr>
      </w:pPr>
      <w:r w:rsidRPr="00CC2FE8">
        <w:rPr>
          <w:sz w:val="24"/>
          <w:szCs w:val="24"/>
        </w:rPr>
        <w:t>Конкурсная документация должна содержать следующие сведения:</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общие сведения о конкурсе и его целях, основании его проведения;</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требования к содержанию, форме, оформлению и составу заявки на участие в конкурсе и инструкцию по ее заполнению;</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место, условия и сроки (периоды) поставки товара, выполнения работы, оказания услуги;</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 xml:space="preserve">форма, сроки и порядок оплаты товара, работы, услуги; </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D3AC3" w:rsidRPr="00CC2FE8" w:rsidRDefault="00ED3AC3" w:rsidP="00044F66">
      <w:pPr>
        <w:pStyle w:val="ConsPlusNormal"/>
        <w:numPr>
          <w:ilvl w:val="0"/>
          <w:numId w:val="16"/>
        </w:numPr>
        <w:tabs>
          <w:tab w:val="left" w:pos="1701"/>
        </w:tabs>
        <w:ind w:left="1276" w:firstLine="0"/>
        <w:jc w:val="both"/>
        <w:rPr>
          <w:rFonts w:ascii="Times New Roman" w:hAnsi="Times New Roman" w:cs="Times New Roman"/>
          <w:sz w:val="24"/>
          <w:szCs w:val="24"/>
        </w:rPr>
      </w:pPr>
      <w:r w:rsidRPr="00CC2FE8">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формы, порядок, дата и время окончания срока предоставления Участникам конкурса разъяснений положений документации о закупке;</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проект договора;</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порядок, место, дату начала и дату окончания срока подачи заявок на участие в конкурсе;</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требования к Участникам конкурса и порядку подтверждения соответствия этим требованиям;</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критерии оценки заявок на участие в конкурсе и их значимость;</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осуществления закупок требования обеспечения заявки на участие в конкурсе;</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порядок и срок отзыва заявок на участие в конкурсе, порядок внесения изменений в такие заявки;</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формы, порядок, даты начала и окончания срока предоставления Участникам процедуры закупки разъяснений положений конкурсной документации;</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3AC3" w:rsidRPr="00CC2FE8" w:rsidRDefault="00ED3AC3" w:rsidP="00044F66">
      <w:pPr>
        <w:pStyle w:val="5ABCD"/>
        <w:numPr>
          <w:ilvl w:val="0"/>
          <w:numId w:val="16"/>
        </w:numPr>
        <w:tabs>
          <w:tab w:val="left" w:pos="851"/>
          <w:tab w:val="left" w:pos="1701"/>
        </w:tabs>
        <w:spacing w:line="240" w:lineRule="auto"/>
        <w:ind w:left="1276" w:firstLine="0"/>
        <w:rPr>
          <w:b/>
          <w:sz w:val="24"/>
          <w:szCs w:val="24"/>
        </w:rPr>
      </w:pPr>
      <w:r w:rsidRPr="00CC2FE8">
        <w:rPr>
          <w:sz w:val="24"/>
          <w:szCs w:val="24"/>
        </w:rPr>
        <w:t>порядок оценки и сопоставления заявок на участие в конкурсе;</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 xml:space="preserve">указание на применение особых требований и процедур, перечисленных в подразделе </w:t>
      </w:r>
      <w:r w:rsidR="00C933F5" w:rsidRPr="00CC2FE8">
        <w:rPr>
          <w:bCs/>
          <w:sz w:val="24"/>
          <w:szCs w:val="24"/>
        </w:rPr>
        <w:t>8.6</w:t>
      </w:r>
      <w:r w:rsidR="004A2646" w:rsidRPr="00CC2FE8">
        <w:rPr>
          <w:bCs/>
          <w:sz w:val="24"/>
          <w:szCs w:val="24"/>
        </w:rPr>
        <w:t>.</w:t>
      </w:r>
    </w:p>
    <w:p w:rsidR="00ED3AC3" w:rsidRPr="00CC2FE8" w:rsidRDefault="00ED3AC3" w:rsidP="00044F66">
      <w:pPr>
        <w:pStyle w:val="5ABCD"/>
        <w:numPr>
          <w:ilvl w:val="0"/>
          <w:numId w:val="16"/>
        </w:numPr>
        <w:tabs>
          <w:tab w:val="left" w:pos="851"/>
          <w:tab w:val="left" w:pos="1701"/>
        </w:tabs>
        <w:spacing w:line="240" w:lineRule="auto"/>
        <w:ind w:left="1276" w:firstLine="0"/>
        <w:rPr>
          <w:sz w:val="24"/>
          <w:szCs w:val="24"/>
        </w:rPr>
      </w:pPr>
      <w:r w:rsidRPr="00CC2FE8">
        <w:rPr>
          <w:sz w:val="24"/>
          <w:szCs w:val="24"/>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К конкурсной документации должен быть приложен проект договора и/или согласие на подписание договора по форме Заказчика, являющиеся неотъемлемой частью конкурсной документации (в случае проведения конкурса по нескольким лотам - проект договора в отношении каждого лота).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Конкурсная документация разрабатывается заказчиком и утверждается Председателем ККО и/или заместителем Председателя ККО или иным членом ККО по поручению Председателя ККО. Текст конкурсной документации перед ее утверждением согласовывается комиссией Общества, либо единолично утверждающим.</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 xml:space="preserve">Организатор конкурса осуществляет тиражирование (печать) утвержденной конкурсной документации в объеме, достаточном для удовлетворения запросов поставщиков. Оригинал конкурсной документации сшивается и заверяется подписью уполномоченного лица организатора конкурса, а копии — также штампом (надписью) «копия верна». Оригинал конкурсной документации хранится у организатора конкурса. </w:t>
      </w:r>
    </w:p>
    <w:p w:rsidR="00ED3AC3" w:rsidRPr="00CC2FE8" w:rsidRDefault="00ED3AC3" w:rsidP="00044F66">
      <w:pPr>
        <w:pStyle w:val="5ABCD"/>
        <w:numPr>
          <w:ilvl w:val="3"/>
          <w:numId w:val="46"/>
        </w:numPr>
        <w:tabs>
          <w:tab w:val="clear" w:pos="1080"/>
          <w:tab w:val="num" w:pos="0"/>
          <w:tab w:val="left" w:pos="1276"/>
        </w:tabs>
        <w:spacing w:line="240" w:lineRule="auto"/>
        <w:ind w:left="0" w:firstLine="0"/>
        <w:rPr>
          <w:sz w:val="24"/>
          <w:szCs w:val="24"/>
        </w:rPr>
      </w:pPr>
      <w:r w:rsidRPr="00CC2FE8">
        <w:rPr>
          <w:sz w:val="24"/>
          <w:szCs w:val="24"/>
        </w:rPr>
        <w:t>Участники закупки, получившие конкурсную документацию из единой информационной системы  (ЕИС),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из единой информационной системы (ЕИС).</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Предоставление конкурсной документации</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Организатор конкурса предоставляет конкурсную документацию любым Участникам, обратившимся к нему в связи с публикацией извещения.</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 xml:space="preserve">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Организатор конкурса  не имеет права взимать плату за документацию, в случае размещения документации  в сети Интернет одновременно с извещением о проведении конкурса.</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Разъяснение конкурсной документации. Внесение поправок в конкурсную документацию</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 xml:space="preserve">Заказчик осуществляет разъяснение в течение 3 рабочих дней с даты поступления запроса и  размещает их в единой информационной системе, но без указания Участника такой закупки, от которого поступил указанный запрос. Ответ с разъяснениями вместе с указанием сути поступившего запроса одновременно доводится Организатором конкурса до сведения всех Участников, официально получивших конкурсную документацию, без указания источника поступления запроса. Разъяснения конкурсной документации должны носить справочный характер и </w:t>
      </w:r>
      <w:r w:rsidR="009761D2" w:rsidRPr="00CC2FE8">
        <w:rPr>
          <w:sz w:val="24"/>
          <w:szCs w:val="24"/>
        </w:rPr>
        <w:t xml:space="preserve">не накладывать на Организатора, Заказчика  </w:t>
      </w:r>
      <w:r w:rsidRPr="00CC2FE8">
        <w:rPr>
          <w:sz w:val="24"/>
          <w:szCs w:val="24"/>
        </w:rPr>
        <w:t>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(в противном случае необходимо вносить изменения в конкурсную документацию).</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Разъяснения положений документации о конкурсе не должны изменять предмет закупки и существенные условия проекта договора.</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Заказчик вправе не осуществлять разъяснение, если запрос поступил позднее чем за три рабочих дня до даты окончания срока подачи заявок.</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Организатор конкурса может по любой причине внести поправки в конкурсную документацию. Изменения, вносимые в извещение об осуществлении,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конкурса, документацию о конкурсе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конкурсе. Все Участники, официально получившие конкурсную документацию,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конкурса может перенести сроки окончания приема конкурсных заявок в соответствии с подразделом 4.1.8.</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До истечения срока окончания приема конкурсных заявок Организатор конкурса в порядке, определенном настоящим Положением, может по любой причине продлить этот срок.</w:t>
      </w:r>
    </w:p>
    <w:p w:rsidR="00ED3AC3" w:rsidRPr="00CC2FE8" w:rsidRDefault="00B95951" w:rsidP="00044F66">
      <w:pPr>
        <w:pStyle w:val="5ABCD"/>
        <w:tabs>
          <w:tab w:val="left" w:pos="1276"/>
        </w:tabs>
        <w:spacing w:line="240" w:lineRule="auto"/>
        <w:rPr>
          <w:sz w:val="24"/>
          <w:szCs w:val="24"/>
        </w:rPr>
      </w:pPr>
      <w:r w:rsidRPr="00CC2FE8">
        <w:rPr>
          <w:sz w:val="24"/>
          <w:szCs w:val="24"/>
        </w:rPr>
        <w:tab/>
      </w:r>
      <w:r w:rsidR="00ED3AC3" w:rsidRPr="00CC2FE8">
        <w:rPr>
          <w:sz w:val="24"/>
          <w:szCs w:val="24"/>
        </w:rPr>
        <w:t>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w:t>
      </w:r>
    </w:p>
    <w:p w:rsidR="00ED3AC3" w:rsidRPr="00CC2FE8" w:rsidRDefault="00ED3AC3" w:rsidP="00044F66">
      <w:pPr>
        <w:pStyle w:val="aff7"/>
        <w:spacing w:line="240" w:lineRule="auto"/>
        <w:jc w:val="both"/>
        <w:rPr>
          <w:rStyle w:val="afffb"/>
          <w:b/>
          <w:szCs w:val="24"/>
        </w:rPr>
      </w:pPr>
      <w:r w:rsidRPr="00CC2FE8">
        <w:rPr>
          <w:szCs w:val="24"/>
        </w:rPr>
        <w:tab/>
      </w:r>
      <w:r w:rsidRPr="00CC2FE8">
        <w:rPr>
          <w:rStyle w:val="afffb"/>
          <w:szCs w:val="24"/>
        </w:rPr>
        <w:t xml:space="preserve">Уведомление о продлении срока приема конкурсных заявок незамедлительно и одновременно размещается в </w:t>
      </w:r>
      <w:r w:rsidRPr="00CC2FE8">
        <w:rPr>
          <w:rStyle w:val="afffb"/>
        </w:rPr>
        <w:t xml:space="preserve">сети </w:t>
      </w:r>
      <w:r w:rsidRPr="00CC2FE8">
        <w:rPr>
          <w:rStyle w:val="afffb"/>
          <w:szCs w:val="24"/>
        </w:rPr>
        <w:t>Интернет</w:t>
      </w:r>
      <w:r w:rsidRPr="00CC2FE8">
        <w:rPr>
          <w:rStyle w:val="afffb"/>
        </w:rPr>
        <w:t xml:space="preserve"> </w:t>
      </w:r>
      <w:r w:rsidRPr="00CC2FE8">
        <w:rPr>
          <w:rStyle w:val="afffb"/>
          <w:szCs w:val="24"/>
        </w:rPr>
        <w:t>и направляется каждому Участнику, предоставившему коммерческое предложение (заявку).</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Обеспечение исполнения обязательств</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Организатор конкурса по согласованию с Заказчиком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 xml:space="preserve">Заказчик не устанавливает в документации о конкурсе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от начальной (максимальной) цены договора. </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подписанием договора или во время подписания договора. При этом:</w:t>
      </w:r>
    </w:p>
    <w:p w:rsidR="00ED3AC3" w:rsidRPr="00CC2FE8" w:rsidRDefault="00ED3AC3" w:rsidP="00044F66">
      <w:pPr>
        <w:pStyle w:val="5ABCD"/>
        <w:numPr>
          <w:ilvl w:val="4"/>
          <w:numId w:val="41"/>
        </w:numPr>
        <w:tabs>
          <w:tab w:val="left" w:pos="1276"/>
          <w:tab w:val="left" w:pos="1701"/>
        </w:tabs>
        <w:spacing w:line="240" w:lineRule="auto"/>
        <w:ind w:left="1276" w:firstLine="0"/>
        <w:rPr>
          <w:sz w:val="24"/>
          <w:szCs w:val="24"/>
        </w:rPr>
      </w:pPr>
      <w:r w:rsidRPr="00CC2FE8">
        <w:rPr>
          <w:sz w:val="24"/>
          <w:szCs w:val="24"/>
        </w:rPr>
        <w:t>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w:t>
      </w:r>
    </w:p>
    <w:p w:rsidR="00ED3AC3" w:rsidRPr="00CC2FE8" w:rsidRDefault="00ED3AC3" w:rsidP="00044F66">
      <w:pPr>
        <w:pStyle w:val="5ABCD"/>
        <w:numPr>
          <w:ilvl w:val="4"/>
          <w:numId w:val="41"/>
        </w:numPr>
        <w:tabs>
          <w:tab w:val="left" w:pos="1276"/>
          <w:tab w:val="left" w:pos="1701"/>
        </w:tabs>
        <w:spacing w:line="240" w:lineRule="auto"/>
        <w:ind w:left="1276" w:firstLine="0"/>
        <w:rPr>
          <w:sz w:val="24"/>
          <w:szCs w:val="24"/>
        </w:rPr>
      </w:pPr>
      <w:r w:rsidRPr="00CC2FE8">
        <w:rPr>
          <w:sz w:val="24"/>
          <w:szCs w:val="24"/>
        </w:rPr>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ED3AC3" w:rsidRPr="00CC2FE8" w:rsidRDefault="00ED3AC3" w:rsidP="00044F66">
      <w:pPr>
        <w:pStyle w:val="5ABCD"/>
        <w:numPr>
          <w:ilvl w:val="4"/>
          <w:numId w:val="41"/>
        </w:numPr>
        <w:tabs>
          <w:tab w:val="left" w:pos="1276"/>
          <w:tab w:val="left" w:pos="1701"/>
        </w:tabs>
        <w:spacing w:line="240" w:lineRule="auto"/>
        <w:ind w:left="1276" w:firstLine="0"/>
        <w:rPr>
          <w:sz w:val="24"/>
          <w:szCs w:val="24"/>
        </w:rPr>
      </w:pPr>
      <w:r w:rsidRPr="00CC2FE8">
        <w:rPr>
          <w:sz w:val="24"/>
          <w:szCs w:val="24"/>
        </w:rPr>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ED3AC3" w:rsidRPr="00CC2FE8" w:rsidRDefault="00ED3AC3" w:rsidP="00044F66">
      <w:pPr>
        <w:pStyle w:val="5ABCD"/>
        <w:numPr>
          <w:ilvl w:val="4"/>
          <w:numId w:val="41"/>
        </w:numPr>
        <w:tabs>
          <w:tab w:val="left" w:pos="1276"/>
          <w:tab w:val="left" w:pos="1701"/>
        </w:tabs>
        <w:spacing w:line="240" w:lineRule="auto"/>
        <w:ind w:left="1276" w:firstLine="0"/>
        <w:rPr>
          <w:sz w:val="24"/>
          <w:szCs w:val="24"/>
        </w:rPr>
      </w:pPr>
      <w:r w:rsidRPr="00CC2FE8">
        <w:rPr>
          <w:sz w:val="24"/>
          <w:szCs w:val="24"/>
        </w:rPr>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w:t>
      </w:r>
      <w:r w:rsidR="00C933F5" w:rsidRPr="00CC2FE8">
        <w:rPr>
          <w:sz w:val="24"/>
          <w:szCs w:val="24"/>
        </w:rPr>
        <w:t>8.2.2.</w:t>
      </w:r>
    </w:p>
    <w:p w:rsidR="00ED3AC3" w:rsidRPr="00CC2FE8" w:rsidRDefault="00ED3AC3" w:rsidP="007C5E2F">
      <w:pPr>
        <w:pStyle w:val="ConsPlusNormal"/>
        <w:numPr>
          <w:ilvl w:val="3"/>
          <w:numId w:val="64"/>
        </w:numPr>
        <w:ind w:left="0" w:firstLine="0"/>
        <w:jc w:val="both"/>
        <w:rPr>
          <w:rFonts w:ascii="Times New Roman" w:hAnsi="Times New Roman" w:cs="Times New Roman"/>
          <w:sz w:val="24"/>
          <w:szCs w:val="24"/>
        </w:rPr>
      </w:pPr>
      <w:r w:rsidRPr="00CC2FE8">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ED3AC3" w:rsidRPr="00CC2FE8" w:rsidRDefault="00ED3AC3" w:rsidP="00044F66">
      <w:pPr>
        <w:pStyle w:val="ConsPlusNormal"/>
        <w:ind w:firstLine="1276"/>
        <w:jc w:val="both"/>
        <w:rPr>
          <w:rFonts w:ascii="Times New Roman" w:hAnsi="Times New Roman" w:cs="Times New Roman"/>
          <w:sz w:val="24"/>
          <w:szCs w:val="24"/>
        </w:rPr>
      </w:pPr>
      <w:r w:rsidRPr="00CC2FE8">
        <w:rPr>
          <w:rFonts w:ascii="Times New Roman" w:hAnsi="Times New Roman" w:cs="Times New Roman"/>
          <w:sz w:val="24"/>
          <w:szCs w:val="24"/>
        </w:rPr>
        <w:t>1)   уклонение или отказ Участника закупки от заключения договора;</w:t>
      </w:r>
    </w:p>
    <w:p w:rsidR="00ED3AC3" w:rsidRPr="00CC2FE8" w:rsidRDefault="00ED3AC3" w:rsidP="00044F66">
      <w:pPr>
        <w:pStyle w:val="ConsPlusNormal"/>
        <w:ind w:firstLine="1276"/>
        <w:jc w:val="both"/>
        <w:rPr>
          <w:rFonts w:ascii="Times New Roman" w:hAnsi="Times New Roman" w:cs="Times New Roman"/>
          <w:sz w:val="24"/>
          <w:szCs w:val="24"/>
        </w:rPr>
      </w:pPr>
      <w:r w:rsidRPr="00CC2FE8">
        <w:rPr>
          <w:rFonts w:ascii="Times New Roman" w:hAnsi="Times New Roman" w:cs="Times New Roman"/>
          <w:sz w:val="24"/>
          <w:szCs w:val="24"/>
        </w:rPr>
        <w:t xml:space="preserve">2) </w:t>
      </w:r>
      <w:proofErr w:type="spellStart"/>
      <w:r w:rsidRPr="00CC2FE8">
        <w:rPr>
          <w:rFonts w:ascii="Times New Roman" w:hAnsi="Times New Roman" w:cs="Times New Roman"/>
          <w:sz w:val="24"/>
          <w:szCs w:val="24"/>
        </w:rPr>
        <w:t>непредоставление</w:t>
      </w:r>
      <w:proofErr w:type="spellEnd"/>
      <w:r w:rsidRPr="00CC2FE8">
        <w:rPr>
          <w:rFonts w:ascii="Times New Roman" w:hAnsi="Times New Roman" w:cs="Times New Roman"/>
          <w:sz w:val="24"/>
          <w:szCs w:val="24"/>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Получение конкурсных заявок</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Конкурсные заявки принимаются до срока, оговоренного в конкурсной документации. Если Участник конкурса представил свою заявку с опозданием, заявка не подлежит  рассмотрению и возвращается подавшему ее Участнику.</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ED3AC3" w:rsidRPr="00CC2FE8" w:rsidRDefault="00ED3AC3" w:rsidP="00044F66">
      <w:pPr>
        <w:pStyle w:val="5ABCD"/>
        <w:numPr>
          <w:ilvl w:val="3"/>
          <w:numId w:val="46"/>
        </w:numPr>
        <w:tabs>
          <w:tab w:val="left" w:pos="1276"/>
          <w:tab w:val="num" w:pos="1790"/>
        </w:tabs>
        <w:spacing w:line="240" w:lineRule="auto"/>
        <w:ind w:left="0" w:firstLine="0"/>
        <w:rPr>
          <w:sz w:val="24"/>
          <w:szCs w:val="24"/>
        </w:rPr>
      </w:pPr>
      <w:r w:rsidRPr="00CC2FE8">
        <w:rPr>
          <w:sz w:val="24"/>
          <w:szCs w:val="24"/>
        </w:rPr>
        <w:t>Участник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 xml:space="preserve">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ED3AC3" w:rsidRPr="00CC2FE8" w:rsidRDefault="00ED3AC3" w:rsidP="00044F66">
      <w:pPr>
        <w:pStyle w:val="aff7"/>
        <w:spacing w:line="240" w:lineRule="auto"/>
        <w:ind w:firstLine="1276"/>
        <w:jc w:val="both"/>
        <w:rPr>
          <w:b w:val="0"/>
        </w:rPr>
      </w:pPr>
      <w:r w:rsidRPr="00CC2FE8">
        <w:rPr>
          <w:b w:val="0"/>
          <w:szCs w:val="24"/>
        </w:rPr>
        <w:t>Примечание</w:t>
      </w:r>
      <w:r w:rsidRPr="00CC2FE8">
        <w:rPr>
          <w:b w:val="0"/>
        </w:rPr>
        <w:t>: П</w:t>
      </w:r>
      <w:r w:rsidRPr="00CC2FE8">
        <w:rPr>
          <w:b w:val="0"/>
          <w:szCs w:val="24"/>
        </w:rPr>
        <w:t>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 xml:space="preserve">Организатору конкурса рекомендуется предусмотреть разумные меры безопасности в отношении проверки содержимого конвертов без их вскрытия. </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При проведении конкурса на виртуальных электронных торговых площадках в  информационно-телекоммуникационной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ED3AC3" w:rsidRPr="00CC2FE8" w:rsidRDefault="00ED3AC3" w:rsidP="00044F66">
      <w:pPr>
        <w:pStyle w:val="5ABCD"/>
        <w:numPr>
          <w:ilvl w:val="0"/>
          <w:numId w:val="17"/>
        </w:numPr>
        <w:tabs>
          <w:tab w:val="left" w:pos="993"/>
          <w:tab w:val="left" w:pos="1701"/>
        </w:tabs>
        <w:spacing w:line="240" w:lineRule="auto"/>
        <w:ind w:left="1276" w:firstLine="0"/>
        <w:rPr>
          <w:sz w:val="24"/>
          <w:szCs w:val="24"/>
        </w:rPr>
      </w:pPr>
      <w:r w:rsidRPr="00CC2FE8">
        <w:rPr>
          <w:sz w:val="24"/>
          <w:szCs w:val="24"/>
        </w:rPr>
        <w:t>отозвать поданную заявку;</w:t>
      </w:r>
    </w:p>
    <w:p w:rsidR="00ED3AC3" w:rsidRPr="00CC2FE8" w:rsidRDefault="00ED3AC3" w:rsidP="00044F66">
      <w:pPr>
        <w:pStyle w:val="5ABCD"/>
        <w:numPr>
          <w:ilvl w:val="0"/>
          <w:numId w:val="17"/>
        </w:numPr>
        <w:tabs>
          <w:tab w:val="left" w:pos="993"/>
          <w:tab w:val="left" w:pos="1701"/>
        </w:tabs>
        <w:spacing w:line="240" w:lineRule="auto"/>
        <w:ind w:left="1276" w:firstLine="0"/>
        <w:rPr>
          <w:sz w:val="24"/>
          <w:szCs w:val="24"/>
        </w:rPr>
      </w:pPr>
      <w:r w:rsidRPr="00CC2FE8">
        <w:rPr>
          <w:sz w:val="24"/>
          <w:szCs w:val="24"/>
        </w:rPr>
        <w:t>не отзывать поданную заявку, продлив при этом срок ее действия на соответствующий период времени и изменив ее (при желании);</w:t>
      </w:r>
    </w:p>
    <w:p w:rsidR="00ED3AC3" w:rsidRPr="00CC2FE8" w:rsidRDefault="00ED3AC3" w:rsidP="00044F66">
      <w:pPr>
        <w:pStyle w:val="5ABCD"/>
        <w:numPr>
          <w:ilvl w:val="0"/>
          <w:numId w:val="17"/>
        </w:numPr>
        <w:tabs>
          <w:tab w:val="left" w:pos="993"/>
          <w:tab w:val="left" w:pos="1701"/>
        </w:tabs>
        <w:spacing w:line="240" w:lineRule="auto"/>
        <w:ind w:left="1276" w:firstLine="0"/>
        <w:rPr>
          <w:sz w:val="24"/>
          <w:szCs w:val="24"/>
        </w:rPr>
      </w:pPr>
      <w:r w:rsidRPr="00CC2FE8">
        <w:rPr>
          <w:sz w:val="24"/>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Вскрытие поступивших на конкурс конвертов</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 xml:space="preserve">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сотрудников заказчика,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В ходе публичного вскрытия поступивших на конкурс конвертов Председатель или любой из членов Конкурсной комиссии Общества, исходя из представленных в конкурсной заявке документов, оглашает следующую информацию:</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о содержимом конверта (конкурсная заявка, ее изменение, отзыв, иное);</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наименование, юридический и фактический адрес Участника конкурса;</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для конвертов с изменениями и отзывами заявок — существо изменений или факт отзыва заявки;</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bCs/>
          <w:sz w:val="24"/>
          <w:szCs w:val="24"/>
        </w:rPr>
        <w:t>информацию о признании конкурса несостоявшимся в случае, если подано менее двух предложений</w:t>
      </w:r>
      <w:r w:rsidRPr="00CC2FE8">
        <w:rPr>
          <w:sz w:val="24"/>
          <w:szCs w:val="24"/>
        </w:rPr>
        <w:t>;</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информация о не прошитой заявке на участие в конкурсе в соответствии с настоящим пунктом, в случае установления на заседании конкурсной комиссии Общества, факта отсутствия прошивки заявки на участие в конкурсе;</w:t>
      </w:r>
    </w:p>
    <w:p w:rsidR="00ED3AC3" w:rsidRPr="00CC2FE8" w:rsidRDefault="00ED3AC3" w:rsidP="00044F66">
      <w:pPr>
        <w:pStyle w:val="5ABCD"/>
        <w:numPr>
          <w:ilvl w:val="0"/>
          <w:numId w:val="18"/>
        </w:numPr>
        <w:tabs>
          <w:tab w:val="left" w:pos="1276"/>
          <w:tab w:val="left" w:pos="1701"/>
        </w:tabs>
        <w:spacing w:line="240" w:lineRule="auto"/>
        <w:ind w:left="1276" w:firstLine="0"/>
        <w:rPr>
          <w:sz w:val="24"/>
          <w:szCs w:val="24"/>
        </w:rPr>
      </w:pPr>
      <w:r w:rsidRPr="00CC2FE8">
        <w:rPr>
          <w:sz w:val="24"/>
          <w:szCs w:val="24"/>
        </w:rPr>
        <w:t>любую другую информацию, которую конкурсная комиссия Общества  сочтет нужной огласить.</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дата подписания протокола;</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поименный состав присутствующих на процедуре вскрытия;</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количество поданных на участие в закупке (этапе закупки) заявок, а также дата и время регистрации каждой такой заявки, перечень Участников конкурса, представивших заявки, вместе с их адресами;</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информация, которая была оглашена в ходе процедуры;</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ED3AC3" w:rsidRPr="00CC2FE8" w:rsidRDefault="00ED3AC3" w:rsidP="00044F66">
      <w:pPr>
        <w:pStyle w:val="5ABCD"/>
        <w:numPr>
          <w:ilvl w:val="0"/>
          <w:numId w:val="19"/>
        </w:numPr>
        <w:tabs>
          <w:tab w:val="left" w:pos="1276"/>
          <w:tab w:val="left" w:pos="1701"/>
        </w:tabs>
        <w:spacing w:line="240" w:lineRule="auto"/>
        <w:ind w:left="1276" w:firstLine="0"/>
        <w:rPr>
          <w:sz w:val="24"/>
          <w:szCs w:val="24"/>
        </w:rPr>
      </w:pPr>
      <w:r w:rsidRPr="00CC2FE8">
        <w:rPr>
          <w:sz w:val="24"/>
          <w:szCs w:val="24"/>
        </w:rPr>
        <w:t>иные сведения в случае, если необходимость их указания в протоколе предусмотрена Положением</w:t>
      </w:r>
    </w:p>
    <w:p w:rsidR="00ED3AC3" w:rsidRPr="00CC2FE8" w:rsidRDefault="000B490F" w:rsidP="00044F66">
      <w:pPr>
        <w:pStyle w:val="5ABCD"/>
        <w:numPr>
          <w:ilvl w:val="3"/>
          <w:numId w:val="46"/>
        </w:numPr>
        <w:tabs>
          <w:tab w:val="left" w:pos="1276"/>
        </w:tabs>
        <w:spacing w:line="240" w:lineRule="auto"/>
        <w:ind w:left="0" w:firstLine="0"/>
        <w:rPr>
          <w:sz w:val="24"/>
        </w:rPr>
      </w:pPr>
      <w:r w:rsidRPr="00CC2FE8">
        <w:rPr>
          <w:sz w:val="24"/>
        </w:rPr>
        <w:t>При получении Организатором закупки менее двух заявок, отвечающих требованиям Заказчика (в т.ч. не подано ни одной заявки на участие; подана только одна заявка на участие в закупке; подано несколько заявок, ни одна из которых не соответствует требованиям документации, или только заявка одного Участника соответствует требованиям  документации), конкурс признается несостоявшимся, о чем составляется протокол</w:t>
      </w:r>
      <w:r w:rsidR="00ED3AC3" w:rsidRPr="00CC2FE8">
        <w:rPr>
          <w:sz w:val="24"/>
        </w:rPr>
        <w:t>.</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 xml:space="preserve">По письменному запросу Участника конкурса, независимо от его присутствия на процедуре вскрытия конвертов, Организатор конкурса обязан предоставить ему выписку </w:t>
      </w:r>
      <w:r w:rsidRPr="00CC2FE8" w:rsidDel="009761EE">
        <w:rPr>
          <w:sz w:val="24"/>
          <w:szCs w:val="24"/>
        </w:rPr>
        <w:t xml:space="preserve">(копию выписки) </w:t>
      </w:r>
      <w:r w:rsidRPr="00CC2FE8">
        <w:rPr>
          <w:sz w:val="24"/>
          <w:szCs w:val="24"/>
        </w:rPr>
        <w:t>из протокола вскрытия конвертов с конкурсными заявками.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Заказчик размещает в единой информационной системе протокол вскрытия поступивших конвертов на открытый конкурс не позднее чем через 3</w:t>
      </w:r>
      <w:r w:rsidR="00B95951" w:rsidRPr="00CC2FE8">
        <w:rPr>
          <w:sz w:val="24"/>
          <w:szCs w:val="24"/>
        </w:rPr>
        <w:t xml:space="preserve"> (три)  дня со дня подписания </w:t>
      </w:r>
      <w:r w:rsidRPr="00CC2FE8">
        <w:rPr>
          <w:sz w:val="24"/>
          <w:szCs w:val="24"/>
        </w:rPr>
        <w:t>протокола.</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szCs w:val="24"/>
        </w:rPr>
      </w:pPr>
      <w:r w:rsidRPr="00CC2FE8">
        <w:rPr>
          <w:rFonts w:ascii="Times New Roman" w:hAnsi="Times New Roman"/>
          <w:sz w:val="24"/>
          <w:szCs w:val="24"/>
        </w:rPr>
        <w:t>Сопоставление и оценка конкурсных заявок</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p>
    <w:p w:rsidR="00ED3AC3" w:rsidRPr="00CC2FE8" w:rsidRDefault="00ED3AC3" w:rsidP="00044F66">
      <w:pPr>
        <w:pStyle w:val="5ABCD"/>
        <w:numPr>
          <w:ilvl w:val="3"/>
          <w:numId w:val="46"/>
        </w:numPr>
        <w:tabs>
          <w:tab w:val="clear" w:pos="1080"/>
          <w:tab w:val="num" w:pos="0"/>
          <w:tab w:val="left" w:pos="1276"/>
        </w:tabs>
        <w:spacing w:line="240" w:lineRule="auto"/>
        <w:ind w:left="0" w:firstLine="0"/>
        <w:rPr>
          <w:sz w:val="24"/>
          <w:szCs w:val="24"/>
        </w:rPr>
      </w:pPr>
      <w:r w:rsidRPr="00CC2FE8">
        <w:rPr>
          <w:sz w:val="24"/>
          <w:szCs w:val="24"/>
        </w:rPr>
        <w:t xml:space="preserve">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Срок рассмотрения заявок на участие в конкурсе не может превышать 30 (тридцать) дней со дня вскрытия конвертов с заявками на участие в конкурсе, если иной срок не установлен в конкурсной документации.</w:t>
      </w:r>
    </w:p>
    <w:p w:rsidR="00ED3AC3" w:rsidRPr="00CC2FE8" w:rsidRDefault="00ED3AC3" w:rsidP="00044F66">
      <w:pPr>
        <w:pStyle w:val="5ABCD"/>
        <w:numPr>
          <w:ilvl w:val="3"/>
          <w:numId w:val="46"/>
        </w:numPr>
        <w:tabs>
          <w:tab w:val="clear" w:pos="1080"/>
        </w:tabs>
        <w:spacing w:line="240" w:lineRule="auto"/>
        <w:ind w:left="0" w:firstLine="0"/>
        <w:rPr>
          <w:sz w:val="24"/>
          <w:szCs w:val="24"/>
        </w:rPr>
      </w:pPr>
      <w:r w:rsidRPr="00CC2FE8">
        <w:rPr>
          <w:sz w:val="24"/>
          <w:szCs w:val="24"/>
        </w:rPr>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Рекомендуется осуществлять оценку конкурсных заявок в следующем порядке:</w:t>
      </w:r>
    </w:p>
    <w:p w:rsidR="00ED3AC3" w:rsidRPr="00CC2FE8" w:rsidRDefault="00ED3AC3" w:rsidP="00044F66">
      <w:pPr>
        <w:pStyle w:val="5ABCD"/>
        <w:numPr>
          <w:ilvl w:val="0"/>
          <w:numId w:val="20"/>
        </w:numPr>
        <w:tabs>
          <w:tab w:val="left" w:pos="993"/>
          <w:tab w:val="left" w:pos="1843"/>
        </w:tabs>
        <w:spacing w:line="240" w:lineRule="auto"/>
        <w:ind w:left="1276" w:firstLine="0"/>
        <w:rPr>
          <w:sz w:val="24"/>
          <w:szCs w:val="24"/>
        </w:rPr>
      </w:pPr>
      <w:r w:rsidRPr="00CC2FE8">
        <w:rPr>
          <w:sz w:val="24"/>
          <w:szCs w:val="24"/>
        </w:rPr>
        <w:t>проведение отборочной стадии (рассмотрение заявки  на соответствие требованиям, установленным конкурсной документацией) в соответствии с пунктом</w:t>
      </w:r>
      <w:r w:rsidR="00C933F5" w:rsidRPr="00CC2FE8">
        <w:rPr>
          <w:sz w:val="24"/>
          <w:szCs w:val="24"/>
        </w:rPr>
        <w:t>8.2.8.6</w:t>
      </w:r>
      <w:r w:rsidRPr="00CC2FE8">
        <w:rPr>
          <w:sz w:val="24"/>
          <w:szCs w:val="24"/>
        </w:rPr>
        <w:t>;</w:t>
      </w:r>
    </w:p>
    <w:p w:rsidR="00ED3AC3" w:rsidRPr="00CC2FE8" w:rsidRDefault="00ED3AC3" w:rsidP="00044F66">
      <w:pPr>
        <w:pStyle w:val="5ABCD"/>
        <w:numPr>
          <w:ilvl w:val="0"/>
          <w:numId w:val="20"/>
        </w:numPr>
        <w:tabs>
          <w:tab w:val="left" w:pos="993"/>
          <w:tab w:val="left" w:pos="1843"/>
        </w:tabs>
        <w:spacing w:line="240" w:lineRule="auto"/>
        <w:ind w:left="1276" w:firstLine="0"/>
        <w:rPr>
          <w:sz w:val="24"/>
          <w:szCs w:val="24"/>
        </w:rPr>
      </w:pPr>
      <w:r w:rsidRPr="00CC2FE8">
        <w:rPr>
          <w:sz w:val="24"/>
          <w:szCs w:val="24"/>
        </w:rPr>
        <w:t>проведение оценочной стадии в соответствии с пунктами</w:t>
      </w:r>
      <w:r w:rsidR="00C933F5" w:rsidRPr="00CC2FE8">
        <w:rPr>
          <w:sz w:val="24"/>
          <w:szCs w:val="24"/>
        </w:rPr>
        <w:t xml:space="preserve"> 8.2.8.7</w:t>
      </w:r>
      <w:r w:rsidRPr="00CC2FE8">
        <w:rPr>
          <w:sz w:val="24"/>
          <w:szCs w:val="24"/>
        </w:rPr>
        <w:t>—</w:t>
      </w:r>
      <w:r w:rsidR="00C933F5" w:rsidRPr="00CC2FE8">
        <w:rPr>
          <w:bCs/>
          <w:sz w:val="24"/>
          <w:szCs w:val="24"/>
        </w:rPr>
        <w:t>8.2.8.12</w:t>
      </w:r>
      <w:r w:rsidR="004A2646" w:rsidRPr="00CC2FE8">
        <w:rPr>
          <w:bCs/>
          <w:sz w:val="24"/>
          <w:szCs w:val="24"/>
        </w:rPr>
        <w:t>.</w:t>
      </w:r>
      <w:r w:rsidRPr="00CC2FE8">
        <w:rPr>
          <w:sz w:val="24"/>
          <w:szCs w:val="24"/>
        </w:rPr>
        <w:t>.</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В рамках отборочной стадии последовательно выполняются следующие действия:</w:t>
      </w:r>
    </w:p>
    <w:p w:rsidR="00ED3AC3" w:rsidRPr="00CC2FE8" w:rsidRDefault="00ED3AC3" w:rsidP="00044F66">
      <w:pPr>
        <w:pStyle w:val="5ABCD"/>
        <w:numPr>
          <w:ilvl w:val="0"/>
          <w:numId w:val="21"/>
        </w:numPr>
        <w:tabs>
          <w:tab w:val="left" w:pos="851"/>
          <w:tab w:val="left" w:pos="1701"/>
        </w:tabs>
        <w:spacing w:line="240" w:lineRule="auto"/>
        <w:ind w:left="1276" w:firstLine="0"/>
        <w:rPr>
          <w:sz w:val="24"/>
          <w:szCs w:val="24"/>
        </w:rPr>
      </w:pPr>
      <w:r w:rsidRPr="00CC2FE8">
        <w:rPr>
          <w:sz w:val="24"/>
          <w:szCs w:val="24"/>
        </w:rPr>
        <w:t>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ED3AC3" w:rsidRPr="00CC2FE8" w:rsidRDefault="00ED3AC3" w:rsidP="00044F66">
      <w:pPr>
        <w:pStyle w:val="5ABCD"/>
        <w:numPr>
          <w:ilvl w:val="0"/>
          <w:numId w:val="21"/>
        </w:numPr>
        <w:tabs>
          <w:tab w:val="left" w:pos="851"/>
          <w:tab w:val="left" w:pos="1701"/>
        </w:tabs>
        <w:spacing w:line="240" w:lineRule="auto"/>
        <w:ind w:left="1276" w:firstLine="0"/>
        <w:rPr>
          <w:sz w:val="24"/>
          <w:szCs w:val="24"/>
        </w:rPr>
      </w:pPr>
      <w:r w:rsidRPr="00CC2FE8">
        <w:rPr>
          <w:sz w:val="24"/>
          <w:szCs w:val="24"/>
        </w:rPr>
        <w:t>исправление арифметических, грамматических и иных очевидных ошибок, описок,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ED3AC3" w:rsidRPr="00CC2FE8" w:rsidRDefault="00ED3AC3" w:rsidP="00044F66">
      <w:pPr>
        <w:pStyle w:val="5ABCD"/>
        <w:numPr>
          <w:ilvl w:val="0"/>
          <w:numId w:val="21"/>
        </w:numPr>
        <w:tabs>
          <w:tab w:val="left" w:pos="851"/>
          <w:tab w:val="left" w:pos="1701"/>
        </w:tabs>
        <w:spacing w:line="240" w:lineRule="auto"/>
        <w:ind w:left="1276" w:firstLine="0"/>
        <w:rPr>
          <w:sz w:val="24"/>
          <w:szCs w:val="24"/>
        </w:rPr>
      </w:pPr>
      <w:r w:rsidRPr="00CC2FE8">
        <w:rPr>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D3AC3" w:rsidRPr="00CC2FE8" w:rsidRDefault="00ED3AC3" w:rsidP="00044F66">
      <w:pPr>
        <w:pStyle w:val="5ABCD"/>
        <w:numPr>
          <w:ilvl w:val="0"/>
          <w:numId w:val="21"/>
        </w:numPr>
        <w:tabs>
          <w:tab w:val="left" w:pos="851"/>
          <w:tab w:val="left" w:pos="1701"/>
        </w:tabs>
        <w:spacing w:line="240" w:lineRule="auto"/>
        <w:ind w:left="1276" w:firstLine="0"/>
        <w:rPr>
          <w:sz w:val="24"/>
          <w:szCs w:val="24"/>
        </w:rPr>
      </w:pPr>
      <w:r w:rsidRPr="00CC2FE8">
        <w:rPr>
          <w:sz w:val="24"/>
          <w:szCs w:val="24"/>
        </w:rPr>
        <w:t>проверка Участника конкурса на соответствие требованиям конкурса (в случае, если предварительный квалификационный отбор не проводился);</w:t>
      </w:r>
    </w:p>
    <w:p w:rsidR="00ED3AC3" w:rsidRPr="00CC2FE8" w:rsidRDefault="00ED3AC3" w:rsidP="00044F66">
      <w:pPr>
        <w:pStyle w:val="5ABCD"/>
        <w:numPr>
          <w:ilvl w:val="0"/>
          <w:numId w:val="21"/>
        </w:numPr>
        <w:tabs>
          <w:tab w:val="left" w:pos="851"/>
          <w:tab w:val="left" w:pos="1701"/>
        </w:tabs>
        <w:spacing w:line="240" w:lineRule="auto"/>
        <w:ind w:left="1276" w:firstLine="0"/>
        <w:rPr>
          <w:sz w:val="24"/>
          <w:szCs w:val="24"/>
        </w:rPr>
      </w:pPr>
      <w:r w:rsidRPr="00CC2FE8">
        <w:rPr>
          <w:sz w:val="24"/>
          <w:szCs w:val="24"/>
        </w:rPr>
        <w:t>проверка предлагаемой продукции на соответствие требованиям конкурса;</w:t>
      </w:r>
    </w:p>
    <w:p w:rsidR="00ED3AC3" w:rsidRPr="00CC2FE8" w:rsidRDefault="00ED3AC3" w:rsidP="00044F66">
      <w:pPr>
        <w:pStyle w:val="5ABCD"/>
        <w:numPr>
          <w:ilvl w:val="0"/>
          <w:numId w:val="21"/>
        </w:numPr>
        <w:tabs>
          <w:tab w:val="left" w:pos="851"/>
          <w:tab w:val="left" w:pos="1701"/>
        </w:tabs>
        <w:spacing w:after="120" w:line="240" w:lineRule="auto"/>
        <w:ind w:left="1276" w:firstLine="0"/>
        <w:rPr>
          <w:sz w:val="24"/>
          <w:szCs w:val="24"/>
        </w:rPr>
      </w:pPr>
      <w:r w:rsidRPr="00CC2FE8">
        <w:rPr>
          <w:sz w:val="24"/>
          <w:szCs w:val="24"/>
        </w:rPr>
        <w:t xml:space="preserve">отклонение конкурсных заявок, которые по мнению членов конкурсной комиссии не соответствуют требованиям, установленным закупочной документацией, в следующих случаях: </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несоответствие заявки по своему составу и (или) оформлению требованиям закупочной документации;</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недостоверность сведений и недействительность документов, представленных в составе заявки;</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несоответствие Участника закупки требованиям, установленным закупочной документацией;</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несоответствие заявленных Участником закупки субподрядчиков (поставщиков, соисполнителей) требованиям, установленным закупочной документацией;</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несоответствие предлагаемой продукции требованиям, установленным закупочной документацией;</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не предоставление Участником закупки требуемого обеспечения заявки.</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наличие очевидных арифметических или грамматических ошибок, с исправлением которых не согласился Участник закупки;</w:t>
      </w:r>
    </w:p>
    <w:p w:rsidR="00ED3AC3" w:rsidRPr="00CC2FE8" w:rsidRDefault="00ED3AC3" w:rsidP="00044F66">
      <w:pPr>
        <w:pStyle w:val="5ABCD"/>
        <w:tabs>
          <w:tab w:val="left" w:pos="1134"/>
          <w:tab w:val="left" w:pos="1701"/>
        </w:tabs>
        <w:spacing w:line="240" w:lineRule="auto"/>
        <w:ind w:left="1276" w:firstLine="1"/>
        <w:rPr>
          <w:sz w:val="24"/>
          <w:szCs w:val="24"/>
        </w:rPr>
      </w:pPr>
      <w:r w:rsidRPr="00CC2FE8">
        <w:rPr>
          <w:sz w:val="24"/>
          <w:szCs w:val="24"/>
        </w:rPr>
        <w:t>-</w:t>
      </w:r>
      <w:r w:rsidRPr="00CC2FE8">
        <w:rPr>
          <w:sz w:val="24"/>
          <w:szCs w:val="24"/>
        </w:rPr>
        <w:tab/>
        <w:t>в иных случаях, предусмотренных дополнительно настоящим Положением.</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p>
    <w:p w:rsidR="00ED3AC3" w:rsidRPr="00CC2FE8" w:rsidRDefault="00ED3AC3" w:rsidP="00044F66">
      <w:pPr>
        <w:pStyle w:val="30"/>
        <w:numPr>
          <w:ilvl w:val="3"/>
          <w:numId w:val="46"/>
        </w:numPr>
        <w:tabs>
          <w:tab w:val="clear" w:pos="1080"/>
          <w:tab w:val="num" w:pos="0"/>
          <w:tab w:val="left" w:pos="1418"/>
        </w:tabs>
        <w:spacing w:after="120" w:line="240" w:lineRule="auto"/>
        <w:ind w:left="0" w:firstLine="0"/>
        <w:rPr>
          <w:rFonts w:ascii="Times New Roman" w:hAnsi="Times New Roman"/>
          <w:sz w:val="24"/>
          <w:szCs w:val="24"/>
        </w:rPr>
      </w:pPr>
      <w:r w:rsidRPr="00CC2FE8">
        <w:rPr>
          <w:rFonts w:ascii="Times New Roman" w:hAnsi="Times New Roman"/>
          <w:sz w:val="24"/>
          <w:szCs w:val="24"/>
        </w:rPr>
        <w:t>Оценка осуществляется в строгом соответствии с критериями и процедурами, указанными в конкурсной документации. Совокупная значимость всех критериев должна быть равна 100%. Для оценки заявки осуществляется расчет итогового рейтинга по каждой заявке.</w:t>
      </w:r>
    </w:p>
    <w:p w:rsidR="00ED3AC3" w:rsidRPr="00CC2FE8" w:rsidRDefault="00ED3AC3" w:rsidP="00044F66">
      <w:pPr>
        <w:pStyle w:val="30"/>
        <w:numPr>
          <w:ilvl w:val="0"/>
          <w:numId w:val="0"/>
        </w:numPr>
        <w:tabs>
          <w:tab w:val="num" w:pos="0"/>
          <w:tab w:val="left" w:pos="1134"/>
        </w:tabs>
        <w:spacing w:after="120" w:line="240" w:lineRule="auto"/>
        <w:rPr>
          <w:rFonts w:ascii="Times New Roman" w:hAnsi="Times New Roman"/>
          <w:sz w:val="24"/>
          <w:szCs w:val="24"/>
        </w:rPr>
      </w:pPr>
      <w:r w:rsidRPr="00CC2FE8">
        <w:rPr>
          <w:rFonts w:ascii="Times New Roman" w:hAnsi="Times New Roman"/>
          <w:sz w:val="24"/>
        </w:rPr>
        <w:tab/>
      </w:r>
      <w:r w:rsidRPr="00CC2FE8">
        <w:rPr>
          <w:rFonts w:ascii="Times New Roman" w:hAnsi="Times New Roman"/>
          <w:sz w:val="24"/>
          <w:szCs w:val="24"/>
        </w:rPr>
        <w:t>Критерии могут разбиваться на подкритерии с различными уровнями декомпозиции, каждый из которых также должен иметь свой весовой коэффициент.</w:t>
      </w:r>
    </w:p>
    <w:p w:rsidR="00ED3AC3" w:rsidRPr="00CC2FE8" w:rsidRDefault="00ED3AC3" w:rsidP="00044F66">
      <w:pPr>
        <w:pStyle w:val="30"/>
        <w:numPr>
          <w:ilvl w:val="0"/>
          <w:numId w:val="0"/>
        </w:numPr>
        <w:tabs>
          <w:tab w:val="num" w:pos="0"/>
          <w:tab w:val="left" w:pos="1134"/>
        </w:tabs>
        <w:spacing w:after="120" w:line="240" w:lineRule="auto"/>
        <w:rPr>
          <w:rFonts w:ascii="Times New Roman" w:hAnsi="Times New Roman"/>
          <w:sz w:val="24"/>
          <w:szCs w:val="24"/>
        </w:rPr>
      </w:pPr>
      <w:r w:rsidRPr="00CC2FE8">
        <w:rPr>
          <w:rFonts w:ascii="Times New Roman" w:hAnsi="Times New Roman"/>
          <w:sz w:val="24"/>
        </w:rPr>
        <w:tab/>
      </w:r>
      <w:r w:rsidRPr="00CC2FE8">
        <w:rPr>
          <w:rFonts w:ascii="Times New Roman" w:hAnsi="Times New Roman"/>
          <w:sz w:val="24"/>
          <w:szCs w:val="24"/>
        </w:rPr>
        <w:t>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w:t>
      </w:r>
    </w:p>
    <w:p w:rsidR="00ED3AC3" w:rsidRPr="00CC2FE8" w:rsidRDefault="00ED3AC3" w:rsidP="00044F66">
      <w:pPr>
        <w:pStyle w:val="30"/>
        <w:numPr>
          <w:ilvl w:val="0"/>
          <w:numId w:val="0"/>
        </w:numPr>
        <w:tabs>
          <w:tab w:val="num" w:pos="0"/>
          <w:tab w:val="left" w:pos="1134"/>
        </w:tabs>
        <w:spacing w:after="120" w:line="240" w:lineRule="auto"/>
        <w:rPr>
          <w:rFonts w:ascii="Times New Roman" w:hAnsi="Times New Roman"/>
          <w:sz w:val="24"/>
          <w:szCs w:val="24"/>
        </w:rPr>
      </w:pPr>
      <w:r w:rsidRPr="00CC2FE8">
        <w:rPr>
          <w:rFonts w:ascii="Times New Roman" w:hAnsi="Times New Roman"/>
          <w:sz w:val="24"/>
        </w:rPr>
        <w:tab/>
      </w:r>
      <w:r w:rsidRPr="00CC2FE8">
        <w:rPr>
          <w:rFonts w:ascii="Times New Roman" w:hAnsi="Times New Roman"/>
          <w:sz w:val="24"/>
          <w:szCs w:val="24"/>
        </w:rPr>
        <w:t xml:space="preserve">Итоговый рейтинг заявки для построения </w:t>
      </w:r>
      <w:proofErr w:type="spellStart"/>
      <w:r w:rsidRPr="00CC2FE8">
        <w:rPr>
          <w:rFonts w:ascii="Times New Roman" w:hAnsi="Times New Roman"/>
          <w:sz w:val="24"/>
          <w:szCs w:val="24"/>
        </w:rPr>
        <w:t>ранжировочного</w:t>
      </w:r>
      <w:proofErr w:type="spellEnd"/>
      <w:r w:rsidRPr="00CC2FE8">
        <w:rPr>
          <w:rFonts w:ascii="Times New Roman" w:hAnsi="Times New Roman"/>
          <w:sz w:val="24"/>
          <w:szCs w:val="24"/>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 xml:space="preserve">При публикации критериев оценки заявок в конкурсной документации организатор конкурса вправе указать  только порядок (в т.ч. иерархию) их применения при оценке предложений.   </w:t>
      </w:r>
    </w:p>
    <w:p w:rsidR="00ED3AC3" w:rsidRPr="00CC2FE8" w:rsidRDefault="00ED3AC3" w:rsidP="00044F66">
      <w:pPr>
        <w:pStyle w:val="5ABCD"/>
        <w:numPr>
          <w:ilvl w:val="3"/>
          <w:numId w:val="46"/>
        </w:numPr>
        <w:spacing w:line="240" w:lineRule="auto"/>
        <w:ind w:left="0" w:firstLine="0"/>
        <w:rPr>
          <w:sz w:val="24"/>
          <w:szCs w:val="24"/>
        </w:rPr>
      </w:pPr>
      <w:r w:rsidRPr="00CC2FE8">
        <w:rPr>
          <w:sz w:val="24"/>
          <w:szCs w:val="24"/>
        </w:rPr>
        <w:t>При этом критериями оценки заявок на участие в конкурсе могут быть критерии:</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надежности Участника и заявленных соисполнителей (субподрядчиков);</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цена договора, цена единицы продукции, рассматриваемой либо непосредственно, либо с учетом суммарных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срок поставки товара, выполнения работ, оказания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условия оплаты товара, работ,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функциональные характеристики (потребительские свойства) или качественные характеристики товара;</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качество технического предложения Участника процедуры закупки при осуществлении закупки работ,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квалификация Участника процедуры закупки при осуществлении закупок товара, работ, услуг, в том числе:</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обеспеченность материально-техническими ресурсами при осуществлении закупок работ,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обеспеченность кадровыми ресурсами при осуществлении закупок  работ,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опыт и репутация Участника процедуры закупки при осуществлении закупок  товара, работ, услуг;</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ED3AC3" w:rsidRPr="00CC2FE8" w:rsidRDefault="00ED3AC3" w:rsidP="00044F66">
      <w:pPr>
        <w:pStyle w:val="5ABCD"/>
        <w:numPr>
          <w:ilvl w:val="0"/>
          <w:numId w:val="42"/>
        </w:numPr>
        <w:tabs>
          <w:tab w:val="left" w:pos="851"/>
          <w:tab w:val="left" w:pos="1701"/>
        </w:tabs>
        <w:spacing w:line="240" w:lineRule="auto"/>
        <w:ind w:left="1276" w:firstLine="0"/>
        <w:rPr>
          <w:sz w:val="24"/>
          <w:szCs w:val="24"/>
        </w:rPr>
      </w:pPr>
      <w:r w:rsidRPr="00CC2FE8">
        <w:rPr>
          <w:sz w:val="24"/>
          <w:szCs w:val="24"/>
        </w:rPr>
        <w:t xml:space="preserve">срок представляемых гарантий качества товара, работ, услуг. </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w:t>
      </w:r>
    </w:p>
    <w:p w:rsidR="00681EE5"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Отборочная и оценочная стадии могут совмещаться (проводиться одновременно).</w:t>
      </w:r>
    </w:p>
    <w:p w:rsidR="00681EE5"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Оценка и сопоставление заявок производится с учетом правил, определенных нормативными правовыми актами Правительством Российской Федерации для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81EE5"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Организатор закупки вправе отклонить все заявки, если ни одна из них не удовлетворяет установленным требованиям в отношении Участника закупки, продукции, условий договора или оформления заявки.</w:t>
      </w:r>
    </w:p>
    <w:p w:rsidR="00681EE5"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является основанием для отказа в допуске к участию в закупке.</w:t>
      </w:r>
    </w:p>
    <w:p w:rsidR="00681EE5" w:rsidRPr="00CC2FE8" w:rsidRDefault="00ED3AC3" w:rsidP="00044F66">
      <w:pPr>
        <w:pStyle w:val="5ABCD"/>
        <w:numPr>
          <w:ilvl w:val="3"/>
          <w:numId w:val="46"/>
        </w:numPr>
        <w:tabs>
          <w:tab w:val="num" w:pos="-142"/>
          <w:tab w:val="left" w:pos="1276"/>
        </w:tabs>
        <w:spacing w:line="240" w:lineRule="auto"/>
        <w:ind w:left="0" w:firstLine="0"/>
        <w:rPr>
          <w:sz w:val="24"/>
          <w:szCs w:val="24"/>
        </w:rPr>
      </w:pPr>
      <w:r w:rsidRPr="00CC2FE8">
        <w:rPr>
          <w:sz w:val="24"/>
          <w:szCs w:val="24"/>
        </w:rPr>
        <w:t>В случае установления факта подачи одним Участником процедуры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процедуры закупки, поданные в отношении данного лота, не рассматриваются и возвращаются такому Участнику, при условии если из содержания заявок невозможно сделать однозначный вывод, какая именно из заявок должна приниматься во внимание.</w:t>
      </w:r>
    </w:p>
    <w:p w:rsidR="00ED3AC3" w:rsidRPr="00CC2FE8" w:rsidRDefault="00ED3AC3" w:rsidP="00044F66">
      <w:pPr>
        <w:pStyle w:val="5ABCD"/>
        <w:numPr>
          <w:ilvl w:val="3"/>
          <w:numId w:val="46"/>
        </w:numPr>
        <w:tabs>
          <w:tab w:val="num" w:pos="-142"/>
          <w:tab w:val="left" w:pos="1276"/>
        </w:tabs>
        <w:spacing w:line="240" w:lineRule="auto"/>
        <w:ind w:left="0" w:firstLine="0"/>
        <w:rPr>
          <w:sz w:val="24"/>
          <w:szCs w:val="24"/>
        </w:rPr>
      </w:pPr>
      <w:r w:rsidRPr="00CC2FE8">
        <w:rPr>
          <w:sz w:val="24"/>
          <w:szCs w:val="24"/>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w:t>
      </w:r>
      <w:r w:rsidR="002678DF" w:rsidRPr="00CC2FE8">
        <w:rPr>
          <w:sz w:val="24"/>
          <w:szCs w:val="24"/>
        </w:rPr>
        <w:t>(</w:t>
      </w:r>
      <w:r w:rsidR="00EB75AB" w:rsidRPr="00CC2FE8">
        <w:rPr>
          <w:sz w:val="24"/>
          <w:szCs w:val="24"/>
        </w:rPr>
        <w:t>окончательному</w:t>
      </w:r>
      <w:r w:rsidRPr="00CC2FE8">
        <w:rPr>
          <w:sz w:val="24"/>
          <w:szCs w:val="24"/>
        </w:rPr>
        <w:t>) предложению, поданной (поданному) раньше.</w:t>
      </w:r>
    </w:p>
    <w:p w:rsidR="00ED3AC3" w:rsidRPr="00CC2FE8" w:rsidRDefault="00ED3AC3" w:rsidP="00044F66">
      <w:pPr>
        <w:pStyle w:val="35"/>
        <w:numPr>
          <w:ilvl w:val="2"/>
          <w:numId w:val="46"/>
        </w:numPr>
        <w:tabs>
          <w:tab w:val="clear" w:pos="1430"/>
        </w:tabs>
        <w:spacing w:before="0" w:after="0"/>
        <w:ind w:left="0" w:firstLine="0"/>
        <w:rPr>
          <w:rFonts w:ascii="Times New Roman" w:hAnsi="Times New Roman"/>
          <w:sz w:val="24"/>
        </w:rPr>
      </w:pPr>
      <w:r w:rsidRPr="00CC2FE8">
        <w:rPr>
          <w:rFonts w:ascii="Times New Roman" w:hAnsi="Times New Roman"/>
          <w:sz w:val="24"/>
        </w:rPr>
        <w:t>Определение победителя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Если иного не было указано в Извещении о проведении конкурса, Организатор обязан выбрать победителя конкурса в срок не более 30 календарных дней с даты вскрытия конвертов с конкурсными заявками.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итоговом ранжире заявок по степени предпочтительности.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 xml:space="preserve">Организатор конкурса вправе потребовать от любого Участника конкурса, занявшего одно из верхних мест в ранжире, прохождения </w:t>
      </w:r>
      <w:proofErr w:type="spellStart"/>
      <w:r w:rsidRPr="00CC2FE8">
        <w:rPr>
          <w:sz w:val="24"/>
          <w:szCs w:val="24"/>
        </w:rPr>
        <w:t>постквалификации</w:t>
      </w:r>
      <w:proofErr w:type="spellEnd"/>
      <w:r w:rsidRPr="00CC2FE8">
        <w:rPr>
          <w:sz w:val="24"/>
          <w:szCs w:val="24"/>
        </w:rPr>
        <w:t xml:space="preserve"> — подтверждения его соответствия квалификационным требованиям перед выбором победителя.</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proofErr w:type="spellStart"/>
      <w:r w:rsidRPr="00CC2FE8">
        <w:rPr>
          <w:sz w:val="24"/>
          <w:szCs w:val="24"/>
        </w:rPr>
        <w:t>Постквалификация</w:t>
      </w:r>
      <w:proofErr w:type="spellEnd"/>
      <w:r w:rsidRPr="00CC2FE8">
        <w:rPr>
          <w:sz w:val="24"/>
          <w:szCs w:val="24"/>
        </w:rPr>
        <w:t xml:space="preserve"> проводится по критериям, указанным в </w:t>
      </w:r>
      <w:proofErr w:type="spellStart"/>
      <w:r w:rsidRPr="00CC2FE8">
        <w:rPr>
          <w:sz w:val="24"/>
          <w:szCs w:val="24"/>
        </w:rPr>
        <w:t>предквалификационной</w:t>
      </w:r>
      <w:proofErr w:type="spellEnd"/>
      <w:r w:rsidRPr="00CC2FE8">
        <w:rPr>
          <w:sz w:val="24"/>
          <w:szCs w:val="24"/>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CC2FE8">
        <w:rPr>
          <w:sz w:val="24"/>
          <w:szCs w:val="24"/>
        </w:rPr>
        <w:t>постквалификации</w:t>
      </w:r>
      <w:proofErr w:type="spellEnd"/>
      <w:r w:rsidRPr="00CC2FE8">
        <w:rPr>
          <w:sz w:val="24"/>
          <w:szCs w:val="24"/>
        </w:rPr>
        <w:t xml:space="preserve">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в заседании, перечисляются Участники конкурса, заявки которых были рассмотрены, установленном Конкурсной комиссией ранжире заявок по степени предпочтительности и называется победитель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Организатор конкурса незамедлительно оповещает выигравшего Участника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Кроме случаев разъяснения конкурсных заявок, исправления ошибок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w:t>
      </w:r>
    </w:p>
    <w:p w:rsidR="00ED3AC3" w:rsidRPr="00CC2FE8" w:rsidRDefault="00ED3AC3" w:rsidP="00044F66">
      <w:pPr>
        <w:pStyle w:val="ConsPlusNormal"/>
        <w:numPr>
          <w:ilvl w:val="3"/>
          <w:numId w:val="46"/>
        </w:numPr>
        <w:jc w:val="both"/>
        <w:rPr>
          <w:rFonts w:ascii="Times New Roman" w:hAnsi="Times New Roman" w:cs="Times New Roman"/>
          <w:sz w:val="24"/>
          <w:szCs w:val="24"/>
        </w:rPr>
      </w:pPr>
      <w:r w:rsidRPr="00CC2FE8">
        <w:rPr>
          <w:rFonts w:ascii="Times New Roman" w:hAnsi="Times New Roman" w:cs="Times New Roman"/>
          <w:sz w:val="24"/>
          <w:szCs w:val="24"/>
        </w:rPr>
        <w:t>Протокол, составленный по итогам конкурса, должен содержать следующие сведения:</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a</w:t>
      </w:r>
      <w:r w:rsidRPr="00CC2FE8">
        <w:rPr>
          <w:rFonts w:ascii="Times New Roman" w:hAnsi="Times New Roman" w:cs="Times New Roman"/>
          <w:sz w:val="24"/>
          <w:szCs w:val="24"/>
        </w:rPr>
        <w:t>)  дата подписания протокола;</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b</w:t>
      </w:r>
      <w:r w:rsidRPr="00CC2FE8">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c</w:t>
      </w:r>
      <w:r w:rsidRPr="00CC2FE8">
        <w:rPr>
          <w:rFonts w:ascii="Times New Roman" w:hAnsi="Times New Roman" w:cs="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d</w:t>
      </w:r>
      <w:r w:rsidRPr="00CC2FE8">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e</w:t>
      </w:r>
      <w:r w:rsidRPr="00CC2FE8">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CC2FE8" w:rsidRDefault="00ED3AC3" w:rsidP="00044F66">
      <w:pPr>
        <w:pStyle w:val="ConsPlusNormal"/>
        <w:tabs>
          <w:tab w:val="left" w:pos="567"/>
        </w:tabs>
        <w:ind w:left="1276" w:firstLine="0"/>
        <w:jc w:val="both"/>
        <w:rPr>
          <w:rFonts w:ascii="Times New Roman" w:hAnsi="Times New Roman" w:cs="Times New Roman"/>
          <w:sz w:val="24"/>
          <w:szCs w:val="24"/>
        </w:rPr>
      </w:pPr>
      <w:r w:rsidRPr="00CC2FE8">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rPr>
        <w:t xml:space="preserve">  -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f</w:t>
      </w:r>
      <w:r w:rsidRPr="00CC2FE8">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g</w:t>
      </w:r>
      <w:r w:rsidRPr="00CC2FE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ED3AC3" w:rsidRPr="00CC2FE8" w:rsidRDefault="00ED3AC3" w:rsidP="00044F66">
      <w:pPr>
        <w:pStyle w:val="ConsPlusNormal"/>
        <w:ind w:left="1276" w:firstLine="0"/>
        <w:jc w:val="both"/>
        <w:rPr>
          <w:rFonts w:ascii="Times New Roman" w:hAnsi="Times New Roman" w:cs="Times New Roman"/>
          <w:sz w:val="24"/>
          <w:szCs w:val="24"/>
        </w:rPr>
      </w:pPr>
      <w:r w:rsidRPr="00CC2FE8">
        <w:rPr>
          <w:rFonts w:ascii="Times New Roman" w:hAnsi="Times New Roman" w:cs="Times New Roman"/>
          <w:sz w:val="24"/>
          <w:szCs w:val="24"/>
          <w:lang w:val="en-US"/>
        </w:rPr>
        <w:t>h</w:t>
      </w:r>
      <w:r w:rsidRPr="00CC2FE8">
        <w:rPr>
          <w:rFonts w:ascii="Times New Roman" w:hAnsi="Times New Roman" w:cs="Times New Roman"/>
          <w:sz w:val="24"/>
          <w:szCs w:val="24"/>
        </w:rPr>
        <w:t>) иные сведения в случае, если необходимость их указания в протоколе предусмотрена Положением.</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 xml:space="preserve">Заказчик размещает в единой информационной системе протокол выбора победителя на открытый конкурс не позднее чем через </w:t>
      </w:r>
      <w:r w:rsidR="000B490F" w:rsidRPr="00CC2FE8">
        <w:rPr>
          <w:sz w:val="24"/>
          <w:szCs w:val="24"/>
        </w:rPr>
        <w:t>3 (три)  дня со дня подписания</w:t>
      </w:r>
      <w:r w:rsidRPr="00CC2FE8">
        <w:rPr>
          <w:sz w:val="24"/>
          <w:szCs w:val="24"/>
        </w:rPr>
        <w:t xml:space="preserve"> протокола.</w:t>
      </w:r>
    </w:p>
    <w:p w:rsidR="00ED3AC3" w:rsidRPr="00CC2FE8" w:rsidRDefault="00ED3AC3" w:rsidP="00044F66">
      <w:pPr>
        <w:pStyle w:val="35"/>
        <w:numPr>
          <w:ilvl w:val="2"/>
          <w:numId w:val="46"/>
        </w:numPr>
        <w:tabs>
          <w:tab w:val="left" w:pos="567"/>
        </w:tabs>
        <w:spacing w:before="0" w:after="0"/>
        <w:ind w:left="0" w:firstLine="0"/>
        <w:rPr>
          <w:rFonts w:ascii="Times New Roman" w:hAnsi="Times New Roman"/>
          <w:sz w:val="24"/>
          <w:szCs w:val="24"/>
        </w:rPr>
      </w:pPr>
      <w:r w:rsidRPr="00CC2FE8">
        <w:rPr>
          <w:rFonts w:ascii="Times New Roman" w:hAnsi="Times New Roman"/>
          <w:sz w:val="24"/>
          <w:szCs w:val="24"/>
        </w:rPr>
        <w:t>Заключение договора</w:t>
      </w:r>
    </w:p>
    <w:p w:rsidR="00ED3AC3" w:rsidRPr="00CC2FE8" w:rsidRDefault="00ED3AC3" w:rsidP="00044F66">
      <w:pPr>
        <w:pStyle w:val="5ABCD"/>
        <w:numPr>
          <w:ilvl w:val="3"/>
          <w:numId w:val="46"/>
        </w:numPr>
        <w:tabs>
          <w:tab w:val="clear" w:pos="1080"/>
          <w:tab w:val="left" w:pos="1276"/>
          <w:tab w:val="num" w:pos="1790"/>
        </w:tabs>
        <w:spacing w:line="240" w:lineRule="auto"/>
        <w:ind w:left="0" w:firstLine="0"/>
        <w:rPr>
          <w:sz w:val="24"/>
          <w:szCs w:val="24"/>
        </w:rPr>
      </w:pPr>
      <w:r w:rsidRPr="00CC2FE8">
        <w:rPr>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ED3AC3" w:rsidRPr="00CC2FE8" w:rsidRDefault="00ED3AC3" w:rsidP="00044F66">
      <w:pPr>
        <w:pStyle w:val="30"/>
        <w:numPr>
          <w:ilvl w:val="0"/>
          <w:numId w:val="0"/>
        </w:numPr>
        <w:spacing w:after="120" w:line="240" w:lineRule="auto"/>
        <w:ind w:firstLine="1276"/>
        <w:rPr>
          <w:rFonts w:ascii="Times New Roman" w:hAnsi="Times New Roman"/>
          <w:sz w:val="24"/>
          <w:szCs w:val="24"/>
        </w:rPr>
      </w:pPr>
      <w:r w:rsidRPr="00CC2FE8">
        <w:rPr>
          <w:rFonts w:ascii="Times New Roman" w:hAnsi="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w:t>
      </w:r>
      <w:r w:rsidRPr="00CC2FE8">
        <w:rPr>
          <w:rFonts w:ascii="Times New Roman" w:hAnsi="Times New Roman"/>
          <w:sz w:val="24"/>
        </w:rPr>
        <w:t>вступления в  законную силу</w:t>
      </w:r>
      <w:r w:rsidRPr="00CC2FE8">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До заключения договора необходимо обеспечить:</w:t>
      </w:r>
    </w:p>
    <w:p w:rsidR="00ED3AC3" w:rsidRPr="00CC2FE8" w:rsidRDefault="00ED3AC3" w:rsidP="00044F66">
      <w:pPr>
        <w:pStyle w:val="5ABCD"/>
        <w:numPr>
          <w:ilvl w:val="0"/>
          <w:numId w:val="22"/>
        </w:numPr>
        <w:tabs>
          <w:tab w:val="left" w:pos="851"/>
          <w:tab w:val="left" w:pos="1701"/>
        </w:tabs>
        <w:spacing w:line="240" w:lineRule="auto"/>
        <w:ind w:left="1276" w:firstLine="0"/>
        <w:rPr>
          <w:sz w:val="24"/>
          <w:szCs w:val="24"/>
        </w:rPr>
      </w:pPr>
      <w:r w:rsidRPr="00CC2FE8">
        <w:rPr>
          <w:sz w:val="24"/>
          <w:szCs w:val="24"/>
        </w:rPr>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ED3AC3" w:rsidRPr="00CC2FE8" w:rsidRDefault="00ED3AC3" w:rsidP="00044F66">
      <w:pPr>
        <w:pStyle w:val="5ABCD"/>
        <w:numPr>
          <w:ilvl w:val="0"/>
          <w:numId w:val="22"/>
        </w:numPr>
        <w:tabs>
          <w:tab w:val="left" w:pos="851"/>
          <w:tab w:val="left" w:pos="1701"/>
        </w:tabs>
        <w:spacing w:line="240" w:lineRule="auto"/>
        <w:ind w:left="1276" w:firstLine="0"/>
        <w:rPr>
          <w:sz w:val="24"/>
          <w:szCs w:val="24"/>
        </w:rPr>
      </w:pPr>
      <w:r w:rsidRPr="00CC2FE8">
        <w:rPr>
          <w:sz w:val="24"/>
          <w:szCs w:val="24"/>
        </w:rPr>
        <w:t>контроль  выполнения всех условий для вступления договора в силу (например, предоставление победителем конкурса обеспечения исполнения договора);</w:t>
      </w:r>
    </w:p>
    <w:p w:rsidR="00ED3AC3" w:rsidRPr="00CC2FE8" w:rsidRDefault="00ED3AC3" w:rsidP="00044F66">
      <w:pPr>
        <w:pStyle w:val="5ABCD"/>
        <w:numPr>
          <w:ilvl w:val="0"/>
          <w:numId w:val="22"/>
        </w:numPr>
        <w:tabs>
          <w:tab w:val="left" w:pos="851"/>
          <w:tab w:val="left" w:pos="1701"/>
        </w:tabs>
        <w:spacing w:line="240" w:lineRule="auto"/>
        <w:ind w:left="1276" w:firstLine="0"/>
        <w:rPr>
          <w:sz w:val="24"/>
          <w:szCs w:val="24"/>
        </w:rPr>
      </w:pPr>
      <w:r w:rsidRPr="00CC2FE8">
        <w:rPr>
          <w:sz w:val="24"/>
          <w:szCs w:val="24"/>
        </w:rPr>
        <w:t>информирование других Участников конкурса о его результатах (в трехдневный срок с момента подписания протокола о результатах конкурса размещается протокол заседания комиссии по выбору победителя на официальный сайт) и возвращение им обеспечения конкурсных заявок;</w:t>
      </w:r>
    </w:p>
    <w:p w:rsidR="00ED3AC3" w:rsidRPr="00CC2FE8" w:rsidRDefault="00ED3AC3" w:rsidP="00044F66">
      <w:pPr>
        <w:pStyle w:val="5ABCD"/>
        <w:numPr>
          <w:ilvl w:val="0"/>
          <w:numId w:val="22"/>
        </w:numPr>
        <w:tabs>
          <w:tab w:val="left" w:pos="142"/>
          <w:tab w:val="left" w:pos="851"/>
          <w:tab w:val="left" w:pos="1701"/>
        </w:tabs>
        <w:spacing w:line="240" w:lineRule="auto"/>
        <w:ind w:left="1276" w:firstLine="0"/>
        <w:rPr>
          <w:sz w:val="24"/>
          <w:szCs w:val="24"/>
        </w:rPr>
      </w:pPr>
      <w:r w:rsidRPr="00CC2FE8">
        <w:rPr>
          <w:sz w:val="24"/>
          <w:szCs w:val="24"/>
        </w:rPr>
        <w:t>возврат обеспечения конкурсной заявки победителя конкурса.</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Если Участник конкурса, которому сообщено о признании его победителем, не подписал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  Возврат обеспечения конкурсной заявки победителю конкурса производится только после подписания протокола о результатах конкурса Организатором конкурса и победителем конкурса, и подписания основного договора между Заказчиком и победителем конкурса.</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 ранжиру порядковый номер. Участник, которому присвоен следующий порядковый номер, обязан заключить договор с Заказчиком.</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года № 223-ФЗ «О закупках товаров, работ, услуг отдельными видами юридических лиц».</w:t>
      </w:r>
    </w:p>
    <w:p w:rsidR="00ED3AC3" w:rsidRPr="00CC2FE8" w:rsidRDefault="00ED3AC3" w:rsidP="00044F66">
      <w:pPr>
        <w:pStyle w:val="5ABCD"/>
        <w:numPr>
          <w:ilvl w:val="3"/>
          <w:numId w:val="46"/>
        </w:numPr>
        <w:tabs>
          <w:tab w:val="left" w:pos="1276"/>
        </w:tabs>
        <w:spacing w:line="240" w:lineRule="auto"/>
        <w:ind w:left="0" w:firstLine="0"/>
        <w:rPr>
          <w:sz w:val="24"/>
          <w:szCs w:val="24"/>
        </w:rPr>
      </w:pPr>
      <w:r w:rsidRPr="00CC2FE8">
        <w:rPr>
          <w:sz w:val="24"/>
          <w:szCs w:val="24"/>
        </w:rPr>
        <w:t>После заключения договора не допускается перемена стороны по договору, кроме как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 xml:space="preserve">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условий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w:t>
      </w:r>
    </w:p>
    <w:p w:rsidR="00ED3AC3" w:rsidRPr="00CC2FE8" w:rsidRDefault="00ED3AC3" w:rsidP="00044F66">
      <w:pPr>
        <w:pStyle w:val="5ABCD"/>
        <w:numPr>
          <w:ilvl w:val="3"/>
          <w:numId w:val="46"/>
        </w:numPr>
        <w:tabs>
          <w:tab w:val="clear" w:pos="1080"/>
          <w:tab w:val="num" w:pos="0"/>
          <w:tab w:val="left" w:pos="1276"/>
        </w:tabs>
        <w:spacing w:line="240" w:lineRule="auto"/>
        <w:ind w:left="0" w:firstLine="0"/>
        <w:rPr>
          <w:sz w:val="24"/>
          <w:szCs w:val="24"/>
        </w:rPr>
      </w:pPr>
      <w:r w:rsidRPr="00CC2FE8">
        <w:rPr>
          <w:sz w:val="24"/>
          <w:szCs w:val="24"/>
        </w:rPr>
        <w:t>Расторжение договора допускается по основаниям и в порядке, предусмотренном гражданским законодательством РФ.</w:t>
      </w:r>
    </w:p>
    <w:p w:rsidR="00ED3AC3" w:rsidRPr="00CC2FE8" w:rsidRDefault="00ED3AC3" w:rsidP="00044F66">
      <w:pPr>
        <w:pStyle w:val="5ABCD"/>
        <w:numPr>
          <w:ilvl w:val="3"/>
          <w:numId w:val="46"/>
        </w:numPr>
        <w:tabs>
          <w:tab w:val="clear" w:pos="1080"/>
          <w:tab w:val="num" w:pos="0"/>
          <w:tab w:val="left" w:pos="1276"/>
          <w:tab w:val="num" w:pos="1790"/>
        </w:tabs>
        <w:spacing w:line="240" w:lineRule="auto"/>
        <w:ind w:left="0" w:firstLine="0"/>
        <w:rPr>
          <w:sz w:val="24"/>
          <w:szCs w:val="24"/>
        </w:rPr>
      </w:pPr>
      <w:r w:rsidRPr="00CC2FE8">
        <w:rPr>
          <w:sz w:val="24"/>
          <w:szCs w:val="24"/>
        </w:rPr>
        <w:t>Стороны  договора вправе вносить  изменения  и/или дополнения  в договор, заключенный по результатам закупки (далее – изменения  и дополнения), в соответствии с требованиями Федерального закона от 18.07.2011 г. № 223-ФЗ «О закупках товаров, работ, услуг отдельными видами юридических лиц», настоящего Положения.</w:t>
      </w:r>
    </w:p>
    <w:p w:rsidR="00681EE5" w:rsidRPr="00CC2FE8" w:rsidRDefault="00ED3AC3" w:rsidP="00044F66">
      <w:pPr>
        <w:pStyle w:val="5ABCD"/>
        <w:numPr>
          <w:ilvl w:val="3"/>
          <w:numId w:val="46"/>
        </w:numPr>
        <w:tabs>
          <w:tab w:val="clear" w:pos="1080"/>
          <w:tab w:val="num" w:pos="0"/>
          <w:tab w:val="left" w:pos="1276"/>
          <w:tab w:val="num" w:pos="1790"/>
        </w:tabs>
        <w:spacing w:line="240" w:lineRule="auto"/>
        <w:ind w:left="0" w:firstLine="0"/>
        <w:rPr>
          <w:sz w:val="24"/>
          <w:szCs w:val="24"/>
        </w:rPr>
      </w:pPr>
      <w:r w:rsidRPr="00CC2FE8">
        <w:rPr>
          <w:sz w:val="24"/>
          <w:szCs w:val="24"/>
        </w:rPr>
        <w:t xml:space="preserve">Решение об изменении  объема, цены закупаемых товаров, работ, услуг (далее – цены договора)  и срока исполнения обязательств  по  договору, условий, которые влияют или могут повлиять на указанные положения договора, </w:t>
      </w:r>
      <w:r w:rsidRPr="00CC2FE8">
        <w:rPr>
          <w:rStyle w:val="afa"/>
          <w:rFonts w:eastAsia="Calibri"/>
          <w:sz w:val="24"/>
          <w:szCs w:val="24"/>
        </w:rPr>
        <w:t>П</w:t>
      </w:r>
      <w:r w:rsidRPr="00CC2FE8">
        <w:rPr>
          <w:sz w:val="24"/>
          <w:szCs w:val="24"/>
        </w:rPr>
        <w:t>ринимается решением Конкурсной комиссии Общества:</w:t>
      </w:r>
    </w:p>
    <w:p w:rsidR="00681EE5" w:rsidRPr="00CC2FE8" w:rsidRDefault="00ED3AC3"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sz w:val="24"/>
          <w:szCs w:val="24"/>
        </w:rPr>
        <w:t xml:space="preserve">изменение цены договора, в связи с  изменением установленных органами тарифного регулирования тарифов, а также установленных и изменяемых </w:t>
      </w:r>
      <w:r w:rsidRPr="00CC2FE8">
        <w:rPr>
          <w:rStyle w:val="afa"/>
          <w:rFonts w:eastAsia="Calibri"/>
          <w:sz w:val="24"/>
          <w:szCs w:val="24"/>
        </w:rPr>
        <w:t xml:space="preserve">в </w:t>
      </w:r>
      <w:r w:rsidRPr="00CC2FE8">
        <w:rPr>
          <w:sz w:val="24"/>
          <w:szCs w:val="24"/>
        </w:rPr>
        <w:t>одностороннем порядке государственными (муниципальными) органами, организациями и учреждениями  ставок/ расценок,  в соответствии  с которыми  заключен договор;</w:t>
      </w:r>
    </w:p>
    <w:p w:rsidR="00681EE5" w:rsidRPr="00CC2FE8" w:rsidRDefault="00ED3AC3"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sz w:val="24"/>
          <w:szCs w:val="24"/>
        </w:rPr>
        <w:t>изменение и / или уточнения объема работ  и содержания работ (услуг) без изменения единичных расценок в пределах общей цены договора при условии сохранения  неизменным предмета договора;</w:t>
      </w:r>
    </w:p>
    <w:p w:rsidR="00681EE5" w:rsidRPr="00CC2FE8" w:rsidRDefault="00ED3AC3"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sz w:val="24"/>
          <w:szCs w:val="24"/>
        </w:rPr>
        <w:t xml:space="preserve">изменение сроков промежуточных этапов выполнения работ (оказания услуг) без изменения начального и конечного сроков выполнения работ (оказания услуг) по договору;         </w:t>
      </w:r>
    </w:p>
    <w:p w:rsidR="00681EE5" w:rsidRPr="00CC2FE8" w:rsidRDefault="00ED3AC3"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sz w:val="24"/>
          <w:szCs w:val="24"/>
        </w:rPr>
        <w:t>изменение начального и конечного сроков выполнения работ (оказания услуг) по договору;</w:t>
      </w:r>
    </w:p>
    <w:p w:rsidR="00ED3AC3" w:rsidRPr="00CC2FE8" w:rsidRDefault="00ED3AC3"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rFonts w:eastAsia="Calibri"/>
          <w:sz w:val="24"/>
          <w:szCs w:val="24"/>
        </w:rPr>
        <w:t>изменение цены договора (с соответствующим изменением объема) не более чем на 10 процентов от первоначальной стоимости договора с учетом ранее заключе</w:t>
      </w:r>
      <w:r w:rsidR="00B95951" w:rsidRPr="00CC2FE8">
        <w:rPr>
          <w:rFonts w:eastAsia="Calibri"/>
          <w:sz w:val="24"/>
          <w:szCs w:val="24"/>
        </w:rPr>
        <w:t>нных дополнительных соглашений;</w:t>
      </w:r>
    </w:p>
    <w:p w:rsidR="00B95951" w:rsidRPr="00CC2FE8" w:rsidRDefault="00B95951" w:rsidP="00044F66">
      <w:pPr>
        <w:pStyle w:val="5ABCD"/>
        <w:numPr>
          <w:ilvl w:val="4"/>
          <w:numId w:val="46"/>
        </w:numPr>
        <w:tabs>
          <w:tab w:val="clear" w:pos="1456"/>
          <w:tab w:val="left" w:pos="1276"/>
          <w:tab w:val="num" w:pos="1790"/>
        </w:tabs>
        <w:spacing w:line="240" w:lineRule="auto"/>
        <w:ind w:left="0" w:firstLine="0"/>
        <w:rPr>
          <w:sz w:val="24"/>
          <w:szCs w:val="24"/>
        </w:rPr>
      </w:pPr>
      <w:r w:rsidRPr="00CC2FE8">
        <w:rPr>
          <w:sz w:val="24"/>
          <w:szCs w:val="24"/>
        </w:rPr>
        <w:t>В договоре может быть предусмотрена возможность распространения условий заключенного сторонами договора к их отношениям, возникшим до заключения договора по результатам проведения процедур закупки согласно положениям Федерального закона от 18.07.2011 №223-ФЗ «О закупках товаров, работ, услуг отдельными видами юридических лиц»,  при условии, что именно победитель закупочных процедур будет осуществлять указанную поставку товаров, работ, услуг</w:t>
      </w:r>
    </w:p>
    <w:p w:rsidR="00ED3AC3" w:rsidRPr="00CC2FE8" w:rsidRDefault="00ED3AC3" w:rsidP="00044F66">
      <w:pPr>
        <w:pStyle w:val="35"/>
        <w:numPr>
          <w:ilvl w:val="2"/>
          <w:numId w:val="46"/>
        </w:numPr>
        <w:tabs>
          <w:tab w:val="left" w:pos="567"/>
        </w:tabs>
        <w:spacing w:before="0" w:after="0"/>
        <w:ind w:left="0" w:firstLine="0"/>
        <w:rPr>
          <w:rFonts w:ascii="Times New Roman" w:hAnsi="Times New Roman"/>
          <w:sz w:val="24"/>
          <w:szCs w:val="24"/>
        </w:rPr>
      </w:pPr>
      <w:r w:rsidRPr="00CC2FE8">
        <w:rPr>
          <w:rFonts w:ascii="Times New Roman" w:hAnsi="Times New Roman"/>
          <w:sz w:val="24"/>
          <w:szCs w:val="24"/>
        </w:rPr>
        <w:t xml:space="preserve">Информация о результатах конкурса </w:t>
      </w:r>
    </w:p>
    <w:p w:rsidR="00681EE5" w:rsidRPr="00CC2FE8" w:rsidRDefault="00ED3AC3" w:rsidP="00044F66">
      <w:pPr>
        <w:pStyle w:val="5ABCD"/>
        <w:numPr>
          <w:ilvl w:val="3"/>
          <w:numId w:val="46"/>
        </w:numPr>
        <w:tabs>
          <w:tab w:val="clear" w:pos="1080"/>
          <w:tab w:val="left" w:pos="1276"/>
        </w:tabs>
        <w:spacing w:line="240" w:lineRule="auto"/>
        <w:ind w:left="0" w:firstLine="0"/>
        <w:rPr>
          <w:rFonts w:eastAsia="Calibri"/>
          <w:sz w:val="24"/>
          <w:szCs w:val="24"/>
        </w:rPr>
      </w:pPr>
      <w:r w:rsidRPr="00CC2FE8">
        <w:rPr>
          <w:rFonts w:eastAsia="Calibri"/>
          <w:sz w:val="24"/>
          <w:szCs w:val="24"/>
        </w:rPr>
        <w:t>Организатор конкурса размещает на сайте Единой информационной системы все  протоколы, составляемые в ходе закупки  не позднее чем через три дня  со дня подписания таких протоколов.</w:t>
      </w:r>
    </w:p>
    <w:p w:rsidR="00ED3AC3" w:rsidRPr="00CC2FE8" w:rsidRDefault="00ED3AC3" w:rsidP="00044F66">
      <w:pPr>
        <w:pStyle w:val="5ABCD"/>
        <w:numPr>
          <w:ilvl w:val="3"/>
          <w:numId w:val="46"/>
        </w:numPr>
        <w:tabs>
          <w:tab w:val="clear" w:pos="1080"/>
          <w:tab w:val="left" w:pos="1276"/>
        </w:tabs>
        <w:spacing w:line="240" w:lineRule="auto"/>
        <w:ind w:left="0" w:firstLine="0"/>
        <w:rPr>
          <w:rFonts w:eastAsia="Calibri"/>
          <w:sz w:val="24"/>
          <w:szCs w:val="24"/>
        </w:rPr>
      </w:pPr>
      <w:r w:rsidRPr="00CC2FE8">
        <w:rPr>
          <w:sz w:val="24"/>
          <w:szCs w:val="24"/>
        </w:rPr>
        <w:t>По требованию любого проигравшего Участника конкурса Организатор конкурса вправе при необходимости предоставить  следующую информацию:</w:t>
      </w:r>
    </w:p>
    <w:p w:rsidR="00ED3AC3" w:rsidRPr="00CC2FE8" w:rsidRDefault="00ED3AC3" w:rsidP="00044F66">
      <w:pPr>
        <w:pStyle w:val="5ABCD"/>
        <w:numPr>
          <w:ilvl w:val="0"/>
          <w:numId w:val="23"/>
        </w:numPr>
        <w:tabs>
          <w:tab w:val="left" w:pos="851"/>
          <w:tab w:val="left" w:pos="1701"/>
        </w:tabs>
        <w:spacing w:line="240" w:lineRule="auto"/>
        <w:ind w:left="1276" w:firstLine="0"/>
        <w:rPr>
          <w:sz w:val="24"/>
          <w:szCs w:val="24"/>
        </w:rPr>
      </w:pPr>
      <w:r w:rsidRPr="00CC2FE8">
        <w:rPr>
          <w:sz w:val="24"/>
          <w:szCs w:val="24"/>
        </w:rPr>
        <w:t>причины отклонения (проигрыша) его конкурсной заявки;</w:t>
      </w:r>
    </w:p>
    <w:p w:rsidR="00ED3AC3" w:rsidRPr="00CC2FE8" w:rsidRDefault="00ED3AC3" w:rsidP="00044F66">
      <w:pPr>
        <w:pStyle w:val="5ABCD"/>
        <w:numPr>
          <w:ilvl w:val="0"/>
          <w:numId w:val="23"/>
        </w:numPr>
        <w:tabs>
          <w:tab w:val="left" w:pos="851"/>
          <w:tab w:val="left" w:pos="1701"/>
        </w:tabs>
        <w:spacing w:line="240" w:lineRule="auto"/>
        <w:ind w:left="1276" w:firstLine="0"/>
        <w:rPr>
          <w:sz w:val="24"/>
          <w:szCs w:val="24"/>
        </w:rPr>
      </w:pPr>
      <w:r w:rsidRPr="00CC2FE8">
        <w:rPr>
          <w:sz w:val="24"/>
          <w:szCs w:val="24"/>
        </w:rPr>
        <w:t xml:space="preserve">основания, по которым заявка победителя признана выигравшей. </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конкурсной комиссии и иных лиц, из-за действий которых он проиграл.</w:t>
      </w:r>
    </w:p>
    <w:p w:rsidR="00ED3AC3" w:rsidRPr="00CC2FE8" w:rsidRDefault="00ED3AC3" w:rsidP="00044F66">
      <w:pPr>
        <w:pStyle w:val="35"/>
        <w:numPr>
          <w:ilvl w:val="2"/>
          <w:numId w:val="46"/>
        </w:numPr>
        <w:tabs>
          <w:tab w:val="left" w:pos="567"/>
        </w:tabs>
        <w:spacing w:before="0" w:after="0"/>
        <w:ind w:left="0" w:firstLine="0"/>
        <w:rPr>
          <w:rFonts w:ascii="Times New Roman" w:hAnsi="Times New Roman"/>
          <w:sz w:val="24"/>
          <w:szCs w:val="24"/>
        </w:rPr>
      </w:pPr>
      <w:r w:rsidRPr="00CC2FE8">
        <w:rPr>
          <w:rFonts w:ascii="Times New Roman" w:hAnsi="Times New Roman"/>
          <w:sz w:val="24"/>
          <w:szCs w:val="24"/>
        </w:rPr>
        <w:t>Последствия признания конкурса несостоявшимся</w:t>
      </w:r>
    </w:p>
    <w:p w:rsidR="00681EE5" w:rsidRPr="00CC2FE8" w:rsidRDefault="00ED3AC3" w:rsidP="00044F66">
      <w:pPr>
        <w:pStyle w:val="5ABCD"/>
        <w:numPr>
          <w:ilvl w:val="3"/>
          <w:numId w:val="46"/>
        </w:numPr>
        <w:tabs>
          <w:tab w:val="clear" w:pos="1080"/>
          <w:tab w:val="left" w:pos="1276"/>
        </w:tabs>
        <w:spacing w:line="240" w:lineRule="auto"/>
        <w:ind w:left="0" w:firstLine="0"/>
        <w:rPr>
          <w:sz w:val="24"/>
        </w:rPr>
      </w:pPr>
      <w:r w:rsidRPr="00CC2FE8">
        <w:rPr>
          <w:sz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осуществления закупок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 по решению Закупочной комиссии.</w:t>
      </w:r>
    </w:p>
    <w:p w:rsidR="00ED3AC3" w:rsidRPr="00CC2FE8" w:rsidRDefault="00ED3AC3" w:rsidP="00044F66">
      <w:pPr>
        <w:pStyle w:val="5ABCD"/>
        <w:numPr>
          <w:ilvl w:val="3"/>
          <w:numId w:val="46"/>
        </w:numPr>
        <w:tabs>
          <w:tab w:val="clear" w:pos="1080"/>
          <w:tab w:val="left" w:pos="1276"/>
        </w:tabs>
        <w:spacing w:line="240" w:lineRule="auto"/>
        <w:ind w:left="0" w:firstLine="0"/>
        <w:rPr>
          <w:sz w:val="24"/>
          <w:szCs w:val="24"/>
        </w:rPr>
      </w:pPr>
      <w:r w:rsidRPr="00CC2FE8">
        <w:rPr>
          <w:sz w:val="24"/>
          <w:szCs w:val="24"/>
        </w:rPr>
        <w:t>В случае объявления о проведении повторного конкурса Заказчик, Организатор осуществления закупок вправе изменить условия конкурса.</w:t>
      </w:r>
    </w:p>
    <w:p w:rsidR="00ED3AC3" w:rsidRPr="00CC2FE8" w:rsidRDefault="00ED3AC3" w:rsidP="00044F66">
      <w:pPr>
        <w:pStyle w:val="20"/>
        <w:numPr>
          <w:ilvl w:val="1"/>
          <w:numId w:val="46"/>
        </w:numPr>
        <w:tabs>
          <w:tab w:val="clear" w:pos="814"/>
        </w:tabs>
        <w:spacing w:before="0" w:after="0" w:line="240" w:lineRule="auto"/>
        <w:ind w:left="0" w:firstLine="0"/>
        <w:rPr>
          <w:sz w:val="24"/>
          <w:szCs w:val="24"/>
        </w:rPr>
      </w:pPr>
      <w:r w:rsidRPr="00CC2FE8">
        <w:rPr>
          <w:sz w:val="24"/>
          <w:szCs w:val="24"/>
        </w:rPr>
        <w:t>Особенности процедур закрытого конкурса</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Во всем, что не </w:t>
      </w:r>
      <w:r w:rsidRPr="00CC2FE8">
        <w:rPr>
          <w:rFonts w:ascii="Times New Roman" w:hAnsi="Times New Roman"/>
          <w:sz w:val="24"/>
        </w:rPr>
        <w:t>предусмотрено</w:t>
      </w:r>
      <w:r w:rsidRPr="00CC2FE8">
        <w:rPr>
          <w:rFonts w:ascii="Times New Roman" w:hAnsi="Times New Roman"/>
          <w:sz w:val="24"/>
          <w:szCs w:val="24"/>
        </w:rPr>
        <w:t xml:space="preserve"> в настоящем подразделе, к проведению закрытых конкурсов применяются правила проведения открытого конкурса (подраздел </w:t>
      </w:r>
      <w:r w:rsidR="00D47E1B" w:rsidRPr="00CC2FE8">
        <w:rPr>
          <w:rFonts w:ascii="Times New Roman" w:hAnsi="Times New Roman"/>
          <w:sz w:val="24"/>
        </w:rPr>
        <w:t>8.2</w:t>
      </w:r>
      <w:r w:rsidRPr="00CC2FE8">
        <w:rPr>
          <w:rFonts w:ascii="Times New Roman" w:hAnsi="Times New Roman"/>
          <w:sz w:val="24"/>
          <w:szCs w:val="24"/>
        </w:rPr>
        <w:t>).</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конкурса не публикует извещение, как это указано в пункте</w:t>
      </w:r>
      <w:r w:rsidR="00D47E1B" w:rsidRPr="00CC2FE8">
        <w:rPr>
          <w:rFonts w:ascii="Times New Roman" w:hAnsi="Times New Roman"/>
          <w:sz w:val="24"/>
        </w:rPr>
        <w:t xml:space="preserve"> 8.2.1</w:t>
      </w:r>
      <w:r w:rsidRPr="00CC2FE8">
        <w:rPr>
          <w:rFonts w:ascii="Times New Roman" w:hAnsi="Times New Roman"/>
          <w:sz w:val="24"/>
          <w:szCs w:val="24"/>
        </w:rPr>
        <w:t xml:space="preserve">, а одновременно (в один день) направляет </w:t>
      </w:r>
      <w:r w:rsidRPr="00CC2FE8">
        <w:rPr>
          <w:rFonts w:ascii="Times New Roman" w:hAnsi="Times New Roman"/>
          <w:sz w:val="24"/>
        </w:rPr>
        <w:t>извещение</w:t>
      </w:r>
      <w:r w:rsidRPr="00CC2FE8">
        <w:rPr>
          <w:rFonts w:ascii="Times New Roman" w:hAnsi="Times New Roman"/>
          <w:sz w:val="24"/>
          <w:szCs w:val="24"/>
        </w:rPr>
        <w:t xml:space="preserve"> персонально каждому </w:t>
      </w:r>
      <w:r w:rsidRPr="00CC2FE8">
        <w:rPr>
          <w:rFonts w:ascii="Times New Roman" w:hAnsi="Times New Roman"/>
          <w:sz w:val="24"/>
        </w:rPr>
        <w:t>У</w:t>
      </w:r>
      <w:r w:rsidRPr="00CC2FE8">
        <w:rPr>
          <w:rFonts w:ascii="Times New Roman" w:hAnsi="Times New Roman"/>
          <w:sz w:val="24"/>
          <w:szCs w:val="24"/>
        </w:rPr>
        <w:t xml:space="preserve">частнику с приглашением принять участие в конкурсе. </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Закрытый конкурс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 2 или 3 ч. 8 ст. 3.1  Федерального закона № 223-ФЗ, или если в отношении такой закупки Правительством Российской Федерации принято решение в соответствии с ч. 16 ст. 4  Федерального закона </w:t>
      </w:r>
      <w:r w:rsidRPr="00CC2FE8">
        <w:rPr>
          <w:rFonts w:ascii="Times New Roman" w:hAnsi="Times New Roman"/>
          <w:sz w:val="24"/>
        </w:rPr>
        <w:t xml:space="preserve">         </w:t>
      </w:r>
      <w:r w:rsidRPr="00CC2FE8">
        <w:rPr>
          <w:rFonts w:ascii="Times New Roman" w:hAnsi="Times New Roman"/>
          <w:sz w:val="24"/>
          <w:szCs w:val="24"/>
        </w:rPr>
        <w:t>№ 223-ФЗ.</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Информация о закрытом конкурсе не подлежит размещению в </w:t>
      </w:r>
      <w:r w:rsidRPr="00CC2FE8">
        <w:rPr>
          <w:rFonts w:ascii="Times New Roman" w:hAnsi="Times New Roman"/>
          <w:sz w:val="24"/>
        </w:rPr>
        <w:t>Е</w:t>
      </w:r>
      <w:r w:rsidRPr="00CC2FE8">
        <w:rPr>
          <w:rFonts w:ascii="Times New Roman" w:hAnsi="Times New Roman"/>
          <w:sz w:val="24"/>
          <w:szCs w:val="24"/>
        </w:rPr>
        <w:t>диной информационной системе. При этом</w:t>
      </w:r>
      <w:r w:rsidRPr="00CC2FE8">
        <w:rPr>
          <w:rFonts w:ascii="Times New Roman" w:hAnsi="Times New Roman"/>
          <w:sz w:val="24"/>
        </w:rPr>
        <w:t>,</w:t>
      </w:r>
      <w:r w:rsidRPr="00CC2FE8">
        <w:rPr>
          <w:rFonts w:ascii="Times New Roman" w:hAnsi="Times New Roman"/>
          <w:sz w:val="24"/>
          <w:szCs w:val="24"/>
        </w:rPr>
        <w:t xml:space="preserve"> в сроки, установленные для размещения в </w:t>
      </w:r>
      <w:r w:rsidRPr="00CC2FE8">
        <w:rPr>
          <w:rFonts w:ascii="Times New Roman" w:hAnsi="Times New Roman"/>
          <w:sz w:val="24"/>
        </w:rPr>
        <w:t>Е</w:t>
      </w:r>
      <w:r w:rsidRPr="00CC2FE8">
        <w:rPr>
          <w:rFonts w:ascii="Times New Roman" w:hAnsi="Times New Roman"/>
          <w:sz w:val="24"/>
          <w:szCs w:val="24"/>
        </w:rPr>
        <w:t>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конкурса.</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w:t>
      </w:r>
      <w:r w:rsidRPr="00CC2FE8">
        <w:rPr>
          <w:rFonts w:ascii="Times New Roman" w:hAnsi="Times New Roman"/>
          <w:sz w:val="24"/>
        </w:rPr>
        <w:t>е</w:t>
      </w:r>
      <w:r w:rsidRPr="00CC2FE8">
        <w:rPr>
          <w:rFonts w:ascii="Times New Roman" w:hAnsi="Times New Roman"/>
          <w:sz w:val="24"/>
          <w:szCs w:val="24"/>
        </w:rPr>
        <w:t>чень операторов электронных площадок для осуществления  закрытых процедур  и порядок аккредитации на таких электронных площадках.</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конкурса должен принять все разумные меры, чтобы состав </w:t>
      </w:r>
      <w:r w:rsidRPr="00CC2FE8">
        <w:rPr>
          <w:rFonts w:ascii="Times New Roman" w:hAnsi="Times New Roman"/>
          <w:sz w:val="24"/>
        </w:rPr>
        <w:t>У</w:t>
      </w:r>
      <w:r w:rsidRPr="00CC2FE8">
        <w:rPr>
          <w:rFonts w:ascii="Times New Roman" w:hAnsi="Times New Roman"/>
          <w:sz w:val="24"/>
          <w:szCs w:val="24"/>
        </w:rPr>
        <w:t xml:space="preserve">частников закрытого конкурса оставался конфиденциальной информацией в целях избежать сговора </w:t>
      </w:r>
      <w:r w:rsidRPr="00CC2FE8">
        <w:rPr>
          <w:rFonts w:ascii="Times New Roman" w:hAnsi="Times New Roman"/>
          <w:sz w:val="24"/>
        </w:rPr>
        <w:t>У</w:t>
      </w:r>
      <w:r w:rsidRPr="00CC2FE8">
        <w:rPr>
          <w:rFonts w:ascii="Times New Roman" w:hAnsi="Times New Roman"/>
          <w:sz w:val="24"/>
          <w:szCs w:val="24"/>
        </w:rPr>
        <w:t>частников.</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конкурса не вправе предоставлять конкурсную документацию лицам, которым не было направлено индивидуальное приглашение.</w:t>
      </w:r>
    </w:p>
    <w:p w:rsidR="00ED3AC3" w:rsidRPr="00CC2FE8" w:rsidRDefault="00ED3AC3" w:rsidP="007C5E2F">
      <w:pPr>
        <w:pStyle w:val="30"/>
        <w:numPr>
          <w:ilvl w:val="2"/>
          <w:numId w:val="75"/>
        </w:numPr>
        <w:tabs>
          <w:tab w:val="left" w:pos="142"/>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конкурса не вправе принимать к оценке конкурсные заявки от поставщиков, которых </w:t>
      </w:r>
      <w:r w:rsidRPr="00CC2FE8">
        <w:rPr>
          <w:rFonts w:ascii="Times New Roman" w:hAnsi="Times New Roman"/>
          <w:sz w:val="24"/>
        </w:rPr>
        <w:t>Организатор</w:t>
      </w:r>
      <w:r w:rsidRPr="00CC2FE8">
        <w:rPr>
          <w:rFonts w:ascii="Times New Roman" w:hAnsi="Times New Roman"/>
          <w:sz w:val="24"/>
          <w:szCs w:val="24"/>
        </w:rPr>
        <w:t xml:space="preserve">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w:t>
      </w:r>
      <w:r w:rsidRPr="00CC2FE8">
        <w:rPr>
          <w:rFonts w:ascii="Times New Roman" w:hAnsi="Times New Roman"/>
          <w:sz w:val="24"/>
        </w:rPr>
        <w:t>У</w:t>
      </w:r>
      <w:r w:rsidRPr="00CC2FE8">
        <w:rPr>
          <w:rFonts w:ascii="Times New Roman" w:hAnsi="Times New Roman"/>
          <w:sz w:val="24"/>
          <w:szCs w:val="24"/>
        </w:rPr>
        <w:t>частника.</w:t>
      </w: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Особенности процедур запроса предложений</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Во всем, что не оговорено в настоящем подразделе, к проведению запроса предложений применяются положения раздела </w:t>
      </w:r>
      <w:r w:rsidR="00D47E1B" w:rsidRPr="00CC2FE8">
        <w:rPr>
          <w:rFonts w:ascii="Times New Roman" w:hAnsi="Times New Roman"/>
          <w:sz w:val="24"/>
        </w:rPr>
        <w:t>8.1.2,8.2</w:t>
      </w:r>
      <w:r w:rsidRPr="00CC2FE8">
        <w:rPr>
          <w:rFonts w:ascii="Times New Roman" w:hAnsi="Times New Roman"/>
          <w:sz w:val="24"/>
          <w:szCs w:val="24"/>
        </w:rPr>
        <w:t xml:space="preserve">, а если он закрытый — </w:t>
      </w:r>
      <w:r w:rsidRPr="00CC2FE8">
        <w:rPr>
          <w:rFonts w:ascii="Times New Roman" w:hAnsi="Times New Roman"/>
          <w:sz w:val="24"/>
        </w:rPr>
        <w:t>п. 8.3</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Правила проведения Запроса предложений через ЭТП определяются регламентами ее работы и соглашением Участника запроса предложений с оператором данной системы.</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осуществлении запроса предложений  в электронной форме </w:t>
      </w:r>
      <w:r w:rsidRPr="00CC2FE8">
        <w:rPr>
          <w:rFonts w:ascii="Times New Roman" w:hAnsi="Times New Roman"/>
          <w:sz w:val="24"/>
        </w:rPr>
        <w:t>О</w:t>
      </w:r>
      <w:r w:rsidRPr="00CC2FE8">
        <w:rPr>
          <w:rFonts w:ascii="Times New Roman" w:hAnsi="Times New Roman"/>
          <w:sz w:val="24"/>
          <w:szCs w:val="24"/>
        </w:rPr>
        <w:t xml:space="preserve">рганизатор закупки публикует извещение. При закрытом запросе уведомление (или непосредственно запрос предложений) направляется такому числу </w:t>
      </w:r>
      <w:r w:rsidRPr="00CC2FE8">
        <w:rPr>
          <w:rFonts w:ascii="Times New Roman" w:hAnsi="Times New Roman"/>
          <w:sz w:val="24"/>
        </w:rPr>
        <w:t>У</w:t>
      </w:r>
      <w:r w:rsidRPr="00CC2FE8">
        <w:rPr>
          <w:rFonts w:ascii="Times New Roman" w:hAnsi="Times New Roman"/>
          <w:sz w:val="24"/>
          <w:szCs w:val="24"/>
        </w:rPr>
        <w:t>частников, какое будет сочтено практически целесообразным, однако не менее чем двум.</w:t>
      </w:r>
    </w:p>
    <w:p w:rsidR="00ED3AC3" w:rsidRPr="00CC2FE8" w:rsidRDefault="00ED3AC3" w:rsidP="007C5E2F">
      <w:pPr>
        <w:pStyle w:val="5ABCD"/>
        <w:numPr>
          <w:ilvl w:val="2"/>
          <w:numId w:val="75"/>
        </w:numPr>
        <w:tabs>
          <w:tab w:val="left" w:pos="1276"/>
          <w:tab w:val="num" w:pos="1430"/>
        </w:tabs>
        <w:spacing w:line="240" w:lineRule="auto"/>
        <w:ind w:left="0" w:firstLine="0"/>
        <w:rPr>
          <w:sz w:val="24"/>
          <w:szCs w:val="24"/>
        </w:rPr>
      </w:pPr>
      <w:r w:rsidRPr="00CC2FE8">
        <w:rPr>
          <w:sz w:val="24"/>
          <w:szCs w:val="24"/>
        </w:rPr>
        <w:t>Извещение должно быть официально опубликовано в ЕИС (либо при закрытом запросе предложений  направлено) не менее чем за 7 рабочих  дней до дня проведения такого запроса.</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указывает величину относительной значимости каждого такого критерия (веса при балльной оценке).</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исключительных случаях по решению ККО </w:t>
      </w:r>
      <w:r w:rsidRPr="00CC2FE8">
        <w:rPr>
          <w:rFonts w:ascii="Times New Roman" w:hAnsi="Times New Roman"/>
          <w:sz w:val="24"/>
        </w:rPr>
        <w:t>З</w:t>
      </w:r>
      <w:r w:rsidRPr="00CC2FE8">
        <w:rPr>
          <w:rFonts w:ascii="Times New Roman" w:hAnsi="Times New Roman"/>
          <w:sz w:val="24"/>
          <w:szCs w:val="24"/>
        </w:rPr>
        <w:t>аказчик</w:t>
      </w:r>
      <w:r w:rsidRPr="00CC2FE8">
        <w:rPr>
          <w:rFonts w:ascii="Times New Roman" w:hAnsi="Times New Roman"/>
          <w:sz w:val="24"/>
        </w:rPr>
        <w:t>,  О</w:t>
      </w:r>
      <w:r w:rsidRPr="00CC2FE8">
        <w:rPr>
          <w:rFonts w:ascii="Times New Roman" w:hAnsi="Times New Roman"/>
          <w:sz w:val="24"/>
          <w:szCs w:val="24"/>
        </w:rPr>
        <w:t>рганизатор закупки вправе после подачи предложений изменить состав, иерархию или относительную значимость критериев.</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запросе предложений должна содержаться следующая информация:</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наименование и адрес Организатора закупки и Заказчика;</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проект договора;</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критерии и порядок оценки предложений и выбора победителя;</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порядок подачи и рассмотрения технических и коммерческих предложений в соответствии с пунктом 8.4.9;</w:t>
      </w:r>
    </w:p>
    <w:p w:rsidR="00ED3AC3" w:rsidRPr="00CC2FE8" w:rsidRDefault="00ED3AC3" w:rsidP="00044F66">
      <w:pPr>
        <w:pStyle w:val="5ABCD"/>
        <w:numPr>
          <w:ilvl w:val="0"/>
          <w:numId w:val="24"/>
        </w:numPr>
        <w:tabs>
          <w:tab w:val="left" w:pos="993"/>
          <w:tab w:val="left" w:pos="1701"/>
        </w:tabs>
        <w:spacing w:line="240" w:lineRule="auto"/>
        <w:ind w:left="1276" w:firstLine="0"/>
        <w:rPr>
          <w:sz w:val="24"/>
          <w:szCs w:val="24"/>
        </w:rPr>
      </w:pPr>
      <w:r w:rsidRPr="00CC2FE8">
        <w:rPr>
          <w:sz w:val="24"/>
          <w:szCs w:val="24"/>
        </w:rPr>
        <w:t>любые инструкции для подачи предложений, включая формат предоставления предложений, сроки и т.д.</w:t>
      </w:r>
    </w:p>
    <w:p w:rsidR="00ED3AC3" w:rsidRPr="00CC2FE8" w:rsidRDefault="00ED3AC3" w:rsidP="007C5E2F">
      <w:pPr>
        <w:pStyle w:val="30"/>
        <w:numPr>
          <w:ilvl w:val="2"/>
          <w:numId w:val="75"/>
        </w:numPr>
        <w:tabs>
          <w:tab w:val="left" w:pos="1134"/>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Каждое изменение или разъяснение запроса предложений, в т.ч. изменение критериев для оценки предложений, сообщается всем </w:t>
      </w:r>
      <w:r w:rsidRPr="00CC2FE8">
        <w:rPr>
          <w:rFonts w:ascii="Times New Roman" w:hAnsi="Times New Roman"/>
          <w:sz w:val="24"/>
        </w:rPr>
        <w:t>У</w:t>
      </w:r>
      <w:r w:rsidRPr="00CC2FE8">
        <w:rPr>
          <w:rFonts w:ascii="Times New Roman" w:hAnsi="Times New Roman"/>
          <w:sz w:val="24"/>
          <w:szCs w:val="24"/>
        </w:rPr>
        <w:t>частникам.</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Предложения принимаются до срока, оговоренного в документации по запросу предложений. </w:t>
      </w:r>
      <w:r w:rsidRPr="00CC2FE8">
        <w:rPr>
          <w:rFonts w:ascii="Times New Roman" w:hAnsi="Times New Roman"/>
          <w:sz w:val="24"/>
        </w:rPr>
        <w:t>Организатор закупки должен заранее в документации по запросу предложений  предупредить всех Участников о правилах приема предложений.</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Заявка на участие в запросе предложений  подается </w:t>
      </w:r>
      <w:r w:rsidRPr="00CC2FE8">
        <w:rPr>
          <w:rFonts w:ascii="Times New Roman" w:hAnsi="Times New Roman"/>
          <w:sz w:val="24"/>
        </w:rPr>
        <w:t>У</w:t>
      </w:r>
      <w:r w:rsidRPr="00CC2FE8">
        <w:rPr>
          <w:rFonts w:ascii="Times New Roman" w:hAnsi="Times New Roman"/>
          <w:sz w:val="24"/>
          <w:szCs w:val="24"/>
        </w:rPr>
        <w:t xml:space="preserve">частником закупки в форме электронного документа, а  в случае проведения  закрытого запроса  предложений </w:t>
      </w:r>
      <w:r w:rsidRPr="00CC2FE8">
        <w:rPr>
          <w:rFonts w:ascii="Times New Roman" w:hAnsi="Times New Roman"/>
          <w:sz w:val="24"/>
        </w:rPr>
        <w:t xml:space="preserve">– </w:t>
      </w:r>
      <w:r w:rsidRPr="00CC2FE8">
        <w:rPr>
          <w:rFonts w:ascii="Times New Roman" w:hAnsi="Times New Roman"/>
          <w:sz w:val="24"/>
          <w:szCs w:val="24"/>
        </w:rPr>
        <w:t>в письменной форме в запечатанном конверте. Участник закупки вправе подать только одну заявку на участие в запросе предложений в отношении каждого предмета закупки (лота), внесение изменений в которую не допускается.</w:t>
      </w:r>
    </w:p>
    <w:p w:rsidR="00ED3AC3" w:rsidRPr="00CC2FE8" w:rsidRDefault="00ED3AC3" w:rsidP="007C5E2F">
      <w:pPr>
        <w:pStyle w:val="30"/>
        <w:numPr>
          <w:ilvl w:val="2"/>
          <w:numId w:val="75"/>
        </w:numPr>
        <w:tabs>
          <w:tab w:val="left" w:pos="1134"/>
        </w:tabs>
        <w:spacing w:line="240" w:lineRule="auto"/>
        <w:ind w:left="0" w:firstLine="0"/>
        <w:rPr>
          <w:rFonts w:ascii="Times New Roman" w:hAnsi="Times New Roman"/>
          <w:sz w:val="24"/>
          <w:szCs w:val="24"/>
        </w:rPr>
      </w:pPr>
      <w:r w:rsidRPr="00CC2FE8">
        <w:rPr>
          <w:rFonts w:ascii="Times New Roman" w:hAnsi="Times New Roman"/>
          <w:sz w:val="24"/>
          <w:szCs w:val="24"/>
        </w:rPr>
        <w:t>Процедура вскрытия поступивших на запрос предложений конвертов (в т.ч. при поступлении единственного</w:t>
      </w:r>
      <w:r w:rsidRPr="00CC2FE8">
        <w:rPr>
          <w:rFonts w:ascii="Times New Roman" w:hAnsi="Times New Roman"/>
          <w:sz w:val="24"/>
        </w:rPr>
        <w:t xml:space="preserve"> предложения</w:t>
      </w:r>
      <w:r w:rsidRPr="00CC2FE8">
        <w:rPr>
          <w:rFonts w:ascii="Times New Roman" w:hAnsi="Times New Roman"/>
          <w:sz w:val="24"/>
          <w:szCs w:val="24"/>
        </w:rPr>
        <w:t xml:space="preserve">) проводится в заранее назначенное время и заранее определенном месте согласно </w:t>
      </w:r>
      <w:r w:rsidRPr="00CC2FE8">
        <w:rPr>
          <w:rFonts w:ascii="Times New Roman" w:hAnsi="Times New Roman"/>
          <w:sz w:val="24"/>
        </w:rPr>
        <w:t>Извещению</w:t>
      </w:r>
      <w:r w:rsidRPr="00CC2FE8">
        <w:rPr>
          <w:rFonts w:ascii="Times New Roman" w:hAnsi="Times New Roman"/>
          <w:sz w:val="24"/>
          <w:szCs w:val="24"/>
        </w:rPr>
        <w:t xml:space="preserve">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w:t>
      </w:r>
      <w:r w:rsidRPr="00CC2FE8">
        <w:rPr>
          <w:rFonts w:ascii="Times New Roman" w:hAnsi="Times New Roman"/>
          <w:sz w:val="24"/>
        </w:rPr>
        <w:t>предложения</w:t>
      </w:r>
      <w:r w:rsidRPr="00CC2FE8">
        <w:rPr>
          <w:rFonts w:ascii="Times New Roman" w:hAnsi="Times New Roman"/>
          <w:sz w:val="24"/>
          <w:szCs w:val="24"/>
        </w:rPr>
        <w:t xml:space="preserve">, об этом составляется протокол, который подписывают все члены </w:t>
      </w:r>
      <w:r w:rsidRPr="00CC2FE8">
        <w:rPr>
          <w:rFonts w:ascii="Times New Roman" w:hAnsi="Times New Roman"/>
          <w:sz w:val="24"/>
        </w:rPr>
        <w:t>ККО</w:t>
      </w:r>
      <w:r w:rsidRPr="00CC2FE8">
        <w:rPr>
          <w:rFonts w:ascii="Times New Roman" w:hAnsi="Times New Roman"/>
          <w:sz w:val="24"/>
          <w:szCs w:val="24"/>
        </w:rPr>
        <w:t>.</w:t>
      </w:r>
    </w:p>
    <w:p w:rsidR="00ED3AC3" w:rsidRPr="00CC2FE8" w:rsidRDefault="00ED3AC3" w:rsidP="007C5E2F">
      <w:pPr>
        <w:pStyle w:val="30"/>
        <w:numPr>
          <w:ilvl w:val="2"/>
          <w:numId w:val="75"/>
        </w:numPr>
        <w:tabs>
          <w:tab w:val="left" w:pos="567"/>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Вскрытие конвертов проводится в присутствии не менее двух членов </w:t>
      </w:r>
      <w:r w:rsidRPr="00CC2FE8">
        <w:rPr>
          <w:rFonts w:ascii="Times New Roman" w:hAnsi="Times New Roman"/>
          <w:sz w:val="24"/>
        </w:rPr>
        <w:t>ККО</w:t>
      </w:r>
      <w:r w:rsidRPr="00CC2FE8">
        <w:rPr>
          <w:rFonts w:ascii="Times New Roman" w:hAnsi="Times New Roman"/>
          <w:sz w:val="24"/>
          <w:szCs w:val="24"/>
        </w:rPr>
        <w:t xml:space="preserve"> либо на заседании комиссии, с возможным привлечением иных сотрудников </w:t>
      </w:r>
      <w:r w:rsidRPr="00CC2FE8">
        <w:rPr>
          <w:rFonts w:ascii="Times New Roman" w:hAnsi="Times New Roman"/>
          <w:sz w:val="24"/>
        </w:rPr>
        <w:t>З</w:t>
      </w:r>
      <w:r w:rsidRPr="00CC2FE8">
        <w:rPr>
          <w:rFonts w:ascii="Times New Roman" w:hAnsi="Times New Roman"/>
          <w:sz w:val="24"/>
          <w:szCs w:val="24"/>
        </w:rPr>
        <w:t xml:space="preserve">аказчика, </w:t>
      </w:r>
      <w:r w:rsidRPr="00CC2FE8">
        <w:rPr>
          <w:rFonts w:ascii="Times New Roman" w:hAnsi="Times New Roman"/>
          <w:sz w:val="24"/>
        </w:rPr>
        <w:t>О</w:t>
      </w:r>
      <w:r w:rsidRPr="00CC2FE8">
        <w:rPr>
          <w:rFonts w:ascii="Times New Roman" w:hAnsi="Times New Roman"/>
          <w:sz w:val="24"/>
          <w:szCs w:val="24"/>
        </w:rPr>
        <w:t xml:space="preserve">рганизатора запроса предложений или третьих лиц. </w:t>
      </w:r>
    </w:p>
    <w:p w:rsidR="00ED3AC3" w:rsidRPr="00CC2FE8" w:rsidRDefault="00ED3AC3" w:rsidP="007C5E2F">
      <w:pPr>
        <w:pStyle w:val="30"/>
        <w:numPr>
          <w:ilvl w:val="2"/>
          <w:numId w:val="75"/>
        </w:numPr>
        <w:tabs>
          <w:tab w:val="left" w:pos="567"/>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ходе вскрытия поступивших на запрос предложений конвертов </w:t>
      </w:r>
      <w:r w:rsidRPr="00CC2FE8">
        <w:rPr>
          <w:rFonts w:ascii="Times New Roman" w:hAnsi="Times New Roman"/>
          <w:sz w:val="24"/>
        </w:rPr>
        <w:t xml:space="preserve">Участников </w:t>
      </w:r>
      <w:r w:rsidRPr="00CC2FE8">
        <w:rPr>
          <w:rFonts w:ascii="Times New Roman" w:hAnsi="Times New Roman"/>
          <w:sz w:val="24"/>
          <w:szCs w:val="24"/>
        </w:rPr>
        <w:t>председатель или любой из членов комиссии, исходя из представленных в предложении документов, оглашает следующую информацию:</w:t>
      </w:r>
    </w:p>
    <w:p w:rsidR="00ED3AC3" w:rsidRPr="00CC2FE8" w:rsidRDefault="00ED3AC3" w:rsidP="00044F66">
      <w:pPr>
        <w:pStyle w:val="5ABCD"/>
        <w:numPr>
          <w:ilvl w:val="0"/>
          <w:numId w:val="25"/>
        </w:numPr>
        <w:tabs>
          <w:tab w:val="left" w:pos="1701"/>
        </w:tabs>
        <w:spacing w:line="240" w:lineRule="auto"/>
        <w:ind w:left="1276" w:firstLine="0"/>
        <w:rPr>
          <w:sz w:val="24"/>
          <w:szCs w:val="24"/>
        </w:rPr>
      </w:pPr>
      <w:r w:rsidRPr="00CC2FE8">
        <w:rPr>
          <w:sz w:val="24"/>
          <w:szCs w:val="24"/>
        </w:rPr>
        <w:t>о содержимом конверта (предложение, ее изменение, отзыв, иное);</w:t>
      </w:r>
    </w:p>
    <w:p w:rsidR="00ED3AC3" w:rsidRPr="00CC2FE8" w:rsidRDefault="00ED3AC3" w:rsidP="00044F66">
      <w:pPr>
        <w:pStyle w:val="5ABCD"/>
        <w:numPr>
          <w:ilvl w:val="0"/>
          <w:numId w:val="25"/>
        </w:numPr>
        <w:tabs>
          <w:tab w:val="left" w:pos="1701"/>
        </w:tabs>
        <w:spacing w:line="240" w:lineRule="auto"/>
        <w:ind w:left="1276" w:firstLine="0"/>
        <w:rPr>
          <w:sz w:val="24"/>
          <w:szCs w:val="24"/>
        </w:rPr>
      </w:pPr>
      <w:r w:rsidRPr="00CC2FE8">
        <w:rPr>
          <w:sz w:val="24"/>
          <w:szCs w:val="24"/>
        </w:rPr>
        <w:t>наименование, юридический и фактический адрес Участника запроса предложений;</w:t>
      </w:r>
    </w:p>
    <w:p w:rsidR="00ED3AC3" w:rsidRPr="00CC2FE8" w:rsidRDefault="00ED3AC3" w:rsidP="00044F66">
      <w:pPr>
        <w:pStyle w:val="5ABCD"/>
        <w:numPr>
          <w:ilvl w:val="0"/>
          <w:numId w:val="25"/>
        </w:numPr>
        <w:tabs>
          <w:tab w:val="left" w:pos="1701"/>
        </w:tabs>
        <w:spacing w:line="240" w:lineRule="auto"/>
        <w:ind w:left="1276" w:firstLine="0"/>
        <w:rPr>
          <w:sz w:val="24"/>
          <w:szCs w:val="24"/>
        </w:rPr>
      </w:pPr>
      <w:r w:rsidRPr="00CC2FE8">
        <w:rPr>
          <w:sz w:val="24"/>
          <w:szCs w:val="24"/>
        </w:rPr>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ED3AC3" w:rsidRPr="00CC2FE8" w:rsidRDefault="00ED3AC3" w:rsidP="00044F66">
      <w:pPr>
        <w:pStyle w:val="5ABCD"/>
        <w:numPr>
          <w:ilvl w:val="0"/>
          <w:numId w:val="25"/>
        </w:numPr>
        <w:tabs>
          <w:tab w:val="left" w:pos="1701"/>
        </w:tabs>
        <w:spacing w:line="240" w:lineRule="auto"/>
        <w:ind w:left="1276" w:firstLine="0"/>
        <w:rPr>
          <w:sz w:val="24"/>
          <w:szCs w:val="24"/>
        </w:rPr>
      </w:pPr>
      <w:r w:rsidRPr="00CC2FE8">
        <w:rPr>
          <w:sz w:val="24"/>
          <w:szCs w:val="24"/>
        </w:rPr>
        <w:t>для предложений  с изменениями и отзывами предложений — существо изменений или факт отзыва предложения;</w:t>
      </w:r>
    </w:p>
    <w:p w:rsidR="00ED3AC3" w:rsidRPr="00CC2FE8" w:rsidRDefault="00ED3AC3" w:rsidP="00044F66">
      <w:pPr>
        <w:pStyle w:val="5ABCD"/>
        <w:numPr>
          <w:ilvl w:val="0"/>
          <w:numId w:val="25"/>
        </w:numPr>
        <w:tabs>
          <w:tab w:val="left" w:pos="1701"/>
        </w:tabs>
        <w:spacing w:line="240" w:lineRule="auto"/>
        <w:ind w:left="1276" w:firstLine="0"/>
        <w:rPr>
          <w:sz w:val="24"/>
          <w:szCs w:val="24"/>
        </w:rPr>
      </w:pPr>
      <w:r w:rsidRPr="00CC2FE8">
        <w:rPr>
          <w:sz w:val="24"/>
          <w:szCs w:val="24"/>
        </w:rPr>
        <w:t>любую другую информацию, которую комиссия сочтет нужной огласить.</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 результатам процедуры вскрытия конвертов с предложениями </w:t>
      </w:r>
      <w:r w:rsidRPr="00CC2FE8">
        <w:rPr>
          <w:rFonts w:ascii="Times New Roman" w:hAnsi="Times New Roman"/>
          <w:sz w:val="24"/>
        </w:rPr>
        <w:t xml:space="preserve">ККО </w:t>
      </w:r>
      <w:r w:rsidRPr="00CC2FE8">
        <w:rPr>
          <w:rFonts w:ascii="Times New Roman" w:hAnsi="Times New Roman"/>
          <w:sz w:val="24"/>
          <w:szCs w:val="24"/>
        </w:rPr>
        <w:t>составляет соответствующий протокол, который должен содержать следующие сведения:</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дата подписания  протокола; общее количество поступивших предложений и перечень Участников запроса предложений, представивших предложения, вместе с их адресами;</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поименный состав присутствующих на процедуре вскрытия;</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количество поданных на участие в закупке (этапе закупки) заявок, а также дата и время регистрации каждой такой заявки, перечень Участников запроса предложений, представивших предложения, вместе с их адресами;</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информация, которая была оглашена в ходе процедуры;</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перечень опоздавших предложений (или опоздавших изменений, замены предложений), отклоненных в силу данного обстоятельства.</w:t>
      </w:r>
    </w:p>
    <w:p w:rsidR="00ED3AC3" w:rsidRPr="00CC2FE8" w:rsidRDefault="00ED3AC3" w:rsidP="00044F66">
      <w:pPr>
        <w:pStyle w:val="5ABCD"/>
        <w:numPr>
          <w:ilvl w:val="0"/>
          <w:numId w:val="26"/>
        </w:numPr>
        <w:tabs>
          <w:tab w:val="left" w:pos="1276"/>
          <w:tab w:val="left" w:pos="1701"/>
        </w:tabs>
        <w:spacing w:line="240" w:lineRule="auto"/>
        <w:ind w:left="1276" w:firstLine="0"/>
        <w:rPr>
          <w:sz w:val="24"/>
          <w:szCs w:val="24"/>
        </w:rPr>
      </w:pPr>
      <w:r w:rsidRPr="00CC2FE8">
        <w:rPr>
          <w:sz w:val="24"/>
          <w:szCs w:val="24"/>
        </w:rPr>
        <w:t>иные сведения в случае, если необходимость их указания в протоколе предусмотрена положением о закупке</w:t>
      </w:r>
    </w:p>
    <w:p w:rsidR="00ED3AC3" w:rsidRPr="00CC2FE8" w:rsidRDefault="00ED3AC3" w:rsidP="007C5E2F">
      <w:pPr>
        <w:pStyle w:val="5ABCD"/>
        <w:numPr>
          <w:ilvl w:val="2"/>
          <w:numId w:val="75"/>
        </w:numPr>
        <w:tabs>
          <w:tab w:val="left" w:pos="1134"/>
          <w:tab w:val="left" w:pos="1276"/>
          <w:tab w:val="num" w:pos="1430"/>
        </w:tabs>
        <w:spacing w:line="240" w:lineRule="auto"/>
        <w:ind w:left="0" w:firstLine="0"/>
        <w:rPr>
          <w:sz w:val="24"/>
          <w:szCs w:val="24"/>
        </w:rPr>
      </w:pPr>
      <w:r w:rsidRPr="00CC2FE8">
        <w:rPr>
          <w:sz w:val="24"/>
          <w:szCs w:val="24"/>
        </w:rPr>
        <w:t>Протокол вскрытия поступивших конвертов на  запрос предложений  не позднее чем через три дня  со дня подписания  Заказчик размещает в Единой информационной системе.</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w:t>
      </w:r>
      <w:r w:rsidRPr="00CC2FE8">
        <w:rPr>
          <w:rFonts w:ascii="Times New Roman" w:hAnsi="Times New Roman"/>
          <w:sz w:val="24"/>
        </w:rPr>
        <w:t>О</w:t>
      </w:r>
      <w:r w:rsidRPr="00CC2FE8">
        <w:rPr>
          <w:rFonts w:ascii="Times New Roman" w:hAnsi="Times New Roman"/>
          <w:sz w:val="24"/>
          <w:szCs w:val="24"/>
        </w:rPr>
        <w:t xml:space="preserve">рганизатор закупки не имеет право раскрывать содержание предложений </w:t>
      </w:r>
      <w:r w:rsidRPr="00CC2FE8">
        <w:rPr>
          <w:rFonts w:ascii="Times New Roman" w:hAnsi="Times New Roman"/>
          <w:sz w:val="24"/>
        </w:rPr>
        <w:t>У</w:t>
      </w:r>
      <w:r w:rsidRPr="00CC2FE8">
        <w:rPr>
          <w:rFonts w:ascii="Times New Roman" w:hAnsi="Times New Roman"/>
          <w:sz w:val="24"/>
          <w:szCs w:val="24"/>
        </w:rPr>
        <w:t>частникам.</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закупки может проводить переговоры с </w:t>
      </w:r>
      <w:r w:rsidRPr="00CC2FE8">
        <w:rPr>
          <w:rFonts w:ascii="Times New Roman" w:hAnsi="Times New Roman"/>
          <w:sz w:val="24"/>
        </w:rPr>
        <w:t>У</w:t>
      </w:r>
      <w:r w:rsidRPr="00CC2FE8">
        <w:rPr>
          <w:rFonts w:ascii="Times New Roman" w:hAnsi="Times New Roman"/>
          <w:sz w:val="24"/>
          <w:szCs w:val="24"/>
        </w:rPr>
        <w:t>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ED3AC3" w:rsidRPr="00CC2FE8" w:rsidRDefault="00ED3AC3" w:rsidP="00044F66">
      <w:pPr>
        <w:pStyle w:val="5ABCD"/>
        <w:numPr>
          <w:ilvl w:val="0"/>
          <w:numId w:val="27"/>
        </w:numPr>
        <w:tabs>
          <w:tab w:val="left" w:pos="1276"/>
          <w:tab w:val="left" w:pos="1701"/>
        </w:tabs>
        <w:spacing w:line="240" w:lineRule="auto"/>
        <w:ind w:left="1276" w:firstLine="0"/>
        <w:rPr>
          <w:sz w:val="24"/>
          <w:szCs w:val="24"/>
        </w:rPr>
      </w:pPr>
      <w:r w:rsidRPr="00CC2FE8">
        <w:rPr>
          <w:sz w:val="24"/>
          <w:szCs w:val="24"/>
        </w:rPr>
        <w:t>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ED3AC3" w:rsidRPr="00CC2FE8" w:rsidRDefault="00ED3AC3" w:rsidP="00044F66">
      <w:pPr>
        <w:pStyle w:val="5ABCD"/>
        <w:numPr>
          <w:ilvl w:val="0"/>
          <w:numId w:val="27"/>
        </w:numPr>
        <w:tabs>
          <w:tab w:val="left" w:pos="1276"/>
          <w:tab w:val="left" w:pos="1701"/>
        </w:tabs>
        <w:spacing w:line="240" w:lineRule="auto"/>
        <w:ind w:left="1276" w:firstLine="0"/>
        <w:rPr>
          <w:sz w:val="24"/>
          <w:szCs w:val="24"/>
        </w:rPr>
      </w:pPr>
      <w:r w:rsidRPr="00CC2FE8">
        <w:rPr>
          <w:sz w:val="24"/>
          <w:szCs w:val="24"/>
        </w:rPr>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8.4.9).</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Переговоры не проводятся при закупках простой продукции.</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необходимости после завершения переговоров </w:t>
      </w:r>
      <w:r w:rsidRPr="00CC2FE8">
        <w:rPr>
          <w:rFonts w:ascii="Times New Roman" w:hAnsi="Times New Roman"/>
          <w:sz w:val="24"/>
        </w:rPr>
        <w:t>О</w:t>
      </w:r>
      <w:r w:rsidRPr="00CC2FE8">
        <w:rPr>
          <w:rFonts w:ascii="Times New Roman" w:hAnsi="Times New Roman"/>
          <w:sz w:val="24"/>
          <w:szCs w:val="24"/>
        </w:rPr>
        <w:t xml:space="preserve">рганизатор закупки просит всех </w:t>
      </w:r>
      <w:r w:rsidRPr="00CC2FE8">
        <w:rPr>
          <w:rFonts w:ascii="Times New Roman" w:hAnsi="Times New Roman"/>
          <w:sz w:val="24"/>
        </w:rPr>
        <w:t>У</w:t>
      </w:r>
      <w:r w:rsidRPr="00CC2FE8">
        <w:rPr>
          <w:rFonts w:ascii="Times New Roman" w:hAnsi="Times New Roman"/>
          <w:sz w:val="24"/>
          <w:szCs w:val="24"/>
        </w:rPr>
        <w:t>част</w:t>
      </w:r>
      <w:r w:rsidRPr="00CC2FE8">
        <w:rPr>
          <w:rFonts w:ascii="Times New Roman" w:hAnsi="Times New Roman"/>
          <w:sz w:val="24"/>
        </w:rPr>
        <w:t>н</w:t>
      </w:r>
      <w:r w:rsidRPr="00CC2FE8">
        <w:rPr>
          <w:rFonts w:ascii="Times New Roman" w:hAnsi="Times New Roman"/>
          <w:sz w:val="24"/>
          <w:szCs w:val="24"/>
        </w:rPr>
        <w:t xml:space="preserve">иков, продолжающих участвовать в процедурах, представить к определенной дате окончательное предложение. В этом случае </w:t>
      </w:r>
      <w:r w:rsidRPr="00CC2FE8">
        <w:rPr>
          <w:rFonts w:ascii="Times New Roman" w:hAnsi="Times New Roman"/>
          <w:sz w:val="24"/>
        </w:rPr>
        <w:t>О</w:t>
      </w:r>
      <w:r w:rsidRPr="00CC2FE8">
        <w:rPr>
          <w:rFonts w:ascii="Times New Roman" w:hAnsi="Times New Roman"/>
          <w:sz w:val="24"/>
          <w:szCs w:val="24"/>
        </w:rPr>
        <w:t xml:space="preserve">рганизатор закупки выбирает выигравшего </w:t>
      </w:r>
      <w:r w:rsidRPr="00CC2FE8">
        <w:rPr>
          <w:rFonts w:ascii="Times New Roman" w:hAnsi="Times New Roman"/>
          <w:sz w:val="24"/>
        </w:rPr>
        <w:t>У</w:t>
      </w:r>
      <w:r w:rsidRPr="00CC2FE8">
        <w:rPr>
          <w:rFonts w:ascii="Times New Roman" w:hAnsi="Times New Roman"/>
          <w:sz w:val="24"/>
          <w:szCs w:val="24"/>
        </w:rPr>
        <w:t>частника из числа подавших такие окончательные предложения.</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закупки применяет следующие процедуры при оценке предложений:</w:t>
      </w:r>
    </w:p>
    <w:p w:rsidR="00ED3AC3" w:rsidRPr="00CC2FE8" w:rsidRDefault="00ED3AC3" w:rsidP="00044F66">
      <w:pPr>
        <w:pStyle w:val="5ABCD"/>
        <w:numPr>
          <w:ilvl w:val="0"/>
          <w:numId w:val="28"/>
        </w:numPr>
        <w:tabs>
          <w:tab w:val="left" w:pos="1276"/>
          <w:tab w:val="left" w:pos="1701"/>
        </w:tabs>
        <w:spacing w:line="240" w:lineRule="auto"/>
        <w:ind w:left="1276" w:firstLine="0"/>
        <w:rPr>
          <w:sz w:val="24"/>
          <w:szCs w:val="24"/>
        </w:rPr>
      </w:pPr>
      <w:r w:rsidRPr="00CC2FE8">
        <w:rPr>
          <w:sz w:val="24"/>
          <w:szCs w:val="24"/>
        </w:rPr>
        <w:t>учитываются только критерии, опубликованные в запросе предложений;</w:t>
      </w:r>
    </w:p>
    <w:p w:rsidR="00ED3AC3" w:rsidRPr="00CC2FE8" w:rsidRDefault="00ED3AC3" w:rsidP="00044F66">
      <w:pPr>
        <w:pStyle w:val="5ABCD"/>
        <w:numPr>
          <w:ilvl w:val="0"/>
          <w:numId w:val="28"/>
        </w:numPr>
        <w:tabs>
          <w:tab w:val="left" w:pos="1276"/>
          <w:tab w:val="left" w:pos="1701"/>
        </w:tabs>
        <w:spacing w:line="240" w:lineRule="auto"/>
        <w:ind w:left="1276" w:firstLine="0"/>
        <w:rPr>
          <w:sz w:val="24"/>
          <w:szCs w:val="24"/>
        </w:rPr>
      </w:pPr>
      <w:r w:rsidRPr="00CC2FE8">
        <w:rPr>
          <w:sz w:val="24"/>
          <w:szCs w:val="24"/>
        </w:rPr>
        <w:t>качество предложений оценивается отдельно от цены (анализ цена-качество);</w:t>
      </w:r>
    </w:p>
    <w:p w:rsidR="00ED3AC3" w:rsidRPr="00CC2FE8" w:rsidRDefault="00ED3AC3" w:rsidP="00044F66">
      <w:pPr>
        <w:pStyle w:val="5ABCD"/>
        <w:numPr>
          <w:ilvl w:val="0"/>
          <w:numId w:val="28"/>
        </w:numPr>
        <w:tabs>
          <w:tab w:val="left" w:pos="1276"/>
          <w:tab w:val="left" w:pos="1701"/>
        </w:tabs>
        <w:spacing w:line="240" w:lineRule="auto"/>
        <w:ind w:left="1276" w:firstLine="0"/>
        <w:rPr>
          <w:sz w:val="24"/>
          <w:szCs w:val="24"/>
        </w:rPr>
      </w:pPr>
      <w:r w:rsidRPr="00CC2FE8">
        <w:rPr>
          <w:sz w:val="24"/>
          <w:szCs w:val="24"/>
        </w:rPr>
        <w:t>цена предложения рассматривается только после завершения технической оценки (качества).</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rPr>
      </w:pPr>
      <w:r w:rsidRPr="00CC2FE8">
        <w:rPr>
          <w:rFonts w:ascii="Times New Roman" w:hAnsi="Times New Roman"/>
          <w:sz w:val="24"/>
        </w:rPr>
        <w:t>При получении Организатором закупки менее двух предложений, отвечающих требованиям Заказчика (в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Участника соответствует требованиям  документации), запрос предложений признается несостоявшимся, о чем составляется протокол.</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закупки вправе после получения окончательных предложений провести процедуру переторжки (пунк</w:t>
      </w:r>
      <w:r w:rsidRPr="00CC2FE8">
        <w:rPr>
          <w:rFonts w:ascii="Times New Roman" w:hAnsi="Times New Roman"/>
          <w:sz w:val="24"/>
        </w:rPr>
        <w:t>т 8.3.4.</w:t>
      </w:r>
      <w:r w:rsidRPr="00CC2FE8">
        <w:rPr>
          <w:rFonts w:ascii="Times New Roman" w:hAnsi="Times New Roman"/>
          <w:sz w:val="24"/>
          <w:szCs w:val="24"/>
        </w:rPr>
        <w:t xml:space="preserve">), если это было прямо предусмотрено в документации по запросу предложений. </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закупки принимает решение о выборе победителем запроса предложения </w:t>
      </w:r>
      <w:r w:rsidRPr="00CC2FE8">
        <w:rPr>
          <w:rFonts w:ascii="Times New Roman" w:hAnsi="Times New Roman"/>
          <w:sz w:val="24"/>
        </w:rPr>
        <w:t>У</w:t>
      </w:r>
      <w:r w:rsidRPr="00CC2FE8">
        <w:rPr>
          <w:rFonts w:ascii="Times New Roman" w:hAnsi="Times New Roman"/>
          <w:sz w:val="24"/>
          <w:szCs w:val="24"/>
        </w:rPr>
        <w:t xml:space="preserve">частника, предложение которого наиболее полно удовлетворяет потребностям </w:t>
      </w:r>
      <w:r w:rsidRPr="00CC2FE8">
        <w:rPr>
          <w:rFonts w:ascii="Times New Roman" w:hAnsi="Times New Roman"/>
          <w:sz w:val="24"/>
        </w:rPr>
        <w:t>З</w:t>
      </w:r>
      <w:r w:rsidRPr="00CC2FE8">
        <w:rPr>
          <w:rFonts w:ascii="Times New Roman" w:hAnsi="Times New Roman"/>
          <w:sz w:val="24"/>
          <w:szCs w:val="24"/>
        </w:rPr>
        <w:t>аказчика, определенным в соответствии с опубликованными в запросе предложений требованиями и условиями.</w:t>
      </w:r>
    </w:p>
    <w:p w:rsidR="00ED3AC3" w:rsidRPr="00CC2FE8" w:rsidRDefault="00ED3AC3" w:rsidP="007C5E2F">
      <w:pPr>
        <w:pStyle w:val="5ABCD"/>
        <w:numPr>
          <w:ilvl w:val="2"/>
          <w:numId w:val="75"/>
        </w:numPr>
        <w:tabs>
          <w:tab w:val="left" w:pos="1134"/>
          <w:tab w:val="num" w:pos="1430"/>
        </w:tabs>
        <w:spacing w:line="240" w:lineRule="auto"/>
        <w:ind w:left="0" w:firstLine="0"/>
        <w:rPr>
          <w:sz w:val="24"/>
          <w:szCs w:val="24"/>
        </w:rPr>
      </w:pPr>
      <w:r w:rsidRPr="00CC2FE8">
        <w:rPr>
          <w:sz w:val="24"/>
          <w:szCs w:val="24"/>
        </w:rPr>
        <w:t>По результатам заседания комиссии, на котором осуществляется оценка конкурентных заявок и определение победителя закупки, оформляется протокол выбора победителя.</w:t>
      </w:r>
    </w:p>
    <w:p w:rsidR="00ED3AC3" w:rsidRPr="00CC2FE8" w:rsidRDefault="00ED3AC3" w:rsidP="00044F66">
      <w:pPr>
        <w:pStyle w:val="5ABCD"/>
        <w:tabs>
          <w:tab w:val="left" w:pos="0"/>
          <w:tab w:val="left" w:pos="1134"/>
        </w:tabs>
        <w:spacing w:line="240" w:lineRule="auto"/>
        <w:rPr>
          <w:sz w:val="24"/>
          <w:szCs w:val="24"/>
        </w:rPr>
      </w:pPr>
      <w:r w:rsidRPr="00CC2FE8">
        <w:rPr>
          <w:sz w:val="24"/>
          <w:szCs w:val="24"/>
        </w:rPr>
        <w:tab/>
        <w:t xml:space="preserve">Протокол, составляемый  в ходе осуществления  закупки (по результатам этапа конкурентной закупки), должен содержать следующие сведения: </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a</w:t>
      </w:r>
      <w:r w:rsidRPr="00CC2FE8">
        <w:rPr>
          <w:rFonts w:ascii="Times New Roman" w:hAnsi="Times New Roman" w:cs="Times New Roman"/>
          <w:sz w:val="24"/>
          <w:szCs w:val="24"/>
        </w:rPr>
        <w:t>)  дата подписания протокола;</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b</w:t>
      </w:r>
      <w:r w:rsidRPr="00CC2FE8">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c</w:t>
      </w:r>
      <w:r w:rsidRPr="00CC2FE8">
        <w:rPr>
          <w:rFonts w:ascii="Times New Roman" w:hAnsi="Times New Roman" w:cs="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d</w:t>
      </w:r>
      <w:r w:rsidRPr="00CC2FE8">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e</w:t>
      </w:r>
      <w:r w:rsidRPr="00CC2FE8">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CC2FE8" w:rsidRDefault="00ED3AC3" w:rsidP="00044F66">
      <w:pPr>
        <w:pStyle w:val="ConsPlusNormal"/>
        <w:tabs>
          <w:tab w:val="left" w:pos="567"/>
        </w:tabs>
        <w:ind w:firstLine="0"/>
        <w:jc w:val="both"/>
        <w:rPr>
          <w:rFonts w:ascii="Times New Roman" w:hAnsi="Times New Roman" w:cs="Times New Roman"/>
          <w:sz w:val="24"/>
          <w:szCs w:val="24"/>
        </w:rPr>
      </w:pPr>
      <w:r w:rsidRPr="00CC2FE8">
        <w:rPr>
          <w:rFonts w:ascii="Times New Roman" w:hAnsi="Times New Roman" w:cs="Times New Roman"/>
          <w:sz w:val="24"/>
          <w:szCs w:val="24"/>
        </w:rPr>
        <w:t xml:space="preserve">        -  количества заявок на участие в закупке, окончательных предложений, которые отклонены;</w:t>
      </w:r>
    </w:p>
    <w:p w:rsidR="00ED3AC3" w:rsidRPr="00CC2FE8" w:rsidRDefault="00ED3AC3" w:rsidP="00044F66">
      <w:pPr>
        <w:pStyle w:val="ConsPlusNormal"/>
        <w:ind w:left="426" w:firstLine="0"/>
        <w:jc w:val="both"/>
        <w:rPr>
          <w:rFonts w:ascii="Times New Roman" w:hAnsi="Times New Roman" w:cs="Times New Roman"/>
          <w:sz w:val="24"/>
          <w:szCs w:val="24"/>
        </w:rPr>
      </w:pPr>
      <w:r w:rsidRPr="00CC2FE8">
        <w:rPr>
          <w:rFonts w:ascii="Times New Roman" w:hAnsi="Times New Roman" w:cs="Times New Roman"/>
          <w:sz w:val="24"/>
          <w:szCs w:val="24"/>
        </w:rPr>
        <w:t xml:space="preserve"> -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A54836" w:rsidRPr="00CC2FE8">
        <w:rPr>
          <w:rFonts w:ascii="Times New Roman" w:hAnsi="Times New Roman" w:cs="Times New Roman"/>
          <w:sz w:val="24"/>
          <w:szCs w:val="24"/>
        </w:rPr>
        <w:t>предложений</w:t>
      </w:r>
      <w:r w:rsidRPr="00CC2FE8">
        <w:rPr>
          <w:rFonts w:ascii="Times New Roman" w:hAnsi="Times New Roman" w:cs="Times New Roman"/>
          <w:sz w:val="24"/>
          <w:szCs w:val="24"/>
        </w:rPr>
        <w:t>, которым не соответствуют такие заявка, окончательное предложение;</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f</w:t>
      </w:r>
      <w:r w:rsidRPr="00CC2FE8">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 xml:space="preserve">       </w:t>
      </w:r>
      <w:r w:rsidRPr="00CC2FE8">
        <w:rPr>
          <w:rFonts w:ascii="Times New Roman" w:hAnsi="Times New Roman" w:cs="Times New Roman"/>
          <w:sz w:val="24"/>
          <w:szCs w:val="24"/>
          <w:lang w:val="en-US"/>
        </w:rPr>
        <w:t>g</w:t>
      </w:r>
      <w:r w:rsidRPr="00CC2FE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h</w:t>
      </w:r>
      <w:r w:rsidRPr="00CC2FE8">
        <w:rPr>
          <w:rFonts w:ascii="Times New Roman" w:hAnsi="Times New Roman" w:cs="Times New Roman"/>
          <w:sz w:val="24"/>
          <w:szCs w:val="24"/>
        </w:rPr>
        <w:t>) иные сведения в случае, если необходимость их указания в протоколе предусмотрена Положением.</w:t>
      </w:r>
    </w:p>
    <w:p w:rsidR="00ED3AC3" w:rsidRPr="00CC2FE8" w:rsidRDefault="00ED3AC3" w:rsidP="007C5E2F">
      <w:pPr>
        <w:numPr>
          <w:ilvl w:val="2"/>
          <w:numId w:val="75"/>
        </w:numPr>
        <w:tabs>
          <w:tab w:val="num" w:pos="1430"/>
        </w:tabs>
        <w:spacing w:line="240" w:lineRule="auto"/>
        <w:ind w:left="0" w:firstLine="0"/>
        <w:rPr>
          <w:sz w:val="24"/>
          <w:szCs w:val="24"/>
        </w:rPr>
      </w:pPr>
      <w:r w:rsidRPr="00CC2FE8">
        <w:rPr>
          <w:sz w:val="24"/>
          <w:szCs w:val="24"/>
        </w:rPr>
        <w:t xml:space="preserve">В протоколе выбора победителя указываются члены комиссии, принявшие участие в заседании, перечисляются Участники закупки, заявки которых были рассмотрены, установленном комиссией ранжире заявок по степени предпочтительности и называется победитель закупки. </w:t>
      </w:r>
    </w:p>
    <w:p w:rsidR="00ED3AC3" w:rsidRPr="00CC2FE8" w:rsidRDefault="00ED3AC3" w:rsidP="007C5E2F">
      <w:pPr>
        <w:numPr>
          <w:ilvl w:val="2"/>
          <w:numId w:val="75"/>
        </w:numPr>
        <w:tabs>
          <w:tab w:val="num" w:pos="1430"/>
        </w:tabs>
        <w:spacing w:line="240" w:lineRule="auto"/>
        <w:ind w:left="0" w:firstLine="0"/>
        <w:rPr>
          <w:sz w:val="24"/>
          <w:szCs w:val="24"/>
        </w:rPr>
      </w:pPr>
      <w:r w:rsidRPr="00CC2FE8">
        <w:rPr>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предложение на участие в закупке, которого присвоен следующий по ранжиру порядковый номер. Участник, которому присвоен следующий порядковый номер, обязан заключить договор с Заказчиком закупки.</w:t>
      </w:r>
    </w:p>
    <w:p w:rsidR="00ED3AC3" w:rsidRPr="00CC2FE8" w:rsidRDefault="00ED3AC3" w:rsidP="007C5E2F">
      <w:pPr>
        <w:numPr>
          <w:ilvl w:val="2"/>
          <w:numId w:val="75"/>
        </w:numPr>
        <w:tabs>
          <w:tab w:val="num" w:pos="1430"/>
        </w:tabs>
        <w:spacing w:line="240" w:lineRule="auto"/>
        <w:ind w:left="0" w:firstLine="0"/>
        <w:rPr>
          <w:sz w:val="24"/>
          <w:szCs w:val="24"/>
        </w:rPr>
      </w:pPr>
      <w:r w:rsidRPr="00CC2FE8">
        <w:rPr>
          <w:sz w:val="24"/>
          <w:szCs w:val="24"/>
        </w:rPr>
        <w:t>Договор может быть заключен не ранее чем через десять дней со дня размещения на сайте Единой информационной системы протокола о результатах закупки по запросу предложений и не позднее чем через двадцать дней со дня подписания указанного протокола.</w:t>
      </w:r>
    </w:p>
    <w:p w:rsidR="00ED3AC3" w:rsidRPr="00CC2FE8" w:rsidRDefault="00ED3AC3" w:rsidP="007C5E2F">
      <w:pPr>
        <w:numPr>
          <w:ilvl w:val="2"/>
          <w:numId w:val="75"/>
        </w:numPr>
        <w:tabs>
          <w:tab w:val="num" w:pos="1430"/>
        </w:tabs>
        <w:spacing w:line="240" w:lineRule="auto"/>
        <w:ind w:left="0" w:firstLine="0"/>
        <w:rPr>
          <w:sz w:val="24"/>
          <w:szCs w:val="24"/>
        </w:rPr>
      </w:pPr>
      <w:r w:rsidRPr="00CC2FE8">
        <w:rPr>
          <w:sz w:val="24"/>
          <w:szCs w:val="24"/>
        </w:rPr>
        <w:t>В случаях, если запрос предложений признан несостоявшимся согласно п. 8.4.21, Заказчик, Организатор закупки вправе отказаться от проведения повторной процедуры закупки, объявить о проведении повторного запроса предложений; заключить договор с единственным поставщиком (подрядчиком, исполнителем) по решению комиссии.</w:t>
      </w:r>
    </w:p>
    <w:p w:rsidR="00ED3AC3" w:rsidRPr="00CC2FE8" w:rsidRDefault="00ED3AC3" w:rsidP="007C5E2F">
      <w:pPr>
        <w:numPr>
          <w:ilvl w:val="2"/>
          <w:numId w:val="75"/>
        </w:numPr>
        <w:tabs>
          <w:tab w:val="num" w:pos="1430"/>
        </w:tabs>
        <w:spacing w:line="240" w:lineRule="auto"/>
        <w:ind w:left="0" w:firstLine="0"/>
        <w:rPr>
          <w:sz w:val="24"/>
          <w:szCs w:val="24"/>
        </w:rPr>
      </w:pPr>
      <w:r w:rsidRPr="00CC2FE8">
        <w:rPr>
          <w:sz w:val="24"/>
          <w:szCs w:val="24"/>
        </w:rPr>
        <w:t>В случаях если запрос предложений признан несостоявшимся (подано только одно предложение на участие в запросе предложений; подано несколько предложений, и только предложение одного Участника соответствует требованиям документации) Заказчик, Организатор закупки вправе в рамках проведенной закупки  провести переговоры с данным Участником по условиям закупки до оформления протокола по результатам закупки. По итогам проведенных переговоров и достигнутых договоренностей Участник закупки представляет новое коммерческое предложение, по результатам которого Заказчик, Организатор закупки оформляет протокол по результатам закупки.</w:t>
      </w:r>
    </w:p>
    <w:p w:rsidR="00ED3AC3" w:rsidRPr="00CC2FE8" w:rsidRDefault="00ED3AC3" w:rsidP="007C5E2F">
      <w:pPr>
        <w:numPr>
          <w:ilvl w:val="2"/>
          <w:numId w:val="75"/>
        </w:numPr>
        <w:spacing w:line="240" w:lineRule="auto"/>
        <w:ind w:left="0" w:firstLine="0"/>
        <w:rPr>
          <w:sz w:val="24"/>
          <w:szCs w:val="24"/>
        </w:rPr>
      </w:pPr>
      <w:r w:rsidRPr="00CC2FE8">
        <w:rPr>
          <w:sz w:val="24"/>
          <w:szCs w:val="24"/>
        </w:rPr>
        <w:t>В случае объявления о проведении повторного запроса предложений Заказчик, Организатор  закупки  вправе изменить условия  запроса предложений (например, изменить предварительную стоимость закупки, изменить объемы, сроки поставки (работ, услуг) и т.д.).</w:t>
      </w:r>
    </w:p>
    <w:p w:rsidR="00ED3AC3" w:rsidRPr="00CC2FE8" w:rsidRDefault="00ED3AC3" w:rsidP="007C5E2F">
      <w:pPr>
        <w:pStyle w:val="5ABCD"/>
        <w:numPr>
          <w:ilvl w:val="2"/>
          <w:numId w:val="75"/>
        </w:numPr>
        <w:spacing w:line="240" w:lineRule="auto"/>
        <w:ind w:left="0" w:firstLine="0"/>
        <w:rPr>
          <w:sz w:val="24"/>
          <w:szCs w:val="24"/>
        </w:rPr>
      </w:pPr>
      <w:r w:rsidRPr="00CC2FE8">
        <w:rPr>
          <w:sz w:val="24"/>
          <w:szCs w:val="24"/>
        </w:rPr>
        <w:t>Организатор закупки размещает на официальном сайте все  протоколы, составляемые в ходе закупки  не позднее чем через три дня  со дня подписания таких протоколов.</w:t>
      </w: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Особенности процедур запроса котировок</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Во всем, что не предусмотрено в настоящем подразделе, к проведению запроса котировок  применяются положения п.п.</w:t>
      </w:r>
      <w:r w:rsidR="00D47E1B" w:rsidRPr="00CC2FE8">
        <w:rPr>
          <w:rFonts w:ascii="Times New Roman" w:hAnsi="Times New Roman"/>
          <w:sz w:val="24"/>
        </w:rPr>
        <w:t>8.1.2, 8.2</w:t>
      </w:r>
      <w:r w:rsidRPr="00CC2FE8">
        <w:rPr>
          <w:rFonts w:ascii="Times New Roman" w:hAnsi="Times New Roman"/>
          <w:sz w:val="24"/>
          <w:szCs w:val="24"/>
        </w:rPr>
        <w:t>, а если он закрытый — п. 8.3.</w:t>
      </w:r>
    </w:p>
    <w:p w:rsidR="00ED3AC3" w:rsidRPr="00CC2FE8" w:rsidRDefault="00ED3AC3" w:rsidP="007C5E2F">
      <w:pPr>
        <w:pStyle w:val="30"/>
        <w:numPr>
          <w:ilvl w:val="2"/>
          <w:numId w:val="75"/>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Под запросом котировок понимается форма торгов, при которой победителем признается </w:t>
      </w:r>
      <w:r w:rsidRPr="00CC2FE8">
        <w:rPr>
          <w:rFonts w:ascii="Times New Roman" w:hAnsi="Times New Roman"/>
          <w:sz w:val="24"/>
        </w:rPr>
        <w:t>У</w:t>
      </w:r>
      <w:r w:rsidRPr="00CC2FE8">
        <w:rPr>
          <w:rFonts w:ascii="Times New Roman" w:hAnsi="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D3AC3" w:rsidRPr="00CC2FE8" w:rsidRDefault="00ED3AC3" w:rsidP="007C5E2F">
      <w:pPr>
        <w:pStyle w:val="30"/>
        <w:numPr>
          <w:ilvl w:val="2"/>
          <w:numId w:val="75"/>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Запрос котировок проводится </w:t>
      </w:r>
      <w:r w:rsidRPr="00CC2FE8">
        <w:rPr>
          <w:rFonts w:ascii="Times New Roman" w:hAnsi="Times New Roman"/>
          <w:sz w:val="24"/>
        </w:rPr>
        <w:t>З</w:t>
      </w:r>
      <w:r w:rsidRPr="00CC2FE8">
        <w:rPr>
          <w:rFonts w:ascii="Times New Roman" w:hAnsi="Times New Roman"/>
          <w:sz w:val="24"/>
          <w:szCs w:val="24"/>
        </w:rPr>
        <w:t xml:space="preserve">аказчиком в электронной форме  по регламенту, определенному электронной площадкой, на которой проводится запрос котировок в электронной форме. </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Извещение должно содержать все требования и условия запроса </w:t>
      </w:r>
      <w:r w:rsidRPr="00CC2FE8">
        <w:rPr>
          <w:rFonts w:ascii="Times New Roman" w:hAnsi="Times New Roman"/>
          <w:sz w:val="24"/>
        </w:rPr>
        <w:t>котировок</w:t>
      </w:r>
      <w:r w:rsidRPr="00CC2FE8">
        <w:rPr>
          <w:rFonts w:ascii="Times New Roman" w:hAnsi="Times New Roman"/>
          <w:sz w:val="24"/>
          <w:szCs w:val="24"/>
        </w:rPr>
        <w:t xml:space="preserve">, а также подробное описание всех его процедур. </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тексте извещения должно содержаться четкое указание, включаются ли в стоимость продукции</w:t>
      </w:r>
      <w:r w:rsidRPr="00CC2FE8">
        <w:rPr>
          <w:rStyle w:val="afa"/>
          <w:rFonts w:ascii="Times New Roman" w:hAnsi="Times New Roman"/>
          <w:sz w:val="24"/>
          <w:szCs w:val="24"/>
        </w:rPr>
        <w:t>, работ, услуг р</w:t>
      </w:r>
      <w:r w:rsidRPr="00CC2FE8">
        <w:rPr>
          <w:rFonts w:ascii="Times New Roman" w:hAnsi="Times New Roman"/>
          <w:sz w:val="24"/>
          <w:szCs w:val="24"/>
        </w:rPr>
        <w:t>асходы на ее транспортировку, страхование, уплату таможенных пошлин, налогов и другие возможные платежи.</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закрытом запросе котировок рассылка запроса осуществляется  определенному  кругу </w:t>
      </w:r>
      <w:r w:rsidRPr="00CC2FE8">
        <w:rPr>
          <w:rFonts w:ascii="Times New Roman" w:hAnsi="Times New Roman"/>
          <w:sz w:val="24"/>
        </w:rPr>
        <w:t>У</w:t>
      </w:r>
      <w:r w:rsidRPr="00CC2FE8">
        <w:rPr>
          <w:rFonts w:ascii="Times New Roman" w:hAnsi="Times New Roman"/>
          <w:sz w:val="24"/>
          <w:szCs w:val="24"/>
        </w:rPr>
        <w:t>частников учетом необходимости получить предложения не менее чем от трех из них.</w:t>
      </w:r>
    </w:p>
    <w:p w:rsidR="00ED3AC3" w:rsidRPr="00CC2FE8" w:rsidRDefault="00ED3AC3" w:rsidP="007C5E2F">
      <w:pPr>
        <w:pStyle w:val="30"/>
        <w:numPr>
          <w:ilvl w:val="2"/>
          <w:numId w:val="75"/>
        </w:numPr>
        <w:tabs>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Извещение  о проведении запроса котировок должно быть официально опубликовано на ЕИС (либо, при закрытом запросе котировок — направлено) не менее чем за </w:t>
      </w:r>
      <w:r w:rsidR="009035C3" w:rsidRPr="00CC2FE8">
        <w:rPr>
          <w:rFonts w:ascii="Times New Roman" w:hAnsi="Times New Roman"/>
          <w:sz w:val="24"/>
          <w:szCs w:val="24"/>
        </w:rPr>
        <w:t>5</w:t>
      </w:r>
      <w:r w:rsidRPr="00CC2FE8">
        <w:rPr>
          <w:rFonts w:ascii="Times New Roman" w:hAnsi="Times New Roman"/>
          <w:sz w:val="24"/>
          <w:szCs w:val="24"/>
        </w:rPr>
        <w:t xml:space="preserve"> (</w:t>
      </w:r>
      <w:r w:rsidR="009035C3" w:rsidRPr="00CC2FE8">
        <w:rPr>
          <w:rFonts w:ascii="Times New Roman" w:hAnsi="Times New Roman"/>
          <w:sz w:val="24"/>
          <w:szCs w:val="24"/>
        </w:rPr>
        <w:t>пять</w:t>
      </w:r>
      <w:r w:rsidRPr="00CC2FE8">
        <w:rPr>
          <w:rFonts w:ascii="Times New Roman" w:hAnsi="Times New Roman"/>
          <w:sz w:val="24"/>
          <w:szCs w:val="24"/>
        </w:rPr>
        <w:t>) рабочих дне</w:t>
      </w:r>
      <w:r w:rsidR="009035C3" w:rsidRPr="00CC2FE8">
        <w:rPr>
          <w:rFonts w:ascii="Times New Roman" w:hAnsi="Times New Roman"/>
          <w:sz w:val="24"/>
          <w:szCs w:val="24"/>
        </w:rPr>
        <w:t>й</w:t>
      </w:r>
      <w:r w:rsidRPr="00CC2FE8">
        <w:rPr>
          <w:rFonts w:ascii="Times New Roman" w:hAnsi="Times New Roman"/>
          <w:sz w:val="24"/>
          <w:szCs w:val="24"/>
        </w:rPr>
        <w:t xml:space="preserve"> до даты окончания срока подачи заявок на участие в запросе котировок.</w:t>
      </w:r>
    </w:p>
    <w:p w:rsidR="00ED3AC3" w:rsidRPr="00CC2FE8" w:rsidRDefault="00ED3AC3" w:rsidP="007C5E2F">
      <w:pPr>
        <w:pStyle w:val="30"/>
        <w:numPr>
          <w:ilvl w:val="2"/>
          <w:numId w:val="75"/>
        </w:numPr>
        <w:tabs>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Организатор закупки вправе  принять решение о внесении изменений в извещение, проект договора, а также отказаться от закупки  в порядке и сроки, предусмотренные настоящим Положением</w:t>
      </w:r>
      <w:r w:rsidRPr="00CC2FE8">
        <w:rPr>
          <w:rFonts w:ascii="Times New Roman" w:hAnsi="Times New Roman"/>
          <w:sz w:val="24"/>
        </w:rPr>
        <w:t>.</w:t>
      </w:r>
      <w:r w:rsidRPr="00CC2FE8">
        <w:rPr>
          <w:rFonts w:ascii="Times New Roman" w:hAnsi="Times New Roman"/>
          <w:sz w:val="24"/>
          <w:szCs w:val="24"/>
        </w:rPr>
        <w:tab/>
      </w:r>
      <w:r w:rsidRPr="00CC2FE8">
        <w:rPr>
          <w:rFonts w:ascii="Times New Roman" w:hAnsi="Times New Roman"/>
          <w:sz w:val="24"/>
          <w:szCs w:val="24"/>
        </w:rPr>
        <w:tab/>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Заявка </w:t>
      </w:r>
      <w:r w:rsidRPr="00CC2FE8">
        <w:rPr>
          <w:rFonts w:ascii="Times New Roman" w:hAnsi="Times New Roman"/>
          <w:sz w:val="24"/>
        </w:rPr>
        <w:t>У</w:t>
      </w:r>
      <w:r w:rsidRPr="00CC2FE8">
        <w:rPr>
          <w:rFonts w:ascii="Times New Roman" w:hAnsi="Times New Roman"/>
          <w:sz w:val="24"/>
          <w:szCs w:val="24"/>
        </w:rPr>
        <w:t xml:space="preserve">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w:t>
      </w:r>
      <w:r w:rsidRPr="00CC2FE8">
        <w:rPr>
          <w:rFonts w:ascii="Times New Roman" w:hAnsi="Times New Roman"/>
          <w:sz w:val="24"/>
        </w:rPr>
        <w:t>У</w:t>
      </w:r>
      <w:r w:rsidRPr="00CC2FE8">
        <w:rPr>
          <w:rFonts w:ascii="Times New Roman" w:hAnsi="Times New Roman"/>
          <w:sz w:val="24"/>
          <w:szCs w:val="24"/>
        </w:rPr>
        <w:t xml:space="preserve">частника не удовлетворяет условиям запроса, </w:t>
      </w:r>
      <w:r w:rsidRPr="00CC2FE8">
        <w:rPr>
          <w:rFonts w:ascii="Times New Roman" w:hAnsi="Times New Roman"/>
          <w:sz w:val="24"/>
        </w:rPr>
        <w:t>заявка</w:t>
      </w:r>
      <w:r w:rsidRPr="00CC2FE8">
        <w:rPr>
          <w:rFonts w:ascii="Times New Roman" w:hAnsi="Times New Roman"/>
          <w:sz w:val="24"/>
          <w:szCs w:val="24"/>
        </w:rPr>
        <w:t xml:space="preserve"> отклоняется.</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Организатор закупки вправе потребовать у </w:t>
      </w:r>
      <w:r w:rsidRPr="00CC2FE8">
        <w:rPr>
          <w:rFonts w:ascii="Times New Roman" w:hAnsi="Times New Roman"/>
          <w:sz w:val="24"/>
        </w:rPr>
        <w:t>У</w:t>
      </w:r>
      <w:r w:rsidRPr="00CC2FE8">
        <w:rPr>
          <w:rFonts w:ascii="Times New Roman" w:hAnsi="Times New Roman"/>
          <w:sz w:val="24"/>
          <w:szCs w:val="24"/>
        </w:rPr>
        <w:t xml:space="preserve">частника запроса </w:t>
      </w:r>
      <w:r w:rsidRPr="00CC2FE8">
        <w:rPr>
          <w:rFonts w:ascii="Times New Roman" w:hAnsi="Times New Roman"/>
          <w:sz w:val="24"/>
        </w:rPr>
        <w:t>котировок</w:t>
      </w:r>
      <w:r w:rsidRPr="00CC2FE8">
        <w:rPr>
          <w:rFonts w:ascii="Times New Roman" w:hAnsi="Times New Roman"/>
          <w:sz w:val="24"/>
          <w:szCs w:val="24"/>
        </w:rPr>
        <w:t xml:space="preserve"> уточнить и подать заявку с уточненной ценой, если </w:t>
      </w:r>
      <w:r w:rsidRPr="00CC2FE8">
        <w:rPr>
          <w:rFonts w:ascii="Times New Roman" w:hAnsi="Times New Roman"/>
          <w:sz w:val="24"/>
        </w:rPr>
        <w:t>У</w:t>
      </w:r>
      <w:r w:rsidRPr="00CC2FE8">
        <w:rPr>
          <w:rFonts w:ascii="Times New Roman" w:hAnsi="Times New Roman"/>
          <w:sz w:val="24"/>
          <w:szCs w:val="24"/>
        </w:rPr>
        <w:t>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получении </w:t>
      </w:r>
      <w:r w:rsidRPr="00CC2FE8">
        <w:rPr>
          <w:rFonts w:ascii="Times New Roman" w:hAnsi="Times New Roman"/>
          <w:sz w:val="24"/>
        </w:rPr>
        <w:t>О</w:t>
      </w:r>
      <w:r w:rsidRPr="00CC2FE8">
        <w:rPr>
          <w:rFonts w:ascii="Times New Roman" w:hAnsi="Times New Roman"/>
          <w:sz w:val="24"/>
          <w:szCs w:val="24"/>
        </w:rPr>
        <w:t>рганизатором закупки менее двух предложений</w:t>
      </w:r>
      <w:r w:rsidRPr="00CC2FE8">
        <w:rPr>
          <w:rFonts w:ascii="Times New Roman" w:hAnsi="Times New Roman"/>
          <w:sz w:val="24"/>
        </w:rPr>
        <w:t>,</w:t>
      </w:r>
      <w:r w:rsidRPr="00CC2FE8">
        <w:rPr>
          <w:rFonts w:ascii="Times New Roman" w:hAnsi="Times New Roman"/>
          <w:sz w:val="24"/>
          <w:szCs w:val="24"/>
        </w:rPr>
        <w:t xml:space="preserve"> отвечающих требованиям заказчика (в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w:t>
      </w:r>
      <w:r w:rsidRPr="00CC2FE8">
        <w:rPr>
          <w:rFonts w:ascii="Times New Roman" w:hAnsi="Times New Roman"/>
          <w:sz w:val="24"/>
        </w:rPr>
        <w:t>У</w:t>
      </w:r>
      <w:r w:rsidRPr="00CC2FE8">
        <w:rPr>
          <w:rFonts w:ascii="Times New Roman" w:hAnsi="Times New Roman"/>
          <w:sz w:val="24"/>
          <w:szCs w:val="24"/>
        </w:rPr>
        <w:t xml:space="preserve">частника соответствует требованиям  документации), запрос </w:t>
      </w:r>
      <w:r w:rsidRPr="00CC2FE8">
        <w:rPr>
          <w:rFonts w:ascii="Times New Roman" w:hAnsi="Times New Roman"/>
          <w:sz w:val="24"/>
        </w:rPr>
        <w:t>котировок</w:t>
      </w:r>
      <w:r w:rsidRPr="00CC2FE8">
        <w:rPr>
          <w:rFonts w:ascii="Times New Roman" w:hAnsi="Times New Roman"/>
          <w:sz w:val="24"/>
          <w:szCs w:val="24"/>
        </w:rPr>
        <w:t xml:space="preserve"> признается несостоявшимся, о чем составляется протокол.</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Между </w:t>
      </w:r>
      <w:r w:rsidRPr="00CC2FE8">
        <w:rPr>
          <w:rFonts w:ascii="Times New Roman" w:hAnsi="Times New Roman"/>
          <w:sz w:val="24"/>
        </w:rPr>
        <w:t>О</w:t>
      </w:r>
      <w:r w:rsidRPr="00CC2FE8">
        <w:rPr>
          <w:rFonts w:ascii="Times New Roman" w:hAnsi="Times New Roman"/>
          <w:sz w:val="24"/>
          <w:szCs w:val="24"/>
        </w:rPr>
        <w:t xml:space="preserve">рганизатором закупки и </w:t>
      </w:r>
      <w:r w:rsidRPr="00CC2FE8">
        <w:rPr>
          <w:rFonts w:ascii="Times New Roman" w:hAnsi="Times New Roman"/>
          <w:sz w:val="24"/>
        </w:rPr>
        <w:t>У</w:t>
      </w:r>
      <w:r w:rsidRPr="00CC2FE8">
        <w:rPr>
          <w:rFonts w:ascii="Times New Roman" w:hAnsi="Times New Roman"/>
          <w:sz w:val="24"/>
          <w:szCs w:val="24"/>
        </w:rPr>
        <w:t>частником не проводится никаких других переговоров в отношении предложения.</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Победителем в проведении запроса </w:t>
      </w:r>
      <w:r w:rsidRPr="00CC2FE8">
        <w:rPr>
          <w:rFonts w:ascii="Times New Roman" w:hAnsi="Times New Roman"/>
          <w:sz w:val="24"/>
        </w:rPr>
        <w:t xml:space="preserve">котировок </w:t>
      </w:r>
      <w:r w:rsidRPr="00CC2FE8">
        <w:rPr>
          <w:rFonts w:ascii="Times New Roman" w:hAnsi="Times New Roman"/>
          <w:sz w:val="24"/>
          <w:szCs w:val="24"/>
        </w:rPr>
        <w:t xml:space="preserve">признается </w:t>
      </w:r>
      <w:r w:rsidRPr="00CC2FE8">
        <w:rPr>
          <w:rFonts w:ascii="Times New Roman" w:hAnsi="Times New Roman"/>
          <w:sz w:val="24"/>
        </w:rPr>
        <w:t>У</w:t>
      </w:r>
      <w:r w:rsidRPr="00CC2FE8">
        <w:rPr>
          <w:rFonts w:ascii="Times New Roman" w:hAnsi="Times New Roman"/>
          <w:sz w:val="24"/>
          <w:szCs w:val="24"/>
        </w:rPr>
        <w:t xml:space="preserve">частник процедуры закупки, подавший заявку, которая отвечает всем требованиям, установленным в извещении о проведении запроса </w:t>
      </w:r>
      <w:r w:rsidRPr="00CC2FE8">
        <w:rPr>
          <w:rFonts w:ascii="Times New Roman" w:hAnsi="Times New Roman"/>
          <w:sz w:val="24"/>
        </w:rPr>
        <w:t>котировок</w:t>
      </w:r>
      <w:r w:rsidRPr="00CC2FE8">
        <w:rPr>
          <w:rFonts w:ascii="Times New Roman" w:hAnsi="Times New Roman"/>
          <w:sz w:val="24"/>
          <w:szCs w:val="24"/>
        </w:rPr>
        <w:t xml:space="preserve"> и в которой указана наиболее низкая цена товаров, работ, услуг. При предложении наиболее низкой цены товаров, работ, услуг несколькими </w:t>
      </w:r>
      <w:r w:rsidRPr="00CC2FE8">
        <w:rPr>
          <w:rFonts w:ascii="Times New Roman" w:hAnsi="Times New Roman"/>
          <w:sz w:val="24"/>
        </w:rPr>
        <w:t>У</w:t>
      </w:r>
      <w:r w:rsidRPr="00CC2FE8">
        <w:rPr>
          <w:rFonts w:ascii="Times New Roman" w:hAnsi="Times New Roman"/>
          <w:sz w:val="24"/>
          <w:szCs w:val="24"/>
        </w:rPr>
        <w:t xml:space="preserve">частниками процедуры закупки победителем в проведении запроса </w:t>
      </w:r>
      <w:r w:rsidRPr="00CC2FE8">
        <w:rPr>
          <w:rFonts w:ascii="Times New Roman" w:hAnsi="Times New Roman"/>
          <w:sz w:val="24"/>
        </w:rPr>
        <w:t>котировок</w:t>
      </w:r>
      <w:r w:rsidRPr="00CC2FE8">
        <w:rPr>
          <w:rFonts w:ascii="Times New Roman" w:hAnsi="Times New Roman"/>
          <w:sz w:val="24"/>
          <w:szCs w:val="24"/>
        </w:rPr>
        <w:t xml:space="preserve"> признается </w:t>
      </w:r>
      <w:r w:rsidRPr="00CC2FE8">
        <w:rPr>
          <w:rFonts w:ascii="Times New Roman" w:hAnsi="Times New Roman"/>
          <w:sz w:val="24"/>
        </w:rPr>
        <w:t>У</w:t>
      </w:r>
      <w:r w:rsidRPr="00CC2FE8">
        <w:rPr>
          <w:rFonts w:ascii="Times New Roman" w:hAnsi="Times New Roman"/>
          <w:sz w:val="24"/>
          <w:szCs w:val="24"/>
        </w:rPr>
        <w:t xml:space="preserve">частник процедуры закупки, заявка которого поступила ранее заявок других </w:t>
      </w:r>
      <w:r w:rsidRPr="00CC2FE8">
        <w:rPr>
          <w:rFonts w:ascii="Times New Roman" w:hAnsi="Times New Roman"/>
          <w:sz w:val="24"/>
        </w:rPr>
        <w:t>У</w:t>
      </w:r>
      <w:r w:rsidRPr="00CC2FE8">
        <w:rPr>
          <w:rFonts w:ascii="Times New Roman" w:hAnsi="Times New Roman"/>
          <w:sz w:val="24"/>
          <w:szCs w:val="24"/>
        </w:rPr>
        <w:t>частников процедуры закупки.</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Комиссия отклоняет заявки, если они не соответствуют требованиям, установленным в извещении о проведении запроса </w:t>
      </w:r>
      <w:r w:rsidRPr="00CC2FE8">
        <w:rPr>
          <w:rFonts w:ascii="Times New Roman" w:hAnsi="Times New Roman"/>
          <w:sz w:val="24"/>
        </w:rPr>
        <w:t>котировок</w:t>
      </w:r>
      <w:r w:rsidRPr="00CC2FE8">
        <w:rPr>
          <w:rFonts w:ascii="Times New Roman" w:hAnsi="Times New Roman"/>
          <w:sz w:val="24"/>
          <w:szCs w:val="24"/>
        </w:rPr>
        <w:t xml:space="preserve">, или предложенная в заявках цена товаров, работ, услуг превышает максимальную (начальную) цену, указанную в </w:t>
      </w:r>
      <w:r w:rsidRPr="00CC2FE8">
        <w:rPr>
          <w:rFonts w:ascii="Times New Roman" w:hAnsi="Times New Roman"/>
          <w:sz w:val="24"/>
        </w:rPr>
        <w:t>извещении</w:t>
      </w:r>
      <w:r w:rsidRPr="00CC2FE8">
        <w:rPr>
          <w:rFonts w:ascii="Times New Roman" w:hAnsi="Times New Roman"/>
          <w:sz w:val="24"/>
          <w:szCs w:val="24"/>
        </w:rPr>
        <w:t xml:space="preserve"> о проведении запроса  </w:t>
      </w:r>
      <w:r w:rsidRPr="00CC2FE8">
        <w:rPr>
          <w:rFonts w:ascii="Times New Roman" w:hAnsi="Times New Roman"/>
          <w:sz w:val="24"/>
        </w:rPr>
        <w:t>котировок</w:t>
      </w:r>
      <w:r w:rsidRPr="00CC2FE8">
        <w:rPr>
          <w:rFonts w:ascii="Times New Roman" w:hAnsi="Times New Roman"/>
          <w:sz w:val="24"/>
          <w:szCs w:val="24"/>
        </w:rPr>
        <w:t xml:space="preserve">. Комиссия также отклоняет заявку в случае наличия сведений об </w:t>
      </w:r>
      <w:r w:rsidRPr="00CC2FE8">
        <w:rPr>
          <w:rFonts w:ascii="Times New Roman" w:hAnsi="Times New Roman"/>
          <w:sz w:val="24"/>
        </w:rPr>
        <w:t>У</w:t>
      </w:r>
      <w:r w:rsidRPr="00CC2FE8">
        <w:rPr>
          <w:rFonts w:ascii="Times New Roman" w:hAnsi="Times New Roman"/>
          <w:sz w:val="24"/>
          <w:szCs w:val="24"/>
        </w:rPr>
        <w:t>частнике процедуры закупки в федеральном реестре недобросовестных поставщиков и/или предусмотренного статьей 5 Федерального закона от 18.07.2011</w:t>
      </w:r>
      <w:r w:rsidRPr="00CC2FE8">
        <w:rPr>
          <w:rFonts w:ascii="Times New Roman" w:hAnsi="Times New Roman"/>
          <w:sz w:val="24"/>
        </w:rPr>
        <w:t xml:space="preserve"> </w:t>
      </w:r>
      <w:r w:rsidRPr="00CC2FE8">
        <w:rPr>
          <w:rFonts w:ascii="Times New Roman" w:hAnsi="Times New Roman"/>
          <w:sz w:val="24"/>
          <w:szCs w:val="24"/>
        </w:rPr>
        <w:t>г. №223-ФЗ «О закупках товаров, работ, услуг отдельными видами юридических лиц», если такое требование установлено в уведомлении о проведении запроса</w:t>
      </w:r>
      <w:r w:rsidRPr="00CC2FE8">
        <w:rPr>
          <w:rFonts w:ascii="Times New Roman" w:hAnsi="Times New Roman"/>
          <w:sz w:val="24"/>
        </w:rPr>
        <w:t xml:space="preserve"> котировок</w:t>
      </w:r>
      <w:r w:rsidRPr="00CC2FE8">
        <w:rPr>
          <w:rFonts w:ascii="Times New Roman" w:hAnsi="Times New Roman"/>
          <w:sz w:val="24"/>
          <w:szCs w:val="24"/>
        </w:rPr>
        <w:t xml:space="preserve"> и/или закупочной документации</w:t>
      </w:r>
      <w:r w:rsidRPr="00CC2FE8">
        <w:rPr>
          <w:rFonts w:ascii="Times New Roman" w:hAnsi="Times New Roman"/>
          <w:sz w:val="24"/>
        </w:rPr>
        <w:t>.</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 результатам заседания комиссии, на котором осуществляется рассмотрение и оценка конкурентных предложений и определение победителя закупки, оформляется протокол о результатах закупки. </w:t>
      </w:r>
    </w:p>
    <w:p w:rsidR="00ED3AC3" w:rsidRPr="00CC2FE8" w:rsidRDefault="00ED3AC3" w:rsidP="00044F66">
      <w:pPr>
        <w:pStyle w:val="ConsPlusNormal"/>
        <w:tabs>
          <w:tab w:val="left" w:pos="0"/>
        </w:tabs>
        <w:jc w:val="both"/>
        <w:rPr>
          <w:rFonts w:ascii="Times New Roman" w:hAnsi="Times New Roman" w:cs="Times New Roman"/>
          <w:sz w:val="24"/>
          <w:szCs w:val="24"/>
        </w:rPr>
      </w:pPr>
      <w:r w:rsidRPr="00CC2FE8">
        <w:rPr>
          <w:rFonts w:ascii="Times New Roman" w:hAnsi="Times New Roman" w:cs="Times New Roman"/>
          <w:sz w:val="24"/>
          <w:szCs w:val="24"/>
        </w:rPr>
        <w:t xml:space="preserve">Протокол, составляемый </w:t>
      </w:r>
      <w:r w:rsidR="00EB75AB" w:rsidRPr="00CC2FE8">
        <w:rPr>
          <w:rFonts w:ascii="Times New Roman" w:hAnsi="Times New Roman" w:cs="Times New Roman"/>
          <w:sz w:val="24"/>
          <w:szCs w:val="24"/>
        </w:rPr>
        <w:t xml:space="preserve"> в ходе осуществления  закупки</w:t>
      </w:r>
      <w:r w:rsidRPr="00CC2FE8">
        <w:rPr>
          <w:rFonts w:ascii="Times New Roman" w:hAnsi="Times New Roman" w:cs="Times New Roman"/>
          <w:sz w:val="24"/>
          <w:szCs w:val="24"/>
        </w:rPr>
        <w:t xml:space="preserve">, должен содержать следующие сведения: </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a</w:t>
      </w:r>
      <w:r w:rsidRPr="00CC2FE8">
        <w:rPr>
          <w:rFonts w:ascii="Times New Roman" w:hAnsi="Times New Roman" w:cs="Times New Roman"/>
          <w:sz w:val="24"/>
          <w:szCs w:val="24"/>
        </w:rPr>
        <w:t>)  дата подписания протокола;</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b</w:t>
      </w:r>
      <w:r w:rsidRPr="00CC2FE8">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c</w:t>
      </w:r>
      <w:r w:rsidRPr="00CC2FE8">
        <w:rPr>
          <w:rFonts w:ascii="Times New Roman" w:hAnsi="Times New Roman" w:cs="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d</w:t>
      </w:r>
      <w:r w:rsidRPr="00CC2FE8">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e</w:t>
      </w:r>
      <w:r w:rsidRPr="00CC2FE8">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CC2FE8" w:rsidRDefault="00ED3AC3" w:rsidP="00044F66">
      <w:pPr>
        <w:pStyle w:val="ConsPlusNormal"/>
        <w:tabs>
          <w:tab w:val="left" w:pos="567"/>
        </w:tabs>
        <w:ind w:left="567" w:firstLine="0"/>
        <w:jc w:val="both"/>
        <w:rPr>
          <w:rFonts w:ascii="Times New Roman" w:hAnsi="Times New Roman" w:cs="Times New Roman"/>
          <w:sz w:val="24"/>
          <w:szCs w:val="24"/>
        </w:rPr>
      </w:pPr>
      <w:r w:rsidRPr="00CC2FE8">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ED3AC3" w:rsidRPr="00CC2FE8" w:rsidRDefault="00ED3AC3" w:rsidP="00044F66">
      <w:pPr>
        <w:pStyle w:val="ConsPlusNormal"/>
        <w:ind w:left="567" w:firstLine="0"/>
        <w:jc w:val="both"/>
        <w:rPr>
          <w:rFonts w:ascii="Times New Roman" w:hAnsi="Times New Roman" w:cs="Times New Roman"/>
          <w:sz w:val="24"/>
          <w:szCs w:val="24"/>
        </w:rPr>
      </w:pPr>
      <w:r w:rsidRPr="00CC2FE8">
        <w:rPr>
          <w:rFonts w:ascii="Times New Roman" w:hAnsi="Times New Roman" w:cs="Times New Roman"/>
          <w:sz w:val="24"/>
          <w:szCs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f</w:t>
      </w:r>
      <w:r w:rsidRPr="00CC2FE8">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CC2FE8" w:rsidRDefault="00ED3AC3" w:rsidP="00044F66">
      <w:pPr>
        <w:pStyle w:val="ConsPlusNormal"/>
        <w:ind w:firstLine="435"/>
        <w:jc w:val="both"/>
        <w:rPr>
          <w:rFonts w:ascii="Times New Roman" w:hAnsi="Times New Roman" w:cs="Times New Roman"/>
          <w:sz w:val="24"/>
          <w:szCs w:val="24"/>
        </w:rPr>
      </w:pPr>
      <w:r w:rsidRPr="00CC2FE8">
        <w:rPr>
          <w:rFonts w:ascii="Times New Roman" w:hAnsi="Times New Roman" w:cs="Times New Roman"/>
          <w:sz w:val="24"/>
          <w:szCs w:val="24"/>
          <w:lang w:val="en-US"/>
        </w:rPr>
        <w:t>g</w:t>
      </w:r>
      <w:r w:rsidRPr="00CC2FE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ED3AC3" w:rsidRPr="00CC2FE8" w:rsidRDefault="00ED3AC3" w:rsidP="00044F66">
      <w:pPr>
        <w:pStyle w:val="ConsPlusNormal"/>
        <w:ind w:left="435" w:firstLine="0"/>
        <w:jc w:val="both"/>
        <w:rPr>
          <w:rFonts w:ascii="Times New Roman" w:hAnsi="Times New Roman" w:cs="Times New Roman"/>
          <w:sz w:val="24"/>
          <w:szCs w:val="24"/>
        </w:rPr>
      </w:pPr>
      <w:r w:rsidRPr="00CC2FE8">
        <w:rPr>
          <w:rFonts w:ascii="Times New Roman" w:hAnsi="Times New Roman" w:cs="Times New Roman"/>
          <w:sz w:val="24"/>
          <w:szCs w:val="24"/>
          <w:lang w:val="en-US"/>
        </w:rPr>
        <w:t>h</w:t>
      </w:r>
      <w:r w:rsidRPr="00CC2FE8">
        <w:rPr>
          <w:rFonts w:ascii="Times New Roman" w:hAnsi="Times New Roman" w:cs="Times New Roman"/>
          <w:sz w:val="24"/>
          <w:szCs w:val="24"/>
        </w:rPr>
        <w:t xml:space="preserve">) иные сведения в случае, если необходимость их указания в протоколе предусмотрена Положением. </w:t>
      </w:r>
    </w:p>
    <w:p w:rsidR="00ED3AC3" w:rsidRPr="00CC2FE8" w:rsidRDefault="00ED3AC3" w:rsidP="00044F66">
      <w:pPr>
        <w:pStyle w:val="30"/>
        <w:numPr>
          <w:ilvl w:val="0"/>
          <w:numId w:val="0"/>
        </w:numPr>
        <w:spacing w:line="240" w:lineRule="auto"/>
        <w:rPr>
          <w:rFonts w:ascii="Times New Roman" w:hAnsi="Times New Roman"/>
          <w:sz w:val="24"/>
        </w:rPr>
      </w:pPr>
    </w:p>
    <w:p w:rsidR="00ED3AC3" w:rsidRPr="00CC2FE8" w:rsidRDefault="00ED3AC3" w:rsidP="007C5E2F">
      <w:pPr>
        <w:numPr>
          <w:ilvl w:val="2"/>
          <w:numId w:val="75"/>
        </w:numPr>
        <w:tabs>
          <w:tab w:val="num" w:pos="1430"/>
        </w:tabs>
        <w:spacing w:line="240" w:lineRule="auto"/>
        <w:ind w:left="0" w:firstLine="0"/>
        <w:rPr>
          <w:rFonts w:eastAsia="Calibri"/>
          <w:sz w:val="24"/>
        </w:rPr>
      </w:pPr>
      <w:r w:rsidRPr="00CC2FE8">
        <w:rPr>
          <w:rFonts w:eastAsia="Calibri"/>
          <w:sz w:val="24"/>
        </w:rPr>
        <w:t>В протоколе о результатах закупки должны быть</w:t>
      </w:r>
      <w:r w:rsidRPr="00CC2FE8">
        <w:rPr>
          <w:rFonts w:eastAsia="Calibri"/>
          <w:sz w:val="24"/>
          <w:szCs w:val="24"/>
        </w:rPr>
        <w:t xml:space="preserve"> указаны члены комиссии, принявшие участие в заседании, </w:t>
      </w:r>
      <w:r w:rsidRPr="00CC2FE8">
        <w:rPr>
          <w:rFonts w:eastAsia="Calibri"/>
          <w:sz w:val="24"/>
        </w:rPr>
        <w:t xml:space="preserve"> зафиксированы цена и иные существенные условия договора. </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Если </w:t>
      </w:r>
      <w:r w:rsidRPr="00CC2FE8">
        <w:rPr>
          <w:rFonts w:ascii="Times New Roman" w:hAnsi="Times New Roman"/>
          <w:sz w:val="24"/>
        </w:rPr>
        <w:t>У</w:t>
      </w:r>
      <w:r w:rsidRPr="00CC2FE8">
        <w:rPr>
          <w:rFonts w:ascii="Times New Roman" w:hAnsi="Times New Roman"/>
          <w:sz w:val="24"/>
          <w:szCs w:val="24"/>
        </w:rPr>
        <w:t xml:space="preserve">частник </w:t>
      </w:r>
      <w:r w:rsidR="00C90EE4" w:rsidRPr="00CC2FE8">
        <w:rPr>
          <w:rFonts w:ascii="Times New Roman" w:hAnsi="Times New Roman"/>
          <w:sz w:val="24"/>
          <w:szCs w:val="24"/>
        </w:rPr>
        <w:t xml:space="preserve">запроса </w:t>
      </w:r>
      <w:r w:rsidR="00C90EE4" w:rsidRPr="00CC2FE8">
        <w:rPr>
          <w:rFonts w:ascii="Times New Roman" w:hAnsi="Times New Roman"/>
          <w:sz w:val="24"/>
        </w:rPr>
        <w:t>котировок</w:t>
      </w:r>
      <w:r w:rsidR="00C90EE4" w:rsidRPr="00CC2FE8">
        <w:rPr>
          <w:rFonts w:ascii="Times New Roman" w:hAnsi="Times New Roman"/>
          <w:sz w:val="24"/>
          <w:szCs w:val="24"/>
        </w:rPr>
        <w:t>,</w:t>
      </w:r>
      <w:r w:rsidRPr="00CC2FE8">
        <w:rPr>
          <w:rFonts w:ascii="Times New Roman" w:hAnsi="Times New Roman"/>
          <w:sz w:val="24"/>
          <w:szCs w:val="24"/>
        </w:rPr>
        <w:t xml:space="preserve"> которому сообщено о признании его победителем, не подписал договор</w:t>
      </w:r>
      <w:r w:rsidRPr="00CC2FE8">
        <w:rPr>
          <w:rFonts w:ascii="Times New Roman" w:hAnsi="Times New Roman"/>
          <w:sz w:val="24"/>
        </w:rPr>
        <w:t>,</w:t>
      </w:r>
      <w:r w:rsidRPr="00CC2FE8">
        <w:rPr>
          <w:rFonts w:ascii="Times New Roman" w:hAnsi="Times New Roman"/>
          <w:sz w:val="24"/>
          <w:szCs w:val="24"/>
        </w:rPr>
        <w:t xml:space="preserve"> то </w:t>
      </w:r>
      <w:r w:rsidRPr="00CC2FE8">
        <w:rPr>
          <w:rFonts w:ascii="Times New Roman" w:hAnsi="Times New Roman"/>
          <w:sz w:val="24"/>
        </w:rPr>
        <w:t>такой Участник</w:t>
      </w:r>
      <w:r w:rsidRPr="00CC2FE8">
        <w:rPr>
          <w:rFonts w:ascii="Times New Roman" w:hAnsi="Times New Roman"/>
          <w:sz w:val="24"/>
          <w:szCs w:val="24"/>
        </w:rPr>
        <w:t xml:space="preserve"> утрачивает статус победителя и признается уклонившимся от заключения договора, а Организатор закупки имеет право провести новую процедуру либо заключить договор с </w:t>
      </w:r>
      <w:r w:rsidRPr="00CC2FE8">
        <w:rPr>
          <w:rFonts w:ascii="Times New Roman" w:hAnsi="Times New Roman"/>
          <w:sz w:val="24"/>
        </w:rPr>
        <w:t>У</w:t>
      </w:r>
      <w:r w:rsidRPr="00CC2FE8">
        <w:rPr>
          <w:rFonts w:ascii="Times New Roman" w:hAnsi="Times New Roman"/>
          <w:sz w:val="24"/>
          <w:szCs w:val="24"/>
        </w:rPr>
        <w:t xml:space="preserve">частником, предложившим второе по предпочтительности предложение после </w:t>
      </w:r>
      <w:r w:rsidRPr="00CC2FE8">
        <w:rPr>
          <w:rFonts w:ascii="Times New Roman" w:hAnsi="Times New Roman"/>
          <w:sz w:val="24"/>
        </w:rPr>
        <w:t>У</w:t>
      </w:r>
      <w:r w:rsidRPr="00CC2FE8">
        <w:rPr>
          <w:rFonts w:ascii="Times New Roman" w:hAnsi="Times New Roman"/>
          <w:sz w:val="24"/>
          <w:szCs w:val="24"/>
        </w:rPr>
        <w:t xml:space="preserve">частника, признанного победителем. </w:t>
      </w:r>
    </w:p>
    <w:p w:rsidR="00ED3AC3" w:rsidRPr="00CC2FE8" w:rsidRDefault="00ED3AC3" w:rsidP="007C5E2F">
      <w:pPr>
        <w:pStyle w:val="30"/>
        <w:numPr>
          <w:ilvl w:val="2"/>
          <w:numId w:val="75"/>
        </w:numPr>
        <w:tabs>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Участник, которому присвоен следующий порядковый номер, обязан заключить договор с Заказчиком закупки.</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Договор заключается с </w:t>
      </w:r>
      <w:r w:rsidRPr="00CC2FE8">
        <w:rPr>
          <w:rFonts w:ascii="Times New Roman" w:hAnsi="Times New Roman"/>
          <w:sz w:val="24"/>
        </w:rPr>
        <w:t>У</w:t>
      </w:r>
      <w:r w:rsidRPr="00CC2FE8">
        <w:rPr>
          <w:rFonts w:ascii="Times New Roman" w:hAnsi="Times New Roman"/>
          <w:sz w:val="24"/>
          <w:szCs w:val="24"/>
        </w:rPr>
        <w:t xml:space="preserve">частником, определенным </w:t>
      </w:r>
      <w:r w:rsidRPr="00CC2FE8">
        <w:rPr>
          <w:rFonts w:ascii="Times New Roman" w:hAnsi="Times New Roman"/>
          <w:sz w:val="24"/>
        </w:rPr>
        <w:t xml:space="preserve"> ККО</w:t>
      </w:r>
      <w:r w:rsidRPr="00CC2FE8">
        <w:rPr>
          <w:rFonts w:ascii="Times New Roman" w:hAnsi="Times New Roman"/>
          <w:sz w:val="24"/>
          <w:szCs w:val="24"/>
        </w:rPr>
        <w:t xml:space="preserve"> в качестве победителя,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лучшее из них не удовлетворяет его требованиям, и произвести новый запрос </w:t>
      </w:r>
      <w:r w:rsidRPr="00CC2FE8">
        <w:rPr>
          <w:rFonts w:ascii="Times New Roman" w:hAnsi="Times New Roman"/>
          <w:sz w:val="24"/>
        </w:rPr>
        <w:t>котировок</w:t>
      </w:r>
      <w:r w:rsidRPr="00CC2FE8">
        <w:rPr>
          <w:rFonts w:ascii="Times New Roman" w:hAnsi="Times New Roman"/>
          <w:sz w:val="24"/>
          <w:szCs w:val="24"/>
        </w:rPr>
        <w:t>.</w:t>
      </w:r>
    </w:p>
    <w:p w:rsidR="00ED3AC3" w:rsidRPr="00CC2FE8" w:rsidRDefault="00ED3AC3" w:rsidP="007C5E2F">
      <w:pPr>
        <w:numPr>
          <w:ilvl w:val="2"/>
          <w:numId w:val="75"/>
        </w:numPr>
        <w:tabs>
          <w:tab w:val="num" w:pos="1430"/>
        </w:tabs>
        <w:spacing w:line="240" w:lineRule="auto"/>
        <w:ind w:left="0" w:firstLine="0"/>
        <w:rPr>
          <w:rFonts w:eastAsia="Calibri"/>
          <w:sz w:val="24"/>
          <w:szCs w:val="24"/>
        </w:rPr>
      </w:pPr>
      <w:r w:rsidRPr="00CC2FE8">
        <w:rPr>
          <w:rFonts w:eastAsia="Calibri"/>
          <w:sz w:val="24"/>
          <w:szCs w:val="24"/>
        </w:rPr>
        <w:t xml:space="preserve">Договор по результатам закупки  заключается  не ранее чем через десять дней </w:t>
      </w:r>
      <w:r w:rsidRPr="00CC2FE8">
        <w:rPr>
          <w:sz w:val="24"/>
          <w:szCs w:val="24"/>
        </w:rPr>
        <w:t>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ED3AC3" w:rsidRPr="00CC2FE8" w:rsidRDefault="00ED3AC3" w:rsidP="007C5E2F">
      <w:pPr>
        <w:numPr>
          <w:ilvl w:val="2"/>
          <w:numId w:val="75"/>
        </w:numPr>
        <w:tabs>
          <w:tab w:val="num" w:pos="1430"/>
        </w:tabs>
        <w:spacing w:line="240" w:lineRule="auto"/>
        <w:ind w:left="0" w:firstLine="0"/>
        <w:rPr>
          <w:rFonts w:eastAsia="Calibri"/>
          <w:sz w:val="24"/>
        </w:rPr>
      </w:pPr>
      <w:r w:rsidRPr="00CC2FE8">
        <w:rPr>
          <w:rFonts w:eastAsia="Calibri"/>
          <w:sz w:val="24"/>
        </w:rPr>
        <w:t>В случаях</w:t>
      </w:r>
      <w:r w:rsidRPr="00CC2FE8">
        <w:rPr>
          <w:rFonts w:eastAsia="Calibri"/>
          <w:sz w:val="24"/>
          <w:szCs w:val="24"/>
        </w:rPr>
        <w:t>,</w:t>
      </w:r>
      <w:r w:rsidR="00EB75AB" w:rsidRPr="00CC2FE8">
        <w:rPr>
          <w:rFonts w:eastAsia="Calibri"/>
          <w:sz w:val="24"/>
        </w:rPr>
        <w:t xml:space="preserve"> если запрос </w:t>
      </w:r>
      <w:r w:rsidR="00EB75AB" w:rsidRPr="00CC2FE8">
        <w:rPr>
          <w:rFonts w:eastAsia="Calibri"/>
          <w:sz w:val="24"/>
          <w:szCs w:val="24"/>
        </w:rPr>
        <w:t>котировок</w:t>
      </w:r>
      <w:r w:rsidRPr="00CC2FE8">
        <w:rPr>
          <w:rFonts w:eastAsia="Calibri"/>
          <w:sz w:val="24"/>
        </w:rPr>
        <w:t xml:space="preserve"> признан несостоявшимся согласно п. 8.5.1</w:t>
      </w:r>
      <w:r w:rsidRPr="00CC2FE8">
        <w:rPr>
          <w:rFonts w:eastAsia="Calibri"/>
          <w:sz w:val="24"/>
          <w:szCs w:val="24"/>
        </w:rPr>
        <w:t>1,</w:t>
      </w:r>
      <w:r w:rsidRPr="00CC2FE8">
        <w:rPr>
          <w:rFonts w:eastAsia="Calibri"/>
          <w:sz w:val="24"/>
        </w:rPr>
        <w:t xml:space="preserve"> Заказчик</w:t>
      </w:r>
      <w:r w:rsidRPr="00CC2FE8">
        <w:rPr>
          <w:rFonts w:eastAsia="Calibri"/>
          <w:sz w:val="24"/>
          <w:szCs w:val="24"/>
        </w:rPr>
        <w:t xml:space="preserve">, </w:t>
      </w:r>
      <w:r w:rsidRPr="00CC2FE8">
        <w:rPr>
          <w:rFonts w:eastAsia="Calibri"/>
          <w:sz w:val="24"/>
        </w:rPr>
        <w:t xml:space="preserve">Организатор закупки вправе отказаться от проведения повторной процедуры закупки, объявить о проведении повторного запроса </w:t>
      </w:r>
      <w:r w:rsidRPr="00CC2FE8">
        <w:rPr>
          <w:rFonts w:eastAsia="Calibri"/>
          <w:sz w:val="24"/>
          <w:szCs w:val="24"/>
        </w:rPr>
        <w:t>котировок</w:t>
      </w:r>
      <w:r w:rsidRPr="00CC2FE8">
        <w:rPr>
          <w:rFonts w:eastAsia="Calibri"/>
          <w:sz w:val="24"/>
        </w:rPr>
        <w:t>; заключить договор с единственным поставщиком (подрядчиком, исполнителем) по решению комиссии.</w:t>
      </w:r>
    </w:p>
    <w:p w:rsidR="00ED3AC3" w:rsidRPr="00CC2FE8" w:rsidRDefault="00ED3AC3" w:rsidP="007C5E2F">
      <w:pPr>
        <w:numPr>
          <w:ilvl w:val="2"/>
          <w:numId w:val="75"/>
        </w:numPr>
        <w:tabs>
          <w:tab w:val="num" w:pos="1430"/>
        </w:tabs>
        <w:spacing w:line="240" w:lineRule="auto"/>
        <w:ind w:left="0" w:firstLine="0"/>
        <w:rPr>
          <w:rFonts w:eastAsia="Calibri"/>
          <w:sz w:val="24"/>
        </w:rPr>
      </w:pPr>
      <w:r w:rsidRPr="00CC2FE8">
        <w:rPr>
          <w:rFonts w:eastAsia="Calibri"/>
          <w:sz w:val="24"/>
        </w:rPr>
        <w:t xml:space="preserve">В случае объявления о проведении повторного запроса </w:t>
      </w:r>
      <w:r w:rsidRPr="00CC2FE8">
        <w:rPr>
          <w:rFonts w:eastAsia="Calibri"/>
          <w:sz w:val="24"/>
          <w:szCs w:val="24"/>
        </w:rPr>
        <w:t>котировок</w:t>
      </w:r>
      <w:r w:rsidRPr="00CC2FE8">
        <w:rPr>
          <w:rFonts w:eastAsia="Calibri"/>
          <w:sz w:val="24"/>
        </w:rPr>
        <w:t xml:space="preserve"> Заказчик</w:t>
      </w:r>
      <w:r w:rsidRPr="00CC2FE8">
        <w:rPr>
          <w:rFonts w:eastAsia="Calibri"/>
          <w:sz w:val="24"/>
          <w:szCs w:val="24"/>
        </w:rPr>
        <w:t xml:space="preserve">, </w:t>
      </w:r>
      <w:r w:rsidRPr="00CC2FE8">
        <w:rPr>
          <w:rFonts w:eastAsia="Calibri"/>
          <w:sz w:val="24"/>
        </w:rPr>
        <w:t xml:space="preserve"> Организатор  закупки  вправе изменить условия  запроса </w:t>
      </w:r>
      <w:r w:rsidRPr="00CC2FE8">
        <w:rPr>
          <w:rFonts w:eastAsia="Calibri"/>
          <w:sz w:val="24"/>
          <w:szCs w:val="24"/>
        </w:rPr>
        <w:t>котировок</w:t>
      </w:r>
      <w:r w:rsidRPr="00CC2FE8">
        <w:rPr>
          <w:rFonts w:eastAsia="Calibri"/>
          <w:sz w:val="24"/>
        </w:rPr>
        <w:t xml:space="preserve"> (например, изменить предварительную стоимость закупки, изменить объемы, сроки поставки (работ, услуг) и т.д.).</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Особенности процедур конкурентных переговоров</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Конкурентные переговоры ведутся только самим Заказчиком или от его имени.</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Заказчик проводит протоколируемые переговоры с достаточным</w:t>
      </w:r>
      <w:r w:rsidRPr="00CC2FE8" w:rsidDel="002B1116">
        <w:rPr>
          <w:rFonts w:ascii="Times New Roman" w:hAnsi="Times New Roman"/>
          <w:sz w:val="24"/>
          <w:szCs w:val="24"/>
        </w:rPr>
        <w:t xml:space="preserve"> </w:t>
      </w:r>
      <w:r w:rsidRPr="00CC2FE8">
        <w:rPr>
          <w:rFonts w:ascii="Times New Roman" w:hAnsi="Times New Roman"/>
          <w:sz w:val="24"/>
          <w:szCs w:val="24"/>
        </w:rPr>
        <w:t xml:space="preserve">количеством </w:t>
      </w:r>
      <w:r w:rsidRPr="00CC2FE8">
        <w:rPr>
          <w:rFonts w:ascii="Times New Roman" w:hAnsi="Times New Roman"/>
          <w:sz w:val="24"/>
        </w:rPr>
        <w:t>У</w:t>
      </w:r>
      <w:r w:rsidRPr="00CC2FE8">
        <w:rPr>
          <w:rFonts w:ascii="Times New Roman" w:hAnsi="Times New Roman"/>
          <w:sz w:val="24"/>
          <w:szCs w:val="24"/>
        </w:rPr>
        <w:t>частников, для обеспечения эффективной конкуренции, но в любом случае, не менее двух.</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15 дней</w:t>
      </w:r>
      <w:r w:rsidRPr="00CC2FE8">
        <w:rPr>
          <w:rFonts w:ascii="Times New Roman" w:hAnsi="Times New Roman"/>
          <w:sz w:val="24"/>
        </w:rPr>
        <w:t xml:space="preserve">  </w:t>
      </w:r>
      <w:r w:rsidRPr="00CC2FE8">
        <w:rPr>
          <w:rFonts w:ascii="Times New Roman" w:hAnsi="Times New Roman"/>
          <w:sz w:val="24"/>
          <w:szCs w:val="24"/>
        </w:rPr>
        <w:t>до даты окончания срока подачи заявок на участие в конкурентных переговорах.</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При участии в конкурентных переговорах менее двух поставщиков, конкурентные переговоры признаются несостоявшимися, о чем составляется протокол.</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Любые касающиеся переговоров требования, руководящие указания, документы, разъяснения или другая информация, которые сообщаются какому-либо </w:t>
      </w:r>
      <w:r w:rsidRPr="00CC2FE8">
        <w:rPr>
          <w:rFonts w:ascii="Times New Roman" w:hAnsi="Times New Roman"/>
          <w:sz w:val="24"/>
        </w:rPr>
        <w:t>У</w:t>
      </w:r>
      <w:r w:rsidRPr="00CC2FE8">
        <w:rPr>
          <w:rFonts w:ascii="Times New Roman" w:hAnsi="Times New Roman"/>
          <w:sz w:val="24"/>
          <w:szCs w:val="24"/>
        </w:rPr>
        <w:t xml:space="preserve">частнику, равным образом сообщаются всем другим </w:t>
      </w:r>
      <w:r w:rsidRPr="00CC2FE8">
        <w:rPr>
          <w:rFonts w:ascii="Times New Roman" w:hAnsi="Times New Roman"/>
          <w:sz w:val="24"/>
        </w:rPr>
        <w:t>У</w:t>
      </w:r>
      <w:r w:rsidRPr="00CC2FE8">
        <w:rPr>
          <w:rFonts w:ascii="Times New Roman" w:hAnsi="Times New Roman"/>
          <w:sz w:val="24"/>
          <w:szCs w:val="24"/>
        </w:rPr>
        <w:t>частникам переговоров.</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Переговоры между Заказчиком и </w:t>
      </w:r>
      <w:r w:rsidRPr="00CC2FE8">
        <w:rPr>
          <w:rFonts w:ascii="Times New Roman" w:hAnsi="Times New Roman"/>
          <w:sz w:val="24"/>
        </w:rPr>
        <w:t>У</w:t>
      </w:r>
      <w:r w:rsidRPr="00CC2FE8">
        <w:rPr>
          <w:rFonts w:ascii="Times New Roman" w:hAnsi="Times New Roman"/>
          <w:sz w:val="24"/>
          <w:szCs w:val="24"/>
        </w:rPr>
        <w:t>частником носят конфиденциальный характер, содержание этих переговоров не раскрывается никакому другому лицу без согласия другой стороны.</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представить к определенной дате окончательное предложение (оферту). С </w:t>
      </w:r>
      <w:r w:rsidRPr="00CC2FE8">
        <w:rPr>
          <w:rFonts w:ascii="Times New Roman" w:hAnsi="Times New Roman"/>
          <w:sz w:val="24"/>
        </w:rPr>
        <w:t>У</w:t>
      </w:r>
      <w:r w:rsidRPr="00CC2FE8">
        <w:rPr>
          <w:rFonts w:ascii="Times New Roman" w:hAnsi="Times New Roman"/>
          <w:sz w:val="24"/>
          <w:szCs w:val="24"/>
        </w:rPr>
        <w:t xml:space="preserve">частниками, подавшими наилучшие предложения, Заказчик может провести переговоры в описанном выше порядке или сразу выбрать выигравшего </w:t>
      </w:r>
      <w:r w:rsidRPr="00CC2FE8">
        <w:rPr>
          <w:rFonts w:ascii="Times New Roman" w:hAnsi="Times New Roman"/>
          <w:sz w:val="24"/>
        </w:rPr>
        <w:t>У</w:t>
      </w:r>
      <w:r w:rsidRPr="00CC2FE8">
        <w:rPr>
          <w:rFonts w:ascii="Times New Roman" w:hAnsi="Times New Roman"/>
          <w:sz w:val="24"/>
          <w:szCs w:val="24"/>
        </w:rPr>
        <w:t>частника.</w:t>
      </w:r>
    </w:p>
    <w:p w:rsidR="00ED3AC3" w:rsidRPr="00CC2FE8" w:rsidRDefault="00ED3AC3" w:rsidP="007C5E2F">
      <w:pPr>
        <w:pStyle w:val="30"/>
        <w:numPr>
          <w:ilvl w:val="2"/>
          <w:numId w:val="7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необходимости, по решению </w:t>
      </w:r>
      <w:r w:rsidRPr="00CC2FE8">
        <w:rPr>
          <w:rFonts w:ascii="Times New Roman" w:hAnsi="Times New Roman"/>
          <w:sz w:val="24"/>
        </w:rPr>
        <w:t>КК</w:t>
      </w:r>
      <w:r w:rsidRPr="00CC2FE8">
        <w:rPr>
          <w:rFonts w:ascii="Times New Roman" w:hAnsi="Times New Roman"/>
          <w:sz w:val="24"/>
          <w:szCs w:val="24"/>
        </w:rPr>
        <w:t xml:space="preserve">О, Заказчик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w:t>
      </w:r>
      <w:r w:rsidRPr="00CC2FE8">
        <w:rPr>
          <w:rFonts w:ascii="Times New Roman" w:hAnsi="Times New Roman"/>
          <w:sz w:val="24"/>
        </w:rPr>
        <w:t>У</w:t>
      </w:r>
      <w:r w:rsidRPr="00CC2FE8">
        <w:rPr>
          <w:rFonts w:ascii="Times New Roman" w:hAnsi="Times New Roman"/>
          <w:sz w:val="24"/>
          <w:szCs w:val="24"/>
        </w:rPr>
        <w:t>частников переговоров.</w:t>
      </w: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Особенности процедур аукциона</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D3AC3" w:rsidRPr="00CC2FE8" w:rsidRDefault="00962A59"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Заказчик</w:t>
      </w:r>
      <w:r w:rsidRPr="00CC2FE8">
        <w:rPr>
          <w:rFonts w:ascii="Times New Roman" w:hAnsi="Times New Roman"/>
          <w:sz w:val="24"/>
        </w:rPr>
        <w:t xml:space="preserve">, </w:t>
      </w:r>
      <w:r w:rsidR="00ED3AC3" w:rsidRPr="00CC2FE8">
        <w:rPr>
          <w:rFonts w:ascii="Times New Roman" w:hAnsi="Times New Roman"/>
          <w:sz w:val="24"/>
          <w:szCs w:val="24"/>
        </w:rPr>
        <w:t>Организатор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Проведение аукциона обеспечивается оператором электронной площадки на сайте в информационно-телекоммуникационной сети Интернет в соответствии с </w:t>
      </w:r>
      <w:r w:rsidRPr="00CC2FE8">
        <w:rPr>
          <w:rFonts w:ascii="Times New Roman" w:hAnsi="Times New Roman"/>
          <w:sz w:val="24"/>
        </w:rPr>
        <w:t>р</w:t>
      </w:r>
      <w:r w:rsidRPr="00CC2FE8">
        <w:rPr>
          <w:rFonts w:ascii="Times New Roman" w:hAnsi="Times New Roman"/>
          <w:sz w:val="24"/>
          <w:szCs w:val="24"/>
        </w:rPr>
        <w:t>егламентом</w:t>
      </w:r>
      <w:r w:rsidRPr="00CC2FE8">
        <w:rPr>
          <w:rFonts w:ascii="Times New Roman" w:hAnsi="Times New Roman"/>
          <w:sz w:val="24"/>
        </w:rPr>
        <w:t xml:space="preserve"> соответствующей</w:t>
      </w:r>
      <w:r w:rsidRPr="00CC2FE8">
        <w:rPr>
          <w:rFonts w:ascii="Times New Roman" w:hAnsi="Times New Roman"/>
          <w:sz w:val="24"/>
          <w:szCs w:val="24"/>
        </w:rPr>
        <w:t xml:space="preserve"> электронной площадки.</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Закупочная документация должна содержать все требования и условия аукциона, а также подробное описание всех его процедур.</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Представление и разъяснение </w:t>
      </w:r>
      <w:r w:rsidRPr="00CC2FE8">
        <w:rPr>
          <w:rFonts w:ascii="Times New Roman" w:hAnsi="Times New Roman"/>
          <w:sz w:val="24"/>
        </w:rPr>
        <w:t>з</w:t>
      </w:r>
      <w:r w:rsidRPr="00CC2FE8">
        <w:rPr>
          <w:rFonts w:ascii="Times New Roman" w:hAnsi="Times New Roman"/>
          <w:sz w:val="24"/>
          <w:szCs w:val="24"/>
        </w:rPr>
        <w:t>акупочной документации осуществляется в порядке и в сроки, предусмотренном настоящим Положением</w:t>
      </w:r>
      <w:r w:rsidRPr="00CC2FE8">
        <w:rPr>
          <w:rFonts w:ascii="Times New Roman" w:hAnsi="Times New Roman"/>
          <w:sz w:val="24"/>
        </w:rPr>
        <w:t>.</w:t>
      </w:r>
      <w:r w:rsidRPr="00CC2FE8">
        <w:rPr>
          <w:rFonts w:ascii="Times New Roman" w:hAnsi="Times New Roman"/>
          <w:sz w:val="24"/>
          <w:szCs w:val="24"/>
        </w:rPr>
        <w:t xml:space="preserve"> </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Аукцион проводится в день и во время, указанное Организатором торгов в извещении о проведении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 «шаг аукциона».  Начало и окончание времени проведения аукциона определяется по времени сервера, на котором размещена электронная торговая площадка.</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Проведение аукциона в электронной форме осуществляется в соответствии с </w:t>
      </w:r>
      <w:r w:rsidRPr="00CC2FE8">
        <w:rPr>
          <w:rFonts w:ascii="Times New Roman" w:hAnsi="Times New Roman"/>
          <w:sz w:val="24"/>
        </w:rPr>
        <w:t>р</w:t>
      </w:r>
      <w:r w:rsidRPr="00CC2FE8">
        <w:rPr>
          <w:rFonts w:ascii="Times New Roman" w:hAnsi="Times New Roman"/>
          <w:sz w:val="24"/>
          <w:szCs w:val="24"/>
        </w:rPr>
        <w:t>егламентом и инструкциями ЭТП.</w:t>
      </w:r>
    </w:p>
    <w:p w:rsidR="00ED3AC3" w:rsidRPr="00CC2FE8" w:rsidRDefault="00ED3AC3"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w:t>
      </w:r>
      <w:r w:rsidRPr="00CC2FE8">
        <w:rPr>
          <w:rFonts w:ascii="Times New Roman" w:hAnsi="Times New Roman"/>
          <w:sz w:val="24"/>
        </w:rPr>
        <w:t>У</w:t>
      </w:r>
      <w:r w:rsidRPr="00CC2FE8">
        <w:rPr>
          <w:rFonts w:ascii="Times New Roman" w:hAnsi="Times New Roman"/>
          <w:sz w:val="24"/>
          <w:szCs w:val="24"/>
        </w:rPr>
        <w:t>частником, подавшим заявку на участие в аукционе, если его заявка соответствует установленным требованиям.</w:t>
      </w:r>
      <w:r w:rsidR="000B490F" w:rsidRPr="00CC2FE8">
        <w:rPr>
          <w:rFonts w:ascii="Times New Roman" w:hAnsi="Times New Roman"/>
          <w:sz w:val="24"/>
          <w:szCs w:val="24"/>
        </w:rPr>
        <w:t xml:space="preserve"> При получении Организатором закупки менее двух предложений, отвечающих требованиям Заказчика (в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Участника соответствует требованиям  документации), аукцион признается несостоявшимся, о чем составляется протокол.</w:t>
      </w:r>
    </w:p>
    <w:p w:rsidR="000B490F" w:rsidRPr="00CC2FE8" w:rsidRDefault="000B490F" w:rsidP="007C5E2F">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CC2FE8">
        <w:rPr>
          <w:rFonts w:ascii="Times New Roman" w:hAnsi="Times New Roman"/>
          <w:sz w:val="24"/>
          <w:szCs w:val="24"/>
        </w:rPr>
        <w:t>Если по истечении срока подачи заявок на участие в аукционе подана только одна заявка или по результатам рассмотрения предложений участников к дальнейшему участию в аукционе допущена только одна заявка, соответствующая  установленным требованиям, то   Заказчик вправе до подведения итогов аукциона провести переговоры с Участником об оптимизации существенных условий договора для заключения договора в соответствии с п.7.7.2.4 настоящего Положения, или для проведения новой конкурентной закупки</w:t>
      </w: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 xml:space="preserve">Особенности процедур запроса цен </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rPr>
        <w:t>8.8.1</w:t>
      </w:r>
      <w:r w:rsidR="00C90EE4" w:rsidRPr="00CC2FE8">
        <w:rPr>
          <w:rFonts w:ascii="Times New Roman" w:hAnsi="Times New Roman"/>
          <w:sz w:val="24"/>
          <w:szCs w:val="24"/>
        </w:rPr>
        <w:tab/>
      </w:r>
      <w:r w:rsidRPr="00CC2FE8">
        <w:rPr>
          <w:rFonts w:ascii="Times New Roman" w:hAnsi="Times New Roman"/>
          <w:sz w:val="24"/>
          <w:szCs w:val="24"/>
        </w:rPr>
        <w:t>Во всем, что не оговорено в настоящем подразделе, к проведению запроса цен применяются положения пунктов</w:t>
      </w:r>
      <w:r w:rsidR="00D77730" w:rsidRPr="00CC2FE8">
        <w:rPr>
          <w:rFonts w:ascii="Times New Roman" w:hAnsi="Times New Roman"/>
          <w:sz w:val="24"/>
        </w:rPr>
        <w:t xml:space="preserve"> 8.1.2</w:t>
      </w:r>
      <w:r w:rsidRPr="00CC2FE8">
        <w:rPr>
          <w:rFonts w:ascii="Times New Roman" w:hAnsi="Times New Roman"/>
          <w:sz w:val="24"/>
          <w:szCs w:val="24"/>
        </w:rPr>
        <w:t>, 8.2</w:t>
      </w:r>
      <w:r w:rsidRPr="00CC2FE8">
        <w:rPr>
          <w:rFonts w:ascii="Times New Roman" w:hAnsi="Times New Roman"/>
          <w:sz w:val="24"/>
        </w:rPr>
        <w:t xml:space="preserve"> Положения</w:t>
      </w:r>
      <w:r w:rsidRPr="00CC2FE8">
        <w:rPr>
          <w:rFonts w:ascii="Times New Roman" w:hAnsi="Times New Roman"/>
          <w:sz w:val="24"/>
          <w:szCs w:val="24"/>
        </w:rPr>
        <w:t xml:space="preserve">. </w:t>
      </w:r>
    </w:p>
    <w:p w:rsidR="00ED3AC3" w:rsidRPr="00CC2FE8" w:rsidRDefault="00ED3AC3" w:rsidP="007C5E2F">
      <w:pPr>
        <w:pStyle w:val="30"/>
        <w:numPr>
          <w:ilvl w:val="2"/>
          <w:numId w:val="6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тексте запроса цен Организатор закупки указывает любые четкие требования к предмету закупки (кроме цены), условиям поставки, условиям договора, способу подтверждения соответствия продукции и самих </w:t>
      </w:r>
      <w:r w:rsidRPr="00CC2FE8">
        <w:rPr>
          <w:rFonts w:ascii="Times New Roman" w:hAnsi="Times New Roman"/>
          <w:sz w:val="24"/>
        </w:rPr>
        <w:t>У</w:t>
      </w:r>
      <w:r w:rsidRPr="00CC2FE8">
        <w:rPr>
          <w:rFonts w:ascii="Times New Roman" w:hAnsi="Times New Roman"/>
          <w:sz w:val="24"/>
          <w:szCs w:val="24"/>
        </w:rPr>
        <w:t>частников требованиям Заказчика и представляемым документам.</w:t>
      </w:r>
    </w:p>
    <w:p w:rsidR="00ED3AC3" w:rsidRPr="00CC2FE8" w:rsidRDefault="00ED3AC3" w:rsidP="007C5E2F">
      <w:pPr>
        <w:pStyle w:val="30"/>
        <w:numPr>
          <w:ilvl w:val="2"/>
          <w:numId w:val="65"/>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тексте запроса цен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rPr>
        <w:t>8.8.4</w:t>
      </w:r>
      <w:r w:rsidR="00C90EE4" w:rsidRPr="00CC2FE8">
        <w:rPr>
          <w:rFonts w:ascii="Times New Roman" w:hAnsi="Times New Roman"/>
          <w:sz w:val="24"/>
          <w:szCs w:val="24"/>
        </w:rPr>
        <w:tab/>
      </w:r>
      <w:r w:rsidRPr="00CC2FE8">
        <w:rPr>
          <w:rFonts w:ascii="Times New Roman" w:hAnsi="Times New Roman"/>
          <w:sz w:val="24"/>
          <w:szCs w:val="24"/>
        </w:rPr>
        <w:t xml:space="preserve">В тексте запроса цен указывается, что </w:t>
      </w:r>
      <w:r w:rsidRPr="00CC2FE8">
        <w:rPr>
          <w:rFonts w:ascii="Times New Roman" w:hAnsi="Times New Roman"/>
          <w:sz w:val="24"/>
        </w:rPr>
        <w:t>запрос цен</w:t>
      </w:r>
      <w:r w:rsidRPr="00CC2FE8">
        <w:rPr>
          <w:rFonts w:ascii="Times New Roman" w:hAnsi="Times New Roman"/>
          <w:sz w:val="24"/>
          <w:szCs w:val="24"/>
        </w:rPr>
        <w:t xml:space="preserve"> не является извещением о проведении конкурентных процедур и не </w:t>
      </w:r>
      <w:r w:rsidRPr="00CC2FE8">
        <w:rPr>
          <w:rFonts w:ascii="Times New Roman" w:hAnsi="Times New Roman"/>
          <w:sz w:val="24"/>
        </w:rPr>
        <w:t>воз</w:t>
      </w:r>
      <w:r w:rsidRPr="00CC2FE8">
        <w:rPr>
          <w:rFonts w:ascii="Times New Roman" w:hAnsi="Times New Roman"/>
          <w:sz w:val="24"/>
          <w:szCs w:val="24"/>
        </w:rPr>
        <w:t xml:space="preserve">лагает на Организатора закупки или Заказчика обязанности по заключению договора с </w:t>
      </w:r>
      <w:r w:rsidRPr="00CC2FE8">
        <w:rPr>
          <w:rFonts w:ascii="Times New Roman" w:hAnsi="Times New Roman"/>
          <w:sz w:val="24"/>
        </w:rPr>
        <w:t>У</w:t>
      </w:r>
      <w:r w:rsidRPr="00CC2FE8">
        <w:rPr>
          <w:rFonts w:ascii="Times New Roman" w:hAnsi="Times New Roman"/>
          <w:sz w:val="24"/>
          <w:szCs w:val="24"/>
        </w:rPr>
        <w:t>частником.</w:t>
      </w:r>
    </w:p>
    <w:p w:rsidR="00ED3AC3" w:rsidRPr="00CC2FE8" w:rsidRDefault="00ED3AC3" w:rsidP="00044F66">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szCs w:val="24"/>
        </w:rPr>
        <w:t>8</w:t>
      </w:r>
      <w:r w:rsidRPr="00CC2FE8">
        <w:rPr>
          <w:rFonts w:ascii="Times New Roman" w:hAnsi="Times New Roman"/>
          <w:sz w:val="24"/>
        </w:rPr>
        <w:t>.8.5</w:t>
      </w:r>
      <w:r w:rsidR="00C90EE4" w:rsidRPr="00CC2FE8">
        <w:rPr>
          <w:rFonts w:ascii="Times New Roman" w:hAnsi="Times New Roman"/>
          <w:sz w:val="24"/>
          <w:szCs w:val="24"/>
        </w:rPr>
        <w:tab/>
      </w:r>
      <w:r w:rsidRPr="00CC2FE8">
        <w:rPr>
          <w:rFonts w:ascii="Times New Roman" w:hAnsi="Times New Roman"/>
          <w:sz w:val="24"/>
          <w:szCs w:val="24"/>
        </w:rPr>
        <w:t xml:space="preserve">Организатор закупки может использовать в качестве документа, объявляющего о начале процедуры, не сам запрос цен, а краткое уведомление о нем, а текст запроса цен представлять по первому требованию </w:t>
      </w:r>
      <w:r w:rsidRPr="00CC2FE8">
        <w:rPr>
          <w:rFonts w:ascii="Times New Roman" w:hAnsi="Times New Roman"/>
          <w:sz w:val="24"/>
        </w:rPr>
        <w:t>У</w:t>
      </w:r>
      <w:r w:rsidRPr="00CC2FE8">
        <w:rPr>
          <w:rFonts w:ascii="Times New Roman" w:hAnsi="Times New Roman"/>
          <w:sz w:val="24"/>
          <w:szCs w:val="24"/>
        </w:rPr>
        <w:t xml:space="preserve">частников </w:t>
      </w:r>
    </w:p>
    <w:p w:rsidR="00ED3AC3" w:rsidRPr="00CC2FE8" w:rsidRDefault="00C90EE4"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Открытый  запрос цен должен быть официально опубликован не менее чем за 3 (три) дня до истечения срока подачи заявок</w:t>
      </w:r>
      <w:r w:rsidR="00ED3AC3" w:rsidRPr="00CC2FE8">
        <w:rPr>
          <w:rFonts w:ascii="Times New Roman" w:hAnsi="Times New Roman"/>
          <w:sz w:val="24"/>
          <w:szCs w:val="24"/>
        </w:rPr>
        <w:t xml:space="preserve">. </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проведении запроса цен в обычном режиме (обмен документами на бумажном носителе) каждый </w:t>
      </w:r>
      <w:r w:rsidRPr="00CC2FE8">
        <w:rPr>
          <w:rFonts w:ascii="Times New Roman" w:hAnsi="Times New Roman"/>
          <w:sz w:val="24"/>
        </w:rPr>
        <w:t>У</w:t>
      </w:r>
      <w:r w:rsidRPr="00CC2FE8">
        <w:rPr>
          <w:rFonts w:ascii="Times New Roman" w:hAnsi="Times New Roman"/>
          <w:sz w:val="24"/>
          <w:szCs w:val="24"/>
        </w:rPr>
        <w:t>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представление одним поставщиком нескольких последовательно уменьшающихся предложений по цене в рамках одной процедуры закупки. При этом</w:t>
      </w:r>
      <w:r w:rsidRPr="00CC2FE8">
        <w:rPr>
          <w:rFonts w:ascii="Times New Roman" w:hAnsi="Times New Roman"/>
          <w:sz w:val="24"/>
        </w:rPr>
        <w:t>,</w:t>
      </w:r>
      <w:r w:rsidRPr="00CC2FE8">
        <w:rPr>
          <w:rFonts w:ascii="Times New Roman" w:hAnsi="Times New Roman"/>
          <w:sz w:val="24"/>
          <w:szCs w:val="24"/>
        </w:rPr>
        <w:t xml:space="preserve"> цены, предлагаемые </w:t>
      </w:r>
      <w:r w:rsidRPr="00CC2FE8">
        <w:rPr>
          <w:rFonts w:ascii="Times New Roman" w:hAnsi="Times New Roman"/>
          <w:sz w:val="24"/>
        </w:rPr>
        <w:t>У</w:t>
      </w:r>
      <w:r w:rsidRPr="00CC2FE8">
        <w:rPr>
          <w:rFonts w:ascii="Times New Roman" w:hAnsi="Times New Roman"/>
          <w:sz w:val="24"/>
          <w:szCs w:val="24"/>
        </w:rPr>
        <w:t>частниками, должны по мере поступления предложений публиковаться на площадке (в онлайновом режиме) с использованием программных и аппаратных средств такой площадки.</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Предложение </w:t>
      </w:r>
      <w:r w:rsidRPr="00CC2FE8">
        <w:rPr>
          <w:rFonts w:ascii="Times New Roman" w:hAnsi="Times New Roman"/>
          <w:sz w:val="24"/>
        </w:rPr>
        <w:t>У</w:t>
      </w:r>
      <w:r w:rsidRPr="00CC2FE8">
        <w:rPr>
          <w:rFonts w:ascii="Times New Roman" w:hAnsi="Times New Roman"/>
          <w:sz w:val="24"/>
          <w:szCs w:val="24"/>
        </w:rPr>
        <w:t>частника должн</w:t>
      </w:r>
      <w:r w:rsidRPr="00CC2FE8">
        <w:rPr>
          <w:rFonts w:ascii="Times New Roman" w:hAnsi="Times New Roman"/>
          <w:sz w:val="24"/>
        </w:rPr>
        <w:t>о</w:t>
      </w:r>
      <w:r w:rsidRPr="00CC2FE8">
        <w:rPr>
          <w:rFonts w:ascii="Times New Roman" w:hAnsi="Times New Roman"/>
          <w:sz w:val="24"/>
          <w:szCs w:val="24"/>
        </w:rPr>
        <w:t xml:space="preserve">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предложение </w:t>
      </w:r>
      <w:r w:rsidRPr="00CC2FE8">
        <w:rPr>
          <w:rFonts w:ascii="Times New Roman" w:hAnsi="Times New Roman"/>
          <w:sz w:val="24"/>
        </w:rPr>
        <w:t>У</w:t>
      </w:r>
      <w:r w:rsidRPr="00CC2FE8">
        <w:rPr>
          <w:rFonts w:ascii="Times New Roman" w:hAnsi="Times New Roman"/>
          <w:sz w:val="24"/>
          <w:szCs w:val="24"/>
        </w:rPr>
        <w:t xml:space="preserve">частника не удовлетворяет условиям документации запроса цен, </w:t>
      </w:r>
      <w:r w:rsidRPr="00CC2FE8">
        <w:rPr>
          <w:rFonts w:ascii="Times New Roman" w:hAnsi="Times New Roman"/>
          <w:sz w:val="24"/>
        </w:rPr>
        <w:t>предложение</w:t>
      </w:r>
      <w:r w:rsidRPr="00CC2FE8">
        <w:rPr>
          <w:rFonts w:ascii="Times New Roman" w:hAnsi="Times New Roman"/>
          <w:sz w:val="24"/>
          <w:szCs w:val="24"/>
        </w:rPr>
        <w:t xml:space="preserve"> отклоняется.</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Организа</w:t>
      </w:r>
      <w:r w:rsidR="00962A59" w:rsidRPr="00CC2FE8">
        <w:rPr>
          <w:rFonts w:ascii="Times New Roman" w:hAnsi="Times New Roman"/>
          <w:sz w:val="24"/>
          <w:szCs w:val="24"/>
        </w:rPr>
        <w:t xml:space="preserve">тор закупки вправе потребовать </w:t>
      </w:r>
      <w:r w:rsidR="00962A59" w:rsidRPr="00CC2FE8">
        <w:rPr>
          <w:rFonts w:ascii="Times New Roman" w:hAnsi="Times New Roman"/>
          <w:sz w:val="24"/>
        </w:rPr>
        <w:t>у</w:t>
      </w:r>
      <w:r w:rsidRPr="00CC2FE8">
        <w:rPr>
          <w:rFonts w:ascii="Times New Roman" w:hAnsi="Times New Roman"/>
          <w:sz w:val="24"/>
          <w:szCs w:val="24"/>
        </w:rPr>
        <w:t xml:space="preserve"> </w:t>
      </w:r>
      <w:r w:rsidRPr="00CC2FE8">
        <w:rPr>
          <w:rFonts w:ascii="Times New Roman" w:hAnsi="Times New Roman"/>
          <w:sz w:val="24"/>
        </w:rPr>
        <w:t>У</w:t>
      </w:r>
      <w:r w:rsidRPr="00CC2FE8">
        <w:rPr>
          <w:rFonts w:ascii="Times New Roman" w:hAnsi="Times New Roman"/>
          <w:sz w:val="24"/>
          <w:szCs w:val="24"/>
        </w:rPr>
        <w:t xml:space="preserve">частника запроса цен уточнить и подать предложение с уточненной ценой, если </w:t>
      </w:r>
      <w:r w:rsidRPr="00CC2FE8">
        <w:rPr>
          <w:rFonts w:ascii="Times New Roman" w:hAnsi="Times New Roman"/>
          <w:sz w:val="24"/>
        </w:rPr>
        <w:t>У</w:t>
      </w:r>
      <w:r w:rsidRPr="00CC2FE8">
        <w:rPr>
          <w:rFonts w:ascii="Times New Roman" w:hAnsi="Times New Roman"/>
          <w:sz w:val="24"/>
          <w:szCs w:val="24"/>
        </w:rPr>
        <w:t>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предложение.</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При получении Организатором закупки менее двух предложений отвечающих требованиям </w:t>
      </w:r>
      <w:r w:rsidRPr="00CC2FE8">
        <w:rPr>
          <w:rFonts w:ascii="Times New Roman" w:hAnsi="Times New Roman"/>
          <w:sz w:val="24"/>
        </w:rPr>
        <w:t xml:space="preserve"> З</w:t>
      </w:r>
      <w:r w:rsidRPr="00CC2FE8">
        <w:rPr>
          <w:rFonts w:ascii="Times New Roman" w:hAnsi="Times New Roman"/>
          <w:sz w:val="24"/>
          <w:szCs w:val="24"/>
        </w:rPr>
        <w:t xml:space="preserve">аказчика (в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w:t>
      </w:r>
      <w:r w:rsidRPr="00CC2FE8">
        <w:rPr>
          <w:rFonts w:ascii="Times New Roman" w:hAnsi="Times New Roman"/>
          <w:sz w:val="24"/>
        </w:rPr>
        <w:t>У</w:t>
      </w:r>
      <w:r w:rsidRPr="00CC2FE8">
        <w:rPr>
          <w:rFonts w:ascii="Times New Roman" w:hAnsi="Times New Roman"/>
          <w:sz w:val="24"/>
          <w:szCs w:val="24"/>
        </w:rPr>
        <w:t>частника соответствует требованиям  документации), запрос цен признается несостоявшимся, о чем составляется протокол.</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Между Организатором закупки и </w:t>
      </w:r>
      <w:r w:rsidRPr="00CC2FE8">
        <w:rPr>
          <w:rFonts w:ascii="Times New Roman" w:hAnsi="Times New Roman"/>
          <w:sz w:val="24"/>
        </w:rPr>
        <w:t>У</w:t>
      </w:r>
      <w:r w:rsidRPr="00CC2FE8">
        <w:rPr>
          <w:rFonts w:ascii="Times New Roman" w:hAnsi="Times New Roman"/>
          <w:sz w:val="24"/>
          <w:szCs w:val="24"/>
        </w:rPr>
        <w:t>частником не проводится никаких других переговоров в отношении предложения.</w:t>
      </w:r>
    </w:p>
    <w:p w:rsidR="00ED3AC3" w:rsidRPr="00CC2FE8" w:rsidRDefault="00C90EE4"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Победителем в проведении запроса цен признается </w:t>
      </w:r>
      <w:r w:rsidRPr="00CC2FE8">
        <w:rPr>
          <w:rFonts w:ascii="Times New Roman" w:hAnsi="Times New Roman"/>
          <w:sz w:val="24"/>
        </w:rPr>
        <w:t>У</w:t>
      </w:r>
      <w:r w:rsidRPr="00CC2FE8">
        <w:rPr>
          <w:rFonts w:ascii="Times New Roman" w:hAnsi="Times New Roman"/>
          <w:sz w:val="24"/>
          <w:szCs w:val="24"/>
        </w:rPr>
        <w:t xml:space="preserve">частник процедуры закупки, подавший предложение с наименьшей ценой, и которое отвечает всем требованиям, установленным в уведомлении о проведении запроса цен. При предложении наиболее низкой цены товаров, работ, услуг несколькими </w:t>
      </w:r>
      <w:r w:rsidRPr="00CC2FE8">
        <w:rPr>
          <w:rFonts w:ascii="Times New Roman" w:hAnsi="Times New Roman"/>
          <w:sz w:val="24"/>
        </w:rPr>
        <w:t>У</w:t>
      </w:r>
      <w:r w:rsidRPr="00CC2FE8">
        <w:rPr>
          <w:rFonts w:ascii="Times New Roman" w:hAnsi="Times New Roman"/>
          <w:sz w:val="24"/>
          <w:szCs w:val="24"/>
        </w:rPr>
        <w:t xml:space="preserve">частниками процедуры закупки победителем в проведении запроса цен признается </w:t>
      </w:r>
      <w:r w:rsidRPr="00CC2FE8">
        <w:rPr>
          <w:rFonts w:ascii="Times New Roman" w:hAnsi="Times New Roman"/>
          <w:sz w:val="24"/>
        </w:rPr>
        <w:t>У</w:t>
      </w:r>
      <w:r w:rsidRPr="00CC2FE8">
        <w:rPr>
          <w:rFonts w:ascii="Times New Roman" w:hAnsi="Times New Roman"/>
          <w:sz w:val="24"/>
          <w:szCs w:val="24"/>
        </w:rPr>
        <w:t xml:space="preserve">частник процедуры закупки, предложение которого поступило ранее предложений других </w:t>
      </w:r>
      <w:r w:rsidRPr="00CC2FE8">
        <w:rPr>
          <w:rFonts w:ascii="Times New Roman" w:hAnsi="Times New Roman"/>
          <w:sz w:val="24"/>
        </w:rPr>
        <w:t>У</w:t>
      </w:r>
      <w:r w:rsidRPr="00CC2FE8">
        <w:rPr>
          <w:rFonts w:ascii="Times New Roman" w:hAnsi="Times New Roman"/>
          <w:sz w:val="24"/>
          <w:szCs w:val="24"/>
        </w:rPr>
        <w:t>частников процедуры закупки.</w:t>
      </w:r>
    </w:p>
    <w:p w:rsidR="00C90EE4" w:rsidRPr="00CC2FE8" w:rsidRDefault="00C90EE4" w:rsidP="00044F66">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szCs w:val="24"/>
        </w:rPr>
        <w:tab/>
        <w:t>При этом, у Организатора закупки не возникает обязательства по заключению договора. Полученная в результате запроса цен информация может быть использована Организатором при проведении других способов конкурентной и (или) не конкурентной закупки.</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Комиссия отклоняет предложения, если они не соответствуют требованиям, установленным в уведомлении о проведении запроса цен, или предложенная в предложениях участников цена товаров, работ, услуг превышает максимальную (начальную) цену, указанную в уведомлении о проведении запроса  цен. Комиссия также вправе отклонить предложение </w:t>
      </w:r>
      <w:r w:rsidRPr="00CC2FE8">
        <w:rPr>
          <w:rFonts w:ascii="Times New Roman" w:hAnsi="Times New Roman"/>
          <w:sz w:val="24"/>
        </w:rPr>
        <w:t>У</w:t>
      </w:r>
      <w:r w:rsidRPr="00CC2FE8">
        <w:rPr>
          <w:rFonts w:ascii="Times New Roman" w:hAnsi="Times New Roman"/>
          <w:sz w:val="24"/>
          <w:szCs w:val="24"/>
        </w:rPr>
        <w:t xml:space="preserve">частника в случае наличия сведений о подавшем его </w:t>
      </w:r>
      <w:r w:rsidRPr="00CC2FE8">
        <w:rPr>
          <w:rFonts w:ascii="Times New Roman" w:hAnsi="Times New Roman"/>
          <w:sz w:val="24"/>
        </w:rPr>
        <w:t>У</w:t>
      </w:r>
      <w:r w:rsidRPr="00CC2FE8">
        <w:rPr>
          <w:rFonts w:ascii="Times New Roman" w:hAnsi="Times New Roman"/>
          <w:sz w:val="24"/>
          <w:szCs w:val="24"/>
        </w:rPr>
        <w:t>частнике процедуры закупки в федеральном реестре недобросовестных поставщиков и/или предусмотренного статьей 5 Федерального закона от 18.07.2011</w:t>
      </w:r>
      <w:r w:rsidRPr="00CC2FE8">
        <w:rPr>
          <w:rFonts w:ascii="Times New Roman" w:hAnsi="Times New Roman"/>
          <w:sz w:val="24"/>
        </w:rPr>
        <w:t xml:space="preserve"> </w:t>
      </w:r>
      <w:r w:rsidRPr="00CC2FE8">
        <w:rPr>
          <w:rFonts w:ascii="Times New Roman" w:hAnsi="Times New Roman"/>
          <w:sz w:val="24"/>
          <w:szCs w:val="24"/>
        </w:rPr>
        <w:t>г. №</w:t>
      </w:r>
      <w:r w:rsidRPr="00CC2FE8">
        <w:rPr>
          <w:rFonts w:ascii="Times New Roman" w:hAnsi="Times New Roman"/>
          <w:sz w:val="24"/>
        </w:rPr>
        <w:t xml:space="preserve"> </w:t>
      </w:r>
      <w:r w:rsidRPr="00CC2FE8">
        <w:rPr>
          <w:rFonts w:ascii="Times New Roman" w:hAnsi="Times New Roman"/>
          <w:sz w:val="24"/>
          <w:szCs w:val="24"/>
        </w:rPr>
        <w:t>223-ФЗ, если такое требование установлено в уведомлении о проведении запроса цен и/или закупочной документации.</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По результатам заседания комиссии, на котором осуществляется рассмотрение и оценка конкурентных предложений и определение победителя закупки, оформляется протокол о результатах закупки. В нем указываются члены комиссии, принявшие участие в заседании, перечисляются </w:t>
      </w:r>
      <w:r w:rsidRPr="00CC2FE8">
        <w:rPr>
          <w:rFonts w:ascii="Times New Roman" w:hAnsi="Times New Roman"/>
          <w:sz w:val="24"/>
        </w:rPr>
        <w:t>У</w:t>
      </w:r>
      <w:r w:rsidRPr="00CC2FE8">
        <w:rPr>
          <w:rFonts w:ascii="Times New Roman" w:hAnsi="Times New Roman"/>
          <w:sz w:val="24"/>
          <w:szCs w:val="24"/>
        </w:rPr>
        <w:t xml:space="preserve">частники закупки, предложения которых были рассмотрены, установленном комиссией ранжире заявок по степени предпочтительности и называется победитель закупки. </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В протоколе о результатах закупки должны быть зафиксированы цена и иные существенные условия договора. </w:t>
      </w:r>
    </w:p>
    <w:p w:rsidR="00ED3AC3" w:rsidRPr="00CC2FE8" w:rsidRDefault="00ED3AC3" w:rsidP="007C5E2F">
      <w:pPr>
        <w:pStyle w:val="30"/>
        <w:numPr>
          <w:ilvl w:val="2"/>
          <w:numId w:val="66"/>
        </w:numPr>
        <w:spacing w:line="240" w:lineRule="auto"/>
        <w:ind w:left="0" w:firstLine="0"/>
        <w:rPr>
          <w:rFonts w:ascii="Times New Roman" w:hAnsi="Times New Roman"/>
          <w:sz w:val="24"/>
          <w:szCs w:val="24"/>
        </w:rPr>
      </w:pPr>
      <w:r w:rsidRPr="00CC2FE8">
        <w:rPr>
          <w:rFonts w:ascii="Times New Roman" w:hAnsi="Times New Roman"/>
          <w:sz w:val="24"/>
          <w:szCs w:val="24"/>
        </w:rPr>
        <w:t xml:space="preserve">Если </w:t>
      </w:r>
      <w:r w:rsidRPr="00CC2FE8">
        <w:rPr>
          <w:rFonts w:ascii="Times New Roman" w:hAnsi="Times New Roman"/>
          <w:sz w:val="24"/>
        </w:rPr>
        <w:t>У</w:t>
      </w:r>
      <w:r w:rsidRPr="00CC2FE8">
        <w:rPr>
          <w:rFonts w:ascii="Times New Roman" w:hAnsi="Times New Roman"/>
          <w:sz w:val="24"/>
          <w:szCs w:val="24"/>
        </w:rPr>
        <w:t xml:space="preserve">частник запроса </w:t>
      </w:r>
      <w:r w:rsidRPr="00CC2FE8">
        <w:rPr>
          <w:rFonts w:ascii="Times New Roman" w:hAnsi="Times New Roman"/>
          <w:sz w:val="24"/>
        </w:rPr>
        <w:t>цен</w:t>
      </w:r>
      <w:r w:rsidR="00C90EE4" w:rsidRPr="00CC2FE8">
        <w:rPr>
          <w:rFonts w:ascii="Times New Roman" w:hAnsi="Times New Roman"/>
          <w:sz w:val="24"/>
          <w:szCs w:val="24"/>
        </w:rPr>
        <w:t xml:space="preserve">, </w:t>
      </w:r>
      <w:r w:rsidRPr="00CC2FE8">
        <w:rPr>
          <w:rFonts w:ascii="Times New Roman" w:hAnsi="Times New Roman"/>
          <w:sz w:val="24"/>
          <w:szCs w:val="24"/>
        </w:rPr>
        <w:t xml:space="preserve">которому </w:t>
      </w:r>
      <w:r w:rsidR="00C90EE4" w:rsidRPr="00CC2FE8">
        <w:rPr>
          <w:rFonts w:ascii="Times New Roman" w:hAnsi="Times New Roman"/>
          <w:sz w:val="24"/>
          <w:szCs w:val="24"/>
        </w:rPr>
        <w:t>сообщено о признании</w:t>
      </w:r>
      <w:r w:rsidRPr="00CC2FE8">
        <w:rPr>
          <w:rFonts w:ascii="Times New Roman" w:hAnsi="Times New Roman"/>
          <w:sz w:val="24"/>
          <w:szCs w:val="24"/>
        </w:rPr>
        <w:t xml:space="preserve"> его победителем, не подписал договор</w:t>
      </w:r>
      <w:r w:rsidRPr="00CC2FE8">
        <w:rPr>
          <w:rFonts w:ascii="Times New Roman" w:hAnsi="Times New Roman"/>
          <w:sz w:val="24"/>
        </w:rPr>
        <w:t>,</w:t>
      </w:r>
      <w:r w:rsidRPr="00CC2FE8">
        <w:rPr>
          <w:rFonts w:ascii="Times New Roman" w:hAnsi="Times New Roman"/>
          <w:sz w:val="24"/>
          <w:szCs w:val="24"/>
        </w:rPr>
        <w:t xml:space="preserve"> то </w:t>
      </w:r>
      <w:r w:rsidRPr="00CC2FE8">
        <w:rPr>
          <w:rFonts w:ascii="Times New Roman" w:hAnsi="Times New Roman"/>
          <w:sz w:val="24"/>
        </w:rPr>
        <w:t>такой Участник</w:t>
      </w:r>
      <w:r w:rsidRPr="00CC2FE8">
        <w:rPr>
          <w:rFonts w:ascii="Times New Roman" w:hAnsi="Times New Roman"/>
          <w:sz w:val="24"/>
          <w:szCs w:val="24"/>
        </w:rPr>
        <w:t xml:space="preserve"> утрачивает статус победителя и признается уклонившимся от заключения договора, а Организатор закупки имеет право провести новую процедуру либо заключить договор с </w:t>
      </w:r>
      <w:r w:rsidRPr="00CC2FE8">
        <w:rPr>
          <w:rFonts w:ascii="Times New Roman" w:hAnsi="Times New Roman"/>
          <w:sz w:val="24"/>
        </w:rPr>
        <w:t>У</w:t>
      </w:r>
      <w:r w:rsidRPr="00CC2FE8">
        <w:rPr>
          <w:rFonts w:ascii="Times New Roman" w:hAnsi="Times New Roman"/>
          <w:sz w:val="24"/>
          <w:szCs w:val="24"/>
        </w:rPr>
        <w:t xml:space="preserve">частником, предложившим второе по предпочтительности предложение после </w:t>
      </w:r>
      <w:r w:rsidRPr="00CC2FE8">
        <w:rPr>
          <w:rFonts w:ascii="Times New Roman" w:hAnsi="Times New Roman"/>
          <w:sz w:val="24"/>
        </w:rPr>
        <w:t>У</w:t>
      </w:r>
      <w:r w:rsidRPr="00CC2FE8">
        <w:rPr>
          <w:rFonts w:ascii="Times New Roman" w:hAnsi="Times New Roman"/>
          <w:sz w:val="24"/>
          <w:szCs w:val="24"/>
        </w:rPr>
        <w:t xml:space="preserve">частника, признанного победителем. </w:t>
      </w:r>
    </w:p>
    <w:p w:rsidR="00ED3AC3" w:rsidRPr="00CC2FE8" w:rsidRDefault="00C90EE4" w:rsidP="00044F66">
      <w:pPr>
        <w:pStyle w:val="30"/>
        <w:numPr>
          <w:ilvl w:val="0"/>
          <w:numId w:val="0"/>
        </w:numPr>
        <w:tabs>
          <w:tab w:val="left" w:pos="1276"/>
        </w:tabs>
        <w:spacing w:line="240" w:lineRule="auto"/>
        <w:rPr>
          <w:rFonts w:ascii="Times New Roman" w:hAnsi="Times New Roman"/>
          <w:sz w:val="24"/>
          <w:szCs w:val="24"/>
        </w:rPr>
      </w:pPr>
      <w:r w:rsidRPr="00CC2FE8">
        <w:rPr>
          <w:rFonts w:ascii="Times New Roman" w:hAnsi="Times New Roman"/>
          <w:sz w:val="24"/>
          <w:szCs w:val="24"/>
        </w:rPr>
        <w:tab/>
      </w:r>
      <w:r w:rsidR="00ED3AC3" w:rsidRPr="00CC2FE8">
        <w:rPr>
          <w:rFonts w:ascii="Times New Roman" w:hAnsi="Times New Roman"/>
          <w:sz w:val="24"/>
          <w:szCs w:val="24"/>
        </w:rPr>
        <w:t>Участник, которому присвоен следующий порядковый номер, обязан заключить договор с Заказчиком закупки.</w:t>
      </w:r>
    </w:p>
    <w:p w:rsidR="00ED3AC3" w:rsidRPr="00CC2FE8" w:rsidRDefault="00ED3AC3" w:rsidP="007C5E2F">
      <w:pPr>
        <w:pStyle w:val="5ABCD"/>
        <w:numPr>
          <w:ilvl w:val="2"/>
          <w:numId w:val="66"/>
        </w:numPr>
        <w:tabs>
          <w:tab w:val="left" w:pos="1276"/>
        </w:tabs>
        <w:spacing w:line="240" w:lineRule="auto"/>
        <w:ind w:left="0" w:firstLine="0"/>
        <w:rPr>
          <w:sz w:val="24"/>
          <w:szCs w:val="24"/>
        </w:rPr>
      </w:pPr>
      <w:r w:rsidRPr="00CC2FE8">
        <w:rPr>
          <w:sz w:val="24"/>
          <w:szCs w:val="24"/>
        </w:rPr>
        <w:t>Организатор закупки размещает на сайте Единой информационной системы все  протоколы, составляемые в ходе закупки, не позднее чем через три рабочих дня со дня подписания таких протоколов.</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Любой </w:t>
      </w:r>
      <w:r w:rsidRPr="00CC2FE8">
        <w:rPr>
          <w:rFonts w:ascii="Times New Roman" w:hAnsi="Times New Roman"/>
          <w:sz w:val="24"/>
        </w:rPr>
        <w:t>у</w:t>
      </w:r>
      <w:r w:rsidRPr="00CC2FE8">
        <w:rPr>
          <w:rFonts w:ascii="Times New Roman" w:hAnsi="Times New Roman"/>
          <w:sz w:val="24"/>
          <w:szCs w:val="24"/>
        </w:rPr>
        <w:t xml:space="preserve">частник запроса цен, подавший конкурентное предложение, после размещения на сайте </w:t>
      </w:r>
      <w:r w:rsidRPr="00CC2FE8">
        <w:rPr>
          <w:rFonts w:ascii="Times New Roman" w:hAnsi="Times New Roman"/>
          <w:sz w:val="24"/>
        </w:rPr>
        <w:t>Е</w:t>
      </w:r>
      <w:r w:rsidRPr="00CC2FE8">
        <w:rPr>
          <w:rFonts w:ascii="Times New Roman" w:hAnsi="Times New Roman"/>
          <w:sz w:val="24"/>
          <w:szCs w:val="24"/>
        </w:rPr>
        <w:t>диной информационной системы  протокола о результатах закупки  вправе направить в письменной форме, в том числе в форме электронного документа, Заказчику запрос о разъяснении резул</w:t>
      </w:r>
      <w:r w:rsidR="00962A59" w:rsidRPr="00CC2FE8">
        <w:rPr>
          <w:rFonts w:ascii="Times New Roman" w:hAnsi="Times New Roman"/>
          <w:sz w:val="24"/>
          <w:szCs w:val="24"/>
        </w:rPr>
        <w:t>ьтатов по запросу цен. Заказчик</w:t>
      </w:r>
      <w:r w:rsidR="00962A59" w:rsidRPr="00CC2FE8">
        <w:rPr>
          <w:rFonts w:ascii="Times New Roman" w:hAnsi="Times New Roman"/>
          <w:sz w:val="24"/>
        </w:rPr>
        <w:t xml:space="preserve">, </w:t>
      </w:r>
      <w:r w:rsidRPr="00CC2FE8">
        <w:rPr>
          <w:rFonts w:ascii="Times New Roman" w:hAnsi="Times New Roman"/>
          <w:sz w:val="24"/>
        </w:rPr>
        <w:t>О</w:t>
      </w:r>
      <w:r w:rsidRPr="00CC2FE8">
        <w:rPr>
          <w:rFonts w:ascii="Times New Roman" w:hAnsi="Times New Roman"/>
          <w:sz w:val="24"/>
          <w:szCs w:val="24"/>
        </w:rPr>
        <w:t xml:space="preserve">рганизатор закупки в течение трех рабочих дней со дня поступления такого запроса обязан предоставить указанному </w:t>
      </w:r>
      <w:r w:rsidRPr="00CC2FE8">
        <w:rPr>
          <w:rFonts w:ascii="Times New Roman" w:hAnsi="Times New Roman"/>
          <w:sz w:val="24"/>
        </w:rPr>
        <w:t>У</w:t>
      </w:r>
      <w:r w:rsidRPr="00CC2FE8">
        <w:rPr>
          <w:rFonts w:ascii="Times New Roman" w:hAnsi="Times New Roman"/>
          <w:sz w:val="24"/>
          <w:szCs w:val="24"/>
        </w:rPr>
        <w:t>частнику соответствующие разъяснения в письменной форме или в форме электронного документа.</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Договор может быть заключен не ранее чем через десять дней со дня размещения на сайте единой информационной системы   протокола о результатах закупки по запросу цен и не позднее чем через двадцать дней со дня подписания указанного протокола.</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 Договор заключается на условиях, предусмотренных протоколом о результатах закупки, по цене, предложенной в конкурентном предложении победителя запроса цен или в конкурентном предложении </w:t>
      </w:r>
      <w:r w:rsidRPr="00CC2FE8">
        <w:rPr>
          <w:rFonts w:ascii="Times New Roman" w:hAnsi="Times New Roman"/>
          <w:sz w:val="24"/>
        </w:rPr>
        <w:t>У</w:t>
      </w:r>
      <w:r w:rsidRPr="00CC2FE8">
        <w:rPr>
          <w:rFonts w:ascii="Times New Roman" w:hAnsi="Times New Roman"/>
          <w:sz w:val="24"/>
          <w:szCs w:val="24"/>
        </w:rPr>
        <w:t>частника процедуры закупки, с которым заключается договор в случае уклонения победителя запроса цен от заключения договора.</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случаях</w:t>
      </w:r>
      <w:r w:rsidRPr="00CC2FE8">
        <w:rPr>
          <w:rFonts w:ascii="Times New Roman" w:hAnsi="Times New Roman"/>
          <w:sz w:val="24"/>
        </w:rPr>
        <w:t>,</w:t>
      </w:r>
      <w:r w:rsidRPr="00CC2FE8">
        <w:rPr>
          <w:rFonts w:ascii="Times New Roman" w:hAnsi="Times New Roman"/>
          <w:sz w:val="24"/>
          <w:szCs w:val="24"/>
        </w:rPr>
        <w:t xml:space="preserve"> если запрос цен признан несостоявшимся согласно п. </w:t>
      </w:r>
      <w:r w:rsidR="00232B31" w:rsidRPr="00CC2FE8">
        <w:rPr>
          <w:rFonts w:ascii="Times New Roman" w:hAnsi="Times New Roman"/>
          <w:sz w:val="24"/>
        </w:rPr>
        <w:t>8.8.10</w:t>
      </w:r>
      <w:r w:rsidR="004A2646" w:rsidRPr="00CC2FE8">
        <w:rPr>
          <w:rFonts w:ascii="Times New Roman" w:hAnsi="Times New Roman"/>
          <w:sz w:val="24"/>
        </w:rPr>
        <w:t>.</w:t>
      </w:r>
      <w:r w:rsidRPr="00CC2FE8">
        <w:rPr>
          <w:rFonts w:ascii="Times New Roman" w:hAnsi="Times New Roman"/>
          <w:sz w:val="24"/>
        </w:rPr>
        <w:t xml:space="preserve"> Положения,</w:t>
      </w:r>
      <w:r w:rsidRPr="00CC2FE8">
        <w:rPr>
          <w:rFonts w:ascii="Times New Roman" w:hAnsi="Times New Roman"/>
          <w:sz w:val="24"/>
          <w:szCs w:val="24"/>
        </w:rPr>
        <w:t xml:space="preserve"> Заказчик</w:t>
      </w:r>
      <w:r w:rsidRPr="00CC2FE8">
        <w:rPr>
          <w:rFonts w:ascii="Times New Roman" w:hAnsi="Times New Roman"/>
          <w:sz w:val="24"/>
        </w:rPr>
        <w:t xml:space="preserve">, </w:t>
      </w:r>
      <w:r w:rsidRPr="00CC2FE8">
        <w:rPr>
          <w:rFonts w:ascii="Times New Roman" w:hAnsi="Times New Roman"/>
          <w:sz w:val="24"/>
          <w:szCs w:val="24"/>
        </w:rPr>
        <w:t>Организатор закупки вправе отказаться от проведения повторной процедуры закупки, объявить о проведении повторного запроса цен; заключить договор с единственным поставщиком (подрядчиком, исполнителем) по решению комиссии.</w:t>
      </w:r>
    </w:p>
    <w:p w:rsidR="00ED3AC3" w:rsidRPr="00CC2FE8" w:rsidRDefault="00ED3AC3" w:rsidP="007C5E2F">
      <w:pPr>
        <w:pStyle w:val="30"/>
        <w:numPr>
          <w:ilvl w:val="2"/>
          <w:numId w:val="66"/>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В случае объявления о проведении повторного запроса цен Заказчик</w:t>
      </w:r>
      <w:r w:rsidRPr="00CC2FE8">
        <w:rPr>
          <w:rFonts w:ascii="Times New Roman" w:hAnsi="Times New Roman"/>
          <w:sz w:val="24"/>
        </w:rPr>
        <w:t xml:space="preserve">, </w:t>
      </w:r>
      <w:r w:rsidRPr="00CC2FE8">
        <w:rPr>
          <w:rFonts w:ascii="Times New Roman" w:hAnsi="Times New Roman"/>
          <w:sz w:val="24"/>
          <w:szCs w:val="24"/>
        </w:rPr>
        <w:t>Организатор  закупки  вправе изменить условия  запроса цен (например, изменить предварительную стоимость закупки, изменить объемы, сроки поставки (работ, услуг) и т.д.).</w:t>
      </w:r>
    </w:p>
    <w:p w:rsidR="00ED3AC3" w:rsidRPr="00CC2FE8" w:rsidRDefault="00ED3AC3" w:rsidP="007C5E2F">
      <w:pPr>
        <w:pStyle w:val="20"/>
        <w:numPr>
          <w:ilvl w:val="1"/>
          <w:numId w:val="75"/>
        </w:numPr>
        <w:spacing w:before="0" w:after="0" w:line="240" w:lineRule="auto"/>
        <w:ind w:left="0" w:firstLine="0"/>
        <w:rPr>
          <w:sz w:val="24"/>
          <w:szCs w:val="24"/>
        </w:rPr>
      </w:pPr>
      <w:r w:rsidRPr="00CC2FE8">
        <w:rPr>
          <w:sz w:val="24"/>
          <w:szCs w:val="24"/>
        </w:rPr>
        <w:t>Специальные процедуры</w:t>
      </w:r>
    </w:p>
    <w:p w:rsidR="00ED3AC3" w:rsidRPr="00CC2FE8" w:rsidRDefault="00ED3AC3" w:rsidP="007C5E2F">
      <w:pPr>
        <w:pStyle w:val="35"/>
        <w:numPr>
          <w:ilvl w:val="2"/>
          <w:numId w:val="75"/>
        </w:numPr>
        <w:spacing w:before="0" w:after="0"/>
        <w:ind w:left="0" w:firstLine="0"/>
        <w:rPr>
          <w:rFonts w:ascii="Times New Roman" w:hAnsi="Times New Roman"/>
          <w:sz w:val="24"/>
          <w:szCs w:val="24"/>
        </w:rPr>
      </w:pPr>
      <w:r w:rsidRPr="00CC2FE8">
        <w:rPr>
          <w:rFonts w:ascii="Times New Roman" w:hAnsi="Times New Roman"/>
          <w:sz w:val="24"/>
          <w:szCs w:val="24"/>
        </w:rPr>
        <w:t>Переторжка (регулирование цены)</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При проведении конкурса, запроса предложений и конкурентных переговорах (далее в настоящем разделе — закупочная процедура) организатор закупочной процедуры вправе объявить в документации о том, что он может представить Участникам закупочной процедуры возможность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 без изменений. В целях избежать возможный ценовой сговор между Участниками не рекомендуется объявлять о возможности проведения переторжки в случае, если организатор закупки ожидает поступления от Участников трех или менее заявок (предложений).</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отбора, сравнения и предварительного ранжирования не отклоненных заявок либо предложений. При этом, результаты отбора заявок либо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ED3AC3" w:rsidRPr="00CC2FE8" w:rsidRDefault="00ED3AC3" w:rsidP="007C5E2F">
      <w:pPr>
        <w:pStyle w:val="5ABCD"/>
        <w:numPr>
          <w:ilvl w:val="3"/>
          <w:numId w:val="75"/>
        </w:numPr>
        <w:tabs>
          <w:tab w:val="left" w:pos="284"/>
          <w:tab w:val="left" w:pos="1276"/>
        </w:tabs>
        <w:spacing w:line="240" w:lineRule="auto"/>
        <w:ind w:left="0" w:firstLine="0"/>
        <w:rPr>
          <w:sz w:val="24"/>
          <w:szCs w:val="24"/>
        </w:rPr>
      </w:pPr>
      <w:r w:rsidRPr="00CC2FE8">
        <w:rPr>
          <w:sz w:val="24"/>
          <w:szCs w:val="24"/>
        </w:rPr>
        <w:t>Решение о проведении процедуры переторжки, а также порядке ее проведения принимает ККО, при этом сообщение Участникам об участии в переторжке с предложением новой цены договора является частью  документации. 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закупочной процедуры на процедуру переторжки.</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Переторжку рекомендуется проводить в случаях, если цены, заявленные Участниками в заявках либо предложениях, значительно завышены.</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предварительном ранжире места с первого по третье. Остальные Участники закупочной процедуры, чьи заявки не были отклонены, могут быть приглашены на процедуру переторжки по решению ККО в любом составе. Комиссия также вправе допускать к переторжке альтернативные предложения Участников, при наличии таковых. В предварительном ранжире альтернативные предложения учитываются наравне с основными.</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Участников на процедуру переторжки не допускаются.</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Участники, приглашенные на переторжку и изъявившие желание участвовать в ней, должны в срок, установленный ККО, представить запечатанные конверты (по одному конверту от каждого Участника), в которых содержится документ с  указанием (в произвольной форме)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Данная цена заверяется двумя подписями — руководителя Участника (или уполномоченного лица, имеющего соответствующую доверенность) и главным бухгалтером, а также скрепляется печатью Участника. Также не допускается указания Участниками нескольких вариантов минимальных цен. В закупочной документации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 При обнаружении существенных (по мнению ККО) нарушений в оформлении документа с минимальной ценой, а также порядка его представления любая цена Участника, заявленная в ходе переторжки, не принимается, и Участник переторжки считается не участвовавшим в данной процедуре.</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 Участники, не представившие в установленный срок конверт с документом с минимальной ценой или представившие его с нарушениями, признанными ККО существенными, в переторжке не участвуют, их представители не могут присутствовать на процедуре переторжки. При окончательной оценке комиссия учитывает их цены, указанные в заявках. </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 Переторжка (в т.ч. одновременное вскрытие конвертов, представленных Участниками на переторжку) проводится в присутствии не менее чем двух членов ККО.</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Переторжка может иметь очную, заочную либо </w:t>
      </w:r>
      <w:proofErr w:type="spellStart"/>
      <w:r w:rsidRPr="00CC2FE8">
        <w:rPr>
          <w:sz w:val="24"/>
          <w:szCs w:val="24"/>
        </w:rPr>
        <w:t>очно-заочную</w:t>
      </w:r>
      <w:proofErr w:type="spellEnd"/>
      <w:r w:rsidRPr="00CC2FE8">
        <w:rPr>
          <w:sz w:val="24"/>
          <w:szCs w:val="24"/>
        </w:rPr>
        <w:t xml:space="preserve">, т.е. смешанную форму проведения. </w:t>
      </w:r>
    </w:p>
    <w:p w:rsidR="00ED3AC3" w:rsidRPr="00CC2FE8" w:rsidRDefault="00ED3AC3" w:rsidP="007C5E2F">
      <w:pPr>
        <w:pStyle w:val="5ABCD"/>
        <w:numPr>
          <w:ilvl w:val="3"/>
          <w:numId w:val="75"/>
        </w:numPr>
        <w:tabs>
          <w:tab w:val="left" w:pos="284"/>
          <w:tab w:val="left" w:pos="1276"/>
        </w:tabs>
        <w:spacing w:line="240" w:lineRule="auto"/>
        <w:ind w:left="0" w:firstLine="0"/>
        <w:rPr>
          <w:sz w:val="24"/>
          <w:szCs w:val="24"/>
        </w:rPr>
      </w:pPr>
      <w:r w:rsidRPr="00CC2FE8">
        <w:rPr>
          <w:sz w:val="24"/>
          <w:szCs w:val="24"/>
        </w:rPr>
        <w:t xml:space="preserve">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комиссию документы, подтверждающие их личность (паспорт) и полномочия действовать от имени Участника закупки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 При очной переторжке Председатель или Секретарь комиссии в присутствии представителей Участников вскрывают поданные Участниками конверты с документами с указанными минимальными ценами и, ознакомив с их содержимым только членов ККО (без оглашения Участникам), предлагают всем приглашенным Участникам публично, поочередно объявлять новые цены. Участник объявляет новую цену своего предложения, основываясь на знании цен иных Участников,  не имея обязанности предложить цену обязательно ниже цен иных Участников (т.е. данная процедура не является аукционом на понижение или его аналогом, поскольку каждый снижает свою собственную цену независимо от цен, заявленных другими Участниками). </w:t>
      </w:r>
    </w:p>
    <w:p w:rsidR="00ED3AC3" w:rsidRPr="00CC2FE8" w:rsidRDefault="00ED3AC3" w:rsidP="007C5E2F">
      <w:pPr>
        <w:pStyle w:val="5ABCD"/>
        <w:numPr>
          <w:ilvl w:val="3"/>
          <w:numId w:val="75"/>
        </w:numPr>
        <w:spacing w:line="240" w:lineRule="auto"/>
        <w:ind w:left="0" w:firstLine="0"/>
        <w:rPr>
          <w:sz w:val="24"/>
          <w:szCs w:val="24"/>
        </w:rPr>
      </w:pPr>
      <w:r w:rsidRPr="00CC2FE8">
        <w:rPr>
          <w:sz w:val="24"/>
          <w:szCs w:val="24"/>
        </w:rPr>
        <w:t>ККО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w:t>
      </w:r>
      <w:r w:rsidRPr="00CC2FE8" w:rsidDel="00084347">
        <w:rPr>
          <w:sz w:val="24"/>
          <w:szCs w:val="24"/>
        </w:rPr>
        <w:t>о</w:t>
      </w:r>
      <w:r w:rsidRPr="00CC2FE8">
        <w:rPr>
          <w:sz w:val="24"/>
          <w:szCs w:val="24"/>
        </w:rPr>
        <w:t xml:space="preserve">й цены, до тех пор, пока все присутствующие не объявят о том, что заявили окончательную цену и далее уменьшать ее не будут. </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Если окончательная цена, заявленная Участником устно по результатам очной переторжки, окажется выше цены, указанной в его конверте с документом с минимальной ценой, ККО принимает окончательную цену, заявленную им устно в ходе переторжки и делает соответствующее объявление. </w:t>
      </w:r>
    </w:p>
    <w:p w:rsidR="00ED3AC3" w:rsidRPr="00CC2FE8" w:rsidRDefault="00ED3AC3" w:rsidP="007C5E2F">
      <w:pPr>
        <w:pStyle w:val="5ABCD"/>
        <w:numPr>
          <w:ilvl w:val="3"/>
          <w:numId w:val="75"/>
        </w:numPr>
        <w:tabs>
          <w:tab w:val="left" w:pos="0"/>
          <w:tab w:val="left" w:pos="1276"/>
        </w:tabs>
        <w:spacing w:line="240" w:lineRule="auto"/>
        <w:ind w:left="0" w:firstLine="0"/>
        <w:rPr>
          <w:sz w:val="24"/>
          <w:szCs w:val="24"/>
        </w:rPr>
      </w:pPr>
      <w:r w:rsidRPr="00CC2FE8">
        <w:rPr>
          <w:sz w:val="24"/>
          <w:szCs w:val="24"/>
        </w:rPr>
        <w:t>Если цена, заявленная Участником устно в ходе очной переторжки, в какой-то момент окажется ниже цены, указанной в документе с минимальной ценой, или будет равной ей, ККО должна немедленно огласить содержащуюся в таком конверте цену с последующим занесением ее в протокол. В таком случае комиссия будет считать окончательной цену, указанную в документе с минимальной ценой, а заявленную устно отвергнет. При этом, данный Участник не вправе представлять новые предложения по цене (участвовать в дальнейшей процедуре переторжки)</w:t>
      </w:r>
      <w:r w:rsidRPr="00CC2FE8" w:rsidDel="00084347">
        <w:rPr>
          <w:sz w:val="24"/>
          <w:szCs w:val="24"/>
        </w:rPr>
        <w:t xml:space="preserve">. </w:t>
      </w:r>
      <w:r w:rsidRPr="00CC2FE8">
        <w:rPr>
          <w:sz w:val="24"/>
          <w:szCs w:val="24"/>
        </w:rPr>
        <w:t>После указанного процедура переторжки должна быть продолжена без участия в ней Участника, заявившего устно цену, которая ниже или равна цене, указанной в документе с минимальной ценой.</w:t>
      </w:r>
    </w:p>
    <w:p w:rsidR="00ED3AC3" w:rsidRPr="00CC2FE8" w:rsidRDefault="00ED3AC3" w:rsidP="007C5E2F">
      <w:pPr>
        <w:pStyle w:val="5ABCD"/>
        <w:numPr>
          <w:ilvl w:val="3"/>
          <w:numId w:val="75"/>
        </w:numPr>
        <w:spacing w:line="240" w:lineRule="auto"/>
        <w:ind w:left="0" w:firstLine="0"/>
        <w:rPr>
          <w:sz w:val="24"/>
          <w:szCs w:val="24"/>
        </w:rPr>
      </w:pPr>
      <w:r w:rsidRPr="00CC2FE8">
        <w:rPr>
          <w:sz w:val="24"/>
          <w:szCs w:val="24"/>
        </w:rPr>
        <w:t>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ED3AC3" w:rsidRPr="00CC2FE8" w:rsidRDefault="00ED3AC3" w:rsidP="007C5E2F">
      <w:pPr>
        <w:pStyle w:val="5ABCD"/>
        <w:numPr>
          <w:ilvl w:val="3"/>
          <w:numId w:val="75"/>
        </w:numPr>
        <w:spacing w:line="240" w:lineRule="auto"/>
        <w:ind w:left="0" w:firstLine="0"/>
        <w:rPr>
          <w:sz w:val="24"/>
          <w:szCs w:val="24"/>
        </w:rPr>
      </w:pPr>
      <w:r w:rsidRPr="00CC2FE8">
        <w:rPr>
          <w:sz w:val="24"/>
          <w:szCs w:val="24"/>
        </w:rPr>
        <w:t xml:space="preserve">При </w:t>
      </w:r>
      <w:proofErr w:type="spellStart"/>
      <w:r w:rsidRPr="00CC2FE8">
        <w:rPr>
          <w:sz w:val="24"/>
          <w:szCs w:val="24"/>
        </w:rPr>
        <w:t>очно-заочной</w:t>
      </w:r>
      <w:proofErr w:type="spellEnd"/>
      <w:r w:rsidRPr="00CC2FE8">
        <w:rPr>
          <w:sz w:val="24"/>
          <w:szCs w:val="24"/>
        </w:rPr>
        <w:t xml:space="preserve"> (смешанной) переторжке Участники закупочной процедуры,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w:t>
      </w:r>
      <w:proofErr w:type="spellStart"/>
      <w:r w:rsidRPr="00CC2FE8">
        <w:rPr>
          <w:sz w:val="24"/>
          <w:szCs w:val="24"/>
        </w:rPr>
        <w:t>Очно-заочная</w:t>
      </w:r>
      <w:proofErr w:type="spellEnd"/>
      <w:r w:rsidRPr="00CC2FE8">
        <w:rPr>
          <w:sz w:val="24"/>
          <w:szCs w:val="24"/>
        </w:rPr>
        <w:t xml:space="preserve">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proofErr w:type="spellStart"/>
      <w:r w:rsidRPr="00CC2FE8">
        <w:rPr>
          <w:sz w:val="24"/>
          <w:szCs w:val="24"/>
        </w:rPr>
        <w:t>очно</w:t>
      </w:r>
      <w:proofErr w:type="spellEnd"/>
      <w:r w:rsidRPr="00CC2FE8">
        <w:rPr>
          <w:sz w:val="24"/>
          <w:szCs w:val="24"/>
        </w:rPr>
        <w:t xml:space="preserve"> присутствующими Участниками, ККО вскрывает конверты с документом с минимальной ценой от Участников, не присутствующих на переторжке («заочное участие»), и объявляет указанные в документации цены.</w:t>
      </w:r>
    </w:p>
    <w:p w:rsidR="00ED3AC3" w:rsidRPr="00CC2FE8" w:rsidRDefault="00ED3AC3" w:rsidP="007C5E2F">
      <w:pPr>
        <w:pStyle w:val="5ABCD"/>
        <w:numPr>
          <w:ilvl w:val="3"/>
          <w:numId w:val="75"/>
        </w:numPr>
        <w:tabs>
          <w:tab w:val="left" w:pos="1276"/>
        </w:tabs>
        <w:spacing w:line="240" w:lineRule="auto"/>
        <w:ind w:left="0" w:hanging="26"/>
        <w:rPr>
          <w:sz w:val="24"/>
          <w:szCs w:val="24"/>
        </w:rPr>
      </w:pPr>
      <w:r w:rsidRPr="00CC2FE8">
        <w:rPr>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комиссии Заказчика, а также иные лица, присутствующие на процедуре переторжки.</w:t>
      </w:r>
    </w:p>
    <w:p w:rsidR="00ED3AC3" w:rsidRPr="00CC2FE8" w:rsidRDefault="00ED3AC3" w:rsidP="007C5E2F">
      <w:pPr>
        <w:pStyle w:val="5ABCD"/>
        <w:numPr>
          <w:ilvl w:val="3"/>
          <w:numId w:val="75"/>
        </w:numPr>
        <w:spacing w:line="240" w:lineRule="auto"/>
        <w:ind w:left="0" w:firstLine="0"/>
        <w:rPr>
          <w:sz w:val="24"/>
          <w:szCs w:val="24"/>
        </w:rPr>
      </w:pPr>
      <w:r w:rsidRPr="00CC2FE8">
        <w:rPr>
          <w:sz w:val="24"/>
          <w:szCs w:val="24"/>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3-х рабочих дней после проведения переторжки обязан разместить на официальном сайте информацию о новых, полученных в результате переторжки ценах. </w:t>
      </w:r>
    </w:p>
    <w:p w:rsidR="00ED3AC3" w:rsidRPr="00CC2FE8" w:rsidRDefault="00ED3AC3" w:rsidP="007C5E2F">
      <w:pPr>
        <w:pStyle w:val="5ABCD"/>
        <w:numPr>
          <w:ilvl w:val="3"/>
          <w:numId w:val="75"/>
        </w:numPr>
        <w:spacing w:line="240" w:lineRule="auto"/>
        <w:ind w:left="0" w:firstLine="0"/>
        <w:rPr>
          <w:sz w:val="24"/>
          <w:szCs w:val="24"/>
        </w:rPr>
      </w:pPr>
      <w:r w:rsidRPr="00CC2FE8">
        <w:rPr>
          <w:sz w:val="24"/>
          <w:szCs w:val="24"/>
        </w:rPr>
        <w:t>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кроме ценовых.</w:t>
      </w:r>
    </w:p>
    <w:p w:rsidR="00ED3AC3" w:rsidRPr="00CC2FE8" w:rsidRDefault="00ED3AC3" w:rsidP="007C5E2F">
      <w:pPr>
        <w:pStyle w:val="5ABCD"/>
        <w:numPr>
          <w:ilvl w:val="3"/>
          <w:numId w:val="75"/>
        </w:numPr>
        <w:tabs>
          <w:tab w:val="left" w:pos="1276"/>
        </w:tabs>
        <w:spacing w:line="240" w:lineRule="auto"/>
        <w:ind w:left="0" w:firstLine="0"/>
        <w:rPr>
          <w:sz w:val="24"/>
          <w:szCs w:val="24"/>
        </w:rPr>
      </w:pPr>
      <w:r w:rsidRPr="00CC2FE8">
        <w:rPr>
          <w:sz w:val="24"/>
          <w:szCs w:val="24"/>
        </w:rPr>
        <w:t xml:space="preserve">После проведения переторжки ККО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CC2FE8">
        <w:rPr>
          <w:sz w:val="24"/>
          <w:szCs w:val="24"/>
        </w:rPr>
        <w:t>ранжировки</w:t>
      </w:r>
      <w:proofErr w:type="spellEnd"/>
      <w:r w:rsidRPr="00CC2FE8">
        <w:rPr>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CC2FE8">
        <w:rPr>
          <w:sz w:val="24"/>
          <w:szCs w:val="24"/>
        </w:rPr>
        <w:t>ранжировки</w:t>
      </w:r>
      <w:proofErr w:type="spellEnd"/>
      <w:r w:rsidRPr="00CC2FE8">
        <w:rPr>
          <w:sz w:val="24"/>
          <w:szCs w:val="24"/>
        </w:rPr>
        <w:t xml:space="preserve"> предложений по первоначальной цене.</w:t>
      </w:r>
    </w:p>
    <w:p w:rsidR="00ED3AC3" w:rsidRPr="00CC2FE8" w:rsidRDefault="00ED3AC3" w:rsidP="007C5E2F">
      <w:pPr>
        <w:pStyle w:val="5ABCD"/>
        <w:numPr>
          <w:ilvl w:val="3"/>
          <w:numId w:val="75"/>
        </w:numPr>
        <w:spacing w:line="240" w:lineRule="auto"/>
        <w:ind w:left="0" w:hanging="26"/>
        <w:rPr>
          <w:sz w:val="24"/>
          <w:szCs w:val="24"/>
        </w:rPr>
      </w:pPr>
      <w:r w:rsidRPr="00CC2FE8">
        <w:rPr>
          <w:sz w:val="24"/>
          <w:szCs w:val="24"/>
        </w:rPr>
        <w:t xml:space="preserve">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w:t>
      </w:r>
      <w:r w:rsidR="0027190D" w:rsidRPr="00CC2FE8">
        <w:rPr>
          <w:sz w:val="24"/>
          <w:szCs w:val="24"/>
        </w:rPr>
        <w:t xml:space="preserve">8.2.7-8.2.13 </w:t>
      </w:r>
      <w:r w:rsidRPr="00CC2FE8">
        <w:rPr>
          <w:sz w:val="24"/>
          <w:szCs w:val="24"/>
        </w:rPr>
        <w:t>Положения).</w:t>
      </w:r>
    </w:p>
    <w:p w:rsidR="00ED3AC3" w:rsidRPr="00CC2FE8" w:rsidRDefault="00ED3AC3" w:rsidP="007C5E2F">
      <w:pPr>
        <w:pStyle w:val="5ABCD"/>
        <w:numPr>
          <w:ilvl w:val="3"/>
          <w:numId w:val="75"/>
        </w:numPr>
        <w:spacing w:line="240" w:lineRule="auto"/>
        <w:ind w:left="0" w:hanging="26"/>
        <w:rPr>
          <w:sz w:val="24"/>
          <w:szCs w:val="24"/>
        </w:rPr>
      </w:pPr>
      <w:r w:rsidRPr="00CC2FE8">
        <w:rPr>
          <w:sz w:val="24"/>
          <w:szCs w:val="24"/>
        </w:rPr>
        <w:t>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ED3AC3" w:rsidRPr="00CC2FE8" w:rsidRDefault="00ED3AC3" w:rsidP="007C5E2F">
      <w:pPr>
        <w:pStyle w:val="35"/>
        <w:numPr>
          <w:ilvl w:val="2"/>
          <w:numId w:val="75"/>
        </w:numPr>
        <w:spacing w:before="0" w:after="0"/>
        <w:ind w:left="0" w:firstLine="0"/>
        <w:rPr>
          <w:rFonts w:ascii="Times New Roman" w:hAnsi="Times New Roman"/>
          <w:sz w:val="24"/>
          <w:szCs w:val="24"/>
        </w:rPr>
      </w:pPr>
      <w:r w:rsidRPr="00CC2FE8">
        <w:rPr>
          <w:rFonts w:ascii="Times New Roman" w:hAnsi="Times New Roman"/>
          <w:sz w:val="24"/>
          <w:szCs w:val="24"/>
        </w:rPr>
        <w:t>Проведение закупки с возможностью подачи альтернативных предложений</w:t>
      </w:r>
    </w:p>
    <w:p w:rsidR="00ED3AC3" w:rsidRPr="00CC2FE8" w:rsidRDefault="00ED3AC3" w:rsidP="007C5E2F">
      <w:pPr>
        <w:pStyle w:val="5ABCD"/>
        <w:numPr>
          <w:ilvl w:val="3"/>
          <w:numId w:val="67"/>
        </w:numPr>
        <w:tabs>
          <w:tab w:val="left" w:pos="1276"/>
        </w:tabs>
        <w:spacing w:line="240" w:lineRule="auto"/>
        <w:ind w:left="0" w:firstLine="0"/>
        <w:rPr>
          <w:sz w:val="24"/>
          <w:szCs w:val="24"/>
        </w:rPr>
      </w:pPr>
      <w:r w:rsidRPr="00CC2FE8">
        <w:rPr>
          <w:sz w:val="24"/>
          <w:szCs w:val="24"/>
        </w:rPr>
        <w:t xml:space="preserve">Право подачи альтернативных предложений может быть предоставлено Участнику закупки при проведении конкурентной закупки. </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 xml:space="preserve">Условие о возможности подачи альтернативных предложений устанавливается в документации о закупке. </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Документация о закупке должна явно предусматривать право Участника закупки подать альтернативное предложение, а также должна включать правила подготовки и подачи альтернативных предложений, в т.ч. обязанность Участника закупки явно их обособить в составе своей заявки.</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Заказчик вправе ограничить количество альтернативных предложений, подаваемых одним Участником закупки.</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Положение о праве Участника закупки подать только одну заявку (предложение) не распространяется на альтернативные предложения.</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В документации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Информация о подаче альтернативного предложения фиксируется в протоколе вскрытия конвертов.</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 xml:space="preserve">По результату отборочной стадии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информация о результатах рассмотрения каждого предложения (приняты они к дальнейшему рассмотрению либо отклонены).</w:t>
      </w:r>
    </w:p>
    <w:p w:rsidR="00ED3AC3" w:rsidRPr="00CC2FE8" w:rsidRDefault="00ED3AC3" w:rsidP="007C5E2F">
      <w:pPr>
        <w:pStyle w:val="5ABCD"/>
        <w:numPr>
          <w:ilvl w:val="3"/>
          <w:numId w:val="68"/>
        </w:numPr>
        <w:tabs>
          <w:tab w:val="left" w:pos="1276"/>
        </w:tabs>
        <w:spacing w:line="240" w:lineRule="auto"/>
        <w:ind w:left="0" w:firstLine="0"/>
        <w:rPr>
          <w:sz w:val="24"/>
          <w:szCs w:val="24"/>
        </w:rPr>
      </w:pPr>
      <w:r w:rsidRPr="00CC2FE8">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D3AC3" w:rsidRPr="00CC2FE8" w:rsidRDefault="00ED3AC3" w:rsidP="007C5E2F">
      <w:pPr>
        <w:pStyle w:val="35"/>
        <w:numPr>
          <w:ilvl w:val="2"/>
          <w:numId w:val="68"/>
        </w:numPr>
        <w:spacing w:before="0" w:after="0"/>
        <w:ind w:left="0" w:firstLine="0"/>
        <w:rPr>
          <w:rFonts w:ascii="Times New Roman" w:hAnsi="Times New Roman"/>
          <w:sz w:val="24"/>
          <w:szCs w:val="24"/>
        </w:rPr>
      </w:pPr>
      <w:r w:rsidRPr="00CC2FE8">
        <w:rPr>
          <w:rFonts w:ascii="Times New Roman" w:hAnsi="Times New Roman"/>
          <w:sz w:val="24"/>
          <w:szCs w:val="24"/>
        </w:rPr>
        <w:t>Предварительный квалификационный отбор</w:t>
      </w:r>
    </w:p>
    <w:p w:rsidR="00ED3AC3" w:rsidRPr="00CC2FE8" w:rsidRDefault="00ED3AC3" w:rsidP="00044F66">
      <w:pPr>
        <w:pStyle w:val="5ABCD"/>
        <w:tabs>
          <w:tab w:val="left" w:pos="284"/>
          <w:tab w:val="left" w:pos="1276"/>
        </w:tabs>
        <w:spacing w:line="240" w:lineRule="auto"/>
        <w:rPr>
          <w:sz w:val="24"/>
          <w:szCs w:val="24"/>
        </w:rPr>
      </w:pPr>
      <w:r w:rsidRPr="00CC2FE8">
        <w:rPr>
          <w:sz w:val="24"/>
          <w:szCs w:val="24"/>
        </w:rPr>
        <w:t>8.9.3.1</w:t>
      </w:r>
      <w:r w:rsidR="00C90EE4" w:rsidRPr="00CC2FE8">
        <w:rPr>
          <w:sz w:val="24"/>
          <w:szCs w:val="24"/>
        </w:rPr>
        <w:tab/>
      </w:r>
      <w:r w:rsidRPr="00CC2FE8">
        <w:rPr>
          <w:sz w:val="24"/>
          <w:szCs w:val="24"/>
        </w:rPr>
        <w:t>Предварительный квалификационный отбор может проводиться только в процедурах открытого одноэтапного конкурса и открытого запроса предложений.</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r w:rsidRPr="00CC2FE8">
        <w:rPr>
          <w:sz w:val="24"/>
          <w:szCs w:val="24"/>
        </w:rPr>
        <w:t xml:space="preserve">В предварительном квалификационном отборе может участвовать любой Участник закупки, соответствующий требованиям, установленным заказчиком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r w:rsidRPr="00CC2FE8">
        <w:rPr>
          <w:sz w:val="24"/>
          <w:szCs w:val="24"/>
        </w:rPr>
        <w:t>Предварительный квалификационный отбор проводится для выявления Участников закупки, квалификация которых позволит участвовать в процедурах закупки товаров, работ, услуг для нужд Заказчика.</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r w:rsidRPr="00CC2FE8">
        <w:rPr>
          <w:sz w:val="24"/>
          <w:szCs w:val="24"/>
        </w:rPr>
        <w:t xml:space="preserve">При проведении процедуры закупки Заказчик вправе установить условие о том, что к участию в соответствующей закупке допускаются только лица, включенные в перечень квалифицированных поставщиков (подрядчиков) (далее - перечень квалифицированных поставщиков), который определяется закупочной комиссией на определенный </w:t>
      </w:r>
      <w:proofErr w:type="spellStart"/>
      <w:r w:rsidRPr="00CC2FE8">
        <w:rPr>
          <w:sz w:val="24"/>
          <w:szCs w:val="24"/>
        </w:rPr>
        <w:t>предквалификационной</w:t>
      </w:r>
      <w:proofErr w:type="spellEnd"/>
      <w:r w:rsidRPr="00CC2FE8">
        <w:rPr>
          <w:sz w:val="24"/>
          <w:szCs w:val="24"/>
        </w:rPr>
        <w:t xml:space="preserve"> документацией период (далее период действия Перечня квалифицированных поставщиков). При этом:</w:t>
      </w:r>
    </w:p>
    <w:p w:rsidR="00ED3AC3" w:rsidRPr="00CC2FE8" w:rsidRDefault="00ED3AC3" w:rsidP="00044F66">
      <w:pPr>
        <w:tabs>
          <w:tab w:val="num" w:pos="900"/>
          <w:tab w:val="left" w:pos="1620"/>
        </w:tabs>
        <w:spacing w:line="240" w:lineRule="auto"/>
        <w:ind w:left="1260" w:firstLine="0"/>
        <w:rPr>
          <w:sz w:val="24"/>
          <w:szCs w:val="24"/>
        </w:rPr>
      </w:pPr>
      <w:r w:rsidRPr="00CC2FE8">
        <w:rPr>
          <w:sz w:val="24"/>
          <w:szCs w:val="24"/>
          <w:lang w:val="en-US"/>
        </w:rPr>
        <w:t>a</w:t>
      </w:r>
      <w:r w:rsidRPr="00CC2FE8">
        <w:rPr>
          <w:sz w:val="24"/>
          <w:szCs w:val="24"/>
        </w:rPr>
        <w:t>)  предмет закупки должен соответствовать направлению закупок или сфере закупок, по которым определен  Перечень квалифицированных поставщиков;</w:t>
      </w:r>
    </w:p>
    <w:p w:rsidR="00ED3AC3" w:rsidRPr="00CC2FE8" w:rsidRDefault="00ED3AC3" w:rsidP="00044F66">
      <w:pPr>
        <w:tabs>
          <w:tab w:val="num" w:pos="900"/>
          <w:tab w:val="left" w:pos="1620"/>
        </w:tabs>
        <w:spacing w:line="240" w:lineRule="auto"/>
        <w:ind w:left="1260" w:firstLine="0"/>
        <w:rPr>
          <w:sz w:val="24"/>
          <w:szCs w:val="24"/>
        </w:rPr>
      </w:pPr>
      <w:r w:rsidRPr="00CC2FE8">
        <w:rPr>
          <w:sz w:val="24"/>
          <w:szCs w:val="24"/>
          <w:lang w:val="en-US"/>
        </w:rPr>
        <w:t>b</w:t>
      </w:r>
      <w:r w:rsidRPr="00CC2FE8">
        <w:rPr>
          <w:sz w:val="24"/>
          <w:szCs w:val="24"/>
        </w:rPr>
        <w:t>)  извещение  о проведении закупки должно быть размещено на сайте единой информационной системы закупок в период действия Перечня квалифицированных поставщиков.</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r w:rsidRPr="00CC2FE8">
        <w:rPr>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r w:rsidRPr="00CC2FE8">
        <w:rPr>
          <w:sz w:val="24"/>
          <w:szCs w:val="24"/>
        </w:rPr>
        <w:t xml:space="preserve">Для проведения предварительного квалификационного отбора Заказчиком утверждается извещение  о проведении </w:t>
      </w:r>
      <w:proofErr w:type="spellStart"/>
      <w:r w:rsidRPr="00CC2FE8">
        <w:rPr>
          <w:sz w:val="24"/>
          <w:szCs w:val="24"/>
        </w:rPr>
        <w:t>предквалификационного</w:t>
      </w:r>
      <w:proofErr w:type="spellEnd"/>
      <w:r w:rsidRPr="00CC2FE8">
        <w:rPr>
          <w:sz w:val="24"/>
          <w:szCs w:val="24"/>
        </w:rPr>
        <w:t xml:space="preserve"> отбора и </w:t>
      </w:r>
      <w:proofErr w:type="spellStart"/>
      <w:r w:rsidRPr="00CC2FE8">
        <w:rPr>
          <w:sz w:val="24"/>
          <w:szCs w:val="24"/>
        </w:rPr>
        <w:t>предквалификационная</w:t>
      </w:r>
      <w:proofErr w:type="spellEnd"/>
      <w:r w:rsidRPr="00CC2FE8">
        <w:rPr>
          <w:sz w:val="24"/>
          <w:szCs w:val="24"/>
        </w:rPr>
        <w:t xml:space="preserve"> документация.</w:t>
      </w:r>
    </w:p>
    <w:p w:rsidR="00ED3AC3" w:rsidRPr="00CC2FE8" w:rsidRDefault="00C90EE4" w:rsidP="007C5E2F">
      <w:pPr>
        <w:pStyle w:val="5ABCD"/>
        <w:numPr>
          <w:ilvl w:val="3"/>
          <w:numId w:val="70"/>
        </w:numPr>
        <w:spacing w:line="240" w:lineRule="auto"/>
        <w:ind w:left="0" w:firstLine="0"/>
        <w:rPr>
          <w:sz w:val="24"/>
          <w:szCs w:val="24"/>
        </w:rPr>
      </w:pPr>
      <w:r w:rsidRPr="00CC2FE8">
        <w:rPr>
          <w:sz w:val="24"/>
          <w:szCs w:val="24"/>
        </w:rPr>
        <w:t>Извещение</w:t>
      </w:r>
      <w:r w:rsidR="00ED3AC3" w:rsidRPr="00CC2FE8">
        <w:rPr>
          <w:sz w:val="24"/>
          <w:szCs w:val="24"/>
        </w:rPr>
        <w:t xml:space="preserve"> о проведении  предварительного квалификационного отбора должно содержать следующие сведения:</w:t>
      </w:r>
    </w:p>
    <w:p w:rsidR="00ED3AC3" w:rsidRPr="00CC2FE8" w:rsidRDefault="00ED3AC3" w:rsidP="007C5E2F">
      <w:pPr>
        <w:pStyle w:val="5ABCD"/>
        <w:numPr>
          <w:ilvl w:val="0"/>
          <w:numId w:val="71"/>
        </w:numPr>
        <w:tabs>
          <w:tab w:val="left" w:pos="142"/>
          <w:tab w:val="left" w:pos="1276"/>
          <w:tab w:val="left" w:pos="1620"/>
        </w:tabs>
        <w:spacing w:line="240" w:lineRule="auto"/>
        <w:rPr>
          <w:sz w:val="22"/>
          <w:szCs w:val="22"/>
          <w:lang w:val="en-US"/>
        </w:rPr>
      </w:pPr>
      <w:r w:rsidRPr="00CC2FE8">
        <w:rPr>
          <w:sz w:val="24"/>
          <w:szCs w:val="24"/>
        </w:rPr>
        <w:t>способ осуществления закупки;</w:t>
      </w:r>
      <w:r w:rsidRPr="00CC2FE8">
        <w:rPr>
          <w:sz w:val="22"/>
          <w:szCs w:val="22"/>
        </w:rPr>
        <w:t xml:space="preserve"> </w:t>
      </w:r>
    </w:p>
    <w:p w:rsidR="00ED3AC3" w:rsidRPr="00CC2FE8" w:rsidRDefault="00ED3AC3" w:rsidP="007C5E2F">
      <w:pPr>
        <w:pStyle w:val="5ABCD"/>
        <w:numPr>
          <w:ilvl w:val="0"/>
          <w:numId w:val="71"/>
        </w:numPr>
        <w:tabs>
          <w:tab w:val="left" w:pos="142"/>
          <w:tab w:val="left" w:pos="1276"/>
          <w:tab w:val="left" w:pos="1620"/>
        </w:tabs>
        <w:spacing w:line="240" w:lineRule="auto"/>
        <w:rPr>
          <w:sz w:val="24"/>
          <w:szCs w:val="24"/>
        </w:rPr>
      </w:pPr>
      <w:r w:rsidRPr="00CC2FE8">
        <w:rPr>
          <w:sz w:val="24"/>
          <w:szCs w:val="24"/>
        </w:rPr>
        <w:t>наименование, место нахождения, почтовый адрес, адрес электронной почты, номер контактного телефона и факса Заказчика, а также организатора отбора (при его наличии);</w:t>
      </w:r>
    </w:p>
    <w:p w:rsidR="00ED3AC3" w:rsidRPr="00CC2FE8" w:rsidRDefault="00ED3AC3" w:rsidP="007C5E2F">
      <w:pPr>
        <w:pStyle w:val="5ABCD"/>
        <w:numPr>
          <w:ilvl w:val="0"/>
          <w:numId w:val="71"/>
        </w:numPr>
        <w:tabs>
          <w:tab w:val="left" w:pos="142"/>
          <w:tab w:val="left" w:pos="1276"/>
          <w:tab w:val="left" w:pos="1620"/>
        </w:tabs>
        <w:spacing w:line="240" w:lineRule="auto"/>
        <w:rPr>
          <w:sz w:val="24"/>
          <w:szCs w:val="24"/>
        </w:rPr>
      </w:pPr>
      <w:r w:rsidRPr="00CC2FE8">
        <w:rPr>
          <w:sz w:val="24"/>
          <w:szCs w:val="24"/>
        </w:rPr>
        <w:t>направление закупок или сфера закупок, по которым проводится предварительный квалификационный отбор;</w:t>
      </w:r>
    </w:p>
    <w:p w:rsidR="00ED3AC3" w:rsidRPr="00CC2FE8" w:rsidRDefault="00ED3AC3" w:rsidP="007C5E2F">
      <w:pPr>
        <w:pStyle w:val="5ABCD"/>
        <w:numPr>
          <w:ilvl w:val="0"/>
          <w:numId w:val="71"/>
        </w:numPr>
        <w:tabs>
          <w:tab w:val="left" w:pos="142"/>
          <w:tab w:val="left" w:pos="1276"/>
          <w:tab w:val="left" w:pos="1620"/>
        </w:tabs>
        <w:spacing w:line="240" w:lineRule="auto"/>
        <w:rPr>
          <w:sz w:val="22"/>
          <w:szCs w:val="22"/>
        </w:rPr>
      </w:pPr>
      <w:r w:rsidRPr="00CC2FE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D3AC3" w:rsidRPr="00CC2FE8" w:rsidRDefault="00ED3AC3" w:rsidP="007C5E2F">
      <w:pPr>
        <w:pStyle w:val="5ABCD"/>
        <w:numPr>
          <w:ilvl w:val="0"/>
          <w:numId w:val="71"/>
        </w:numPr>
        <w:tabs>
          <w:tab w:val="left" w:pos="142"/>
          <w:tab w:val="left" w:pos="1276"/>
          <w:tab w:val="left" w:pos="1620"/>
        </w:tabs>
        <w:spacing w:line="240" w:lineRule="auto"/>
        <w:rPr>
          <w:sz w:val="22"/>
          <w:szCs w:val="22"/>
        </w:rPr>
      </w:pPr>
      <w:r w:rsidRPr="00CC2FE8">
        <w:rPr>
          <w:sz w:val="24"/>
          <w:szCs w:val="24"/>
        </w:rPr>
        <w:t>место поставки товара, выполнения работы, оказания услуги;</w:t>
      </w:r>
    </w:p>
    <w:p w:rsidR="00ED3AC3" w:rsidRPr="00CC2FE8" w:rsidRDefault="00ED3AC3" w:rsidP="007C5E2F">
      <w:pPr>
        <w:numPr>
          <w:ilvl w:val="0"/>
          <w:numId w:val="71"/>
        </w:numPr>
        <w:spacing w:line="240" w:lineRule="auto"/>
        <w:rPr>
          <w:sz w:val="24"/>
          <w:szCs w:val="24"/>
        </w:rPr>
      </w:pPr>
      <w:r w:rsidRPr="00CC2FE8">
        <w:rPr>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D3AC3" w:rsidRPr="00CC2FE8" w:rsidRDefault="00ED3AC3" w:rsidP="007C5E2F">
      <w:pPr>
        <w:numPr>
          <w:ilvl w:val="0"/>
          <w:numId w:val="71"/>
        </w:numPr>
        <w:spacing w:line="240" w:lineRule="auto"/>
        <w:rPr>
          <w:sz w:val="24"/>
          <w:szCs w:val="24"/>
        </w:rPr>
      </w:pPr>
      <w:r w:rsidRPr="00CC2FE8">
        <w:rPr>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ED3AC3" w:rsidRPr="00CC2FE8" w:rsidRDefault="00ED3AC3" w:rsidP="007C5E2F">
      <w:pPr>
        <w:pStyle w:val="5ABCD"/>
        <w:numPr>
          <w:ilvl w:val="0"/>
          <w:numId w:val="71"/>
        </w:numPr>
        <w:tabs>
          <w:tab w:val="left" w:pos="142"/>
          <w:tab w:val="left" w:pos="1276"/>
          <w:tab w:val="left" w:pos="1620"/>
        </w:tabs>
        <w:spacing w:line="240" w:lineRule="auto"/>
        <w:rPr>
          <w:sz w:val="24"/>
          <w:szCs w:val="24"/>
        </w:rPr>
      </w:pPr>
      <w:r w:rsidRPr="00CC2FE8">
        <w:rPr>
          <w:sz w:val="24"/>
          <w:szCs w:val="24"/>
        </w:rPr>
        <w:t>место  и  дата  рассмотрения  предложений(заявок) Участников предварительного квалификационного отбора;</w:t>
      </w:r>
    </w:p>
    <w:p w:rsidR="00ED3AC3" w:rsidRPr="00CC2FE8" w:rsidRDefault="00ED3AC3" w:rsidP="00044F66">
      <w:pPr>
        <w:pStyle w:val="30"/>
        <w:numPr>
          <w:ilvl w:val="0"/>
          <w:numId w:val="0"/>
        </w:numPr>
        <w:tabs>
          <w:tab w:val="left" w:pos="1276"/>
        </w:tabs>
        <w:spacing w:line="240" w:lineRule="auto"/>
        <w:ind w:left="1276"/>
        <w:rPr>
          <w:rFonts w:ascii="Times New Roman" w:hAnsi="Times New Roman"/>
          <w:sz w:val="24"/>
        </w:rPr>
      </w:pPr>
      <w:r w:rsidRPr="00CC2FE8">
        <w:rPr>
          <w:rFonts w:ascii="Times New Roman" w:hAnsi="Times New Roman"/>
          <w:sz w:val="22"/>
          <w:szCs w:val="22"/>
          <w:lang w:val="en-US"/>
        </w:rPr>
        <w:t>e</w:t>
      </w:r>
      <w:r w:rsidRPr="00CC2FE8">
        <w:rPr>
          <w:rFonts w:ascii="Times New Roman" w:hAnsi="Times New Roman"/>
          <w:sz w:val="22"/>
          <w:szCs w:val="22"/>
        </w:rPr>
        <w:t xml:space="preserve">) </w:t>
      </w:r>
      <w:r w:rsidRPr="00CC2FE8">
        <w:rPr>
          <w:rFonts w:ascii="Times New Roman" w:hAnsi="Times New Roman"/>
          <w:sz w:val="24"/>
          <w:szCs w:val="24"/>
        </w:rPr>
        <w:t xml:space="preserve">иные сведения, установленные законодательством РФ, настоящим Положением и/или </w:t>
      </w:r>
      <w:r w:rsidRPr="00CC2FE8">
        <w:rPr>
          <w:rFonts w:ascii="Times New Roman" w:hAnsi="Times New Roman"/>
          <w:sz w:val="24"/>
        </w:rPr>
        <w:t>з</w:t>
      </w:r>
      <w:r w:rsidRPr="00CC2FE8">
        <w:rPr>
          <w:rFonts w:ascii="Times New Roman" w:hAnsi="Times New Roman"/>
          <w:sz w:val="24"/>
          <w:szCs w:val="24"/>
        </w:rPr>
        <w:t>акупочной документацией.</w:t>
      </w:r>
    </w:p>
    <w:p w:rsidR="00ED3AC3" w:rsidRPr="00CC2FE8" w:rsidRDefault="00ED3AC3" w:rsidP="007C5E2F">
      <w:pPr>
        <w:pStyle w:val="5ABCD"/>
        <w:numPr>
          <w:ilvl w:val="3"/>
          <w:numId w:val="70"/>
        </w:numPr>
        <w:tabs>
          <w:tab w:val="left" w:pos="284"/>
          <w:tab w:val="left" w:pos="1276"/>
        </w:tabs>
        <w:spacing w:line="240" w:lineRule="auto"/>
        <w:ind w:left="0" w:firstLine="0"/>
        <w:rPr>
          <w:sz w:val="24"/>
          <w:szCs w:val="24"/>
        </w:rPr>
      </w:pPr>
      <w:proofErr w:type="spellStart"/>
      <w:r w:rsidRPr="00CC2FE8">
        <w:rPr>
          <w:sz w:val="24"/>
          <w:szCs w:val="24"/>
        </w:rPr>
        <w:t>Предквалификационная</w:t>
      </w:r>
      <w:proofErr w:type="spellEnd"/>
      <w:r w:rsidRPr="00CC2FE8">
        <w:rPr>
          <w:sz w:val="24"/>
          <w:szCs w:val="24"/>
        </w:rPr>
        <w:t xml:space="preserve"> документация должна содержать следующие сведения:</w:t>
      </w:r>
    </w:p>
    <w:p w:rsidR="00ED3AC3" w:rsidRPr="00CC2FE8" w:rsidRDefault="00ED3AC3" w:rsidP="00044F66">
      <w:pPr>
        <w:pStyle w:val="5ABCD"/>
        <w:tabs>
          <w:tab w:val="left" w:pos="142"/>
          <w:tab w:val="left" w:pos="1276"/>
          <w:tab w:val="left" w:pos="1620"/>
        </w:tabs>
        <w:spacing w:line="240" w:lineRule="auto"/>
        <w:ind w:left="1260"/>
        <w:rPr>
          <w:sz w:val="24"/>
          <w:szCs w:val="24"/>
        </w:rPr>
      </w:pPr>
      <w:r w:rsidRPr="00CC2FE8">
        <w:rPr>
          <w:sz w:val="24"/>
          <w:szCs w:val="24"/>
          <w:lang w:val="en-US"/>
        </w:rPr>
        <w:t>a</w:t>
      </w:r>
      <w:r w:rsidRPr="00CC2FE8">
        <w:rPr>
          <w:sz w:val="24"/>
          <w:szCs w:val="24"/>
        </w:rPr>
        <w:t>) 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 соответствующему  направлению закупок или сфере закупок, указанному в извещении;</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b</w:t>
      </w:r>
      <w:r w:rsidRPr="00CC2FE8">
        <w:rPr>
          <w:sz w:val="24"/>
          <w:szCs w:val="24"/>
        </w:rPr>
        <w:t>) минимальное и максимальное количество поставщиков (подрядчиков),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должно быть не менее трех;</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c</w:t>
      </w:r>
      <w:r w:rsidRPr="00CC2FE8">
        <w:rPr>
          <w:sz w:val="24"/>
          <w:szCs w:val="24"/>
        </w:rPr>
        <w:t>) период  действия  перечня  квалифицированных  поставщиков (устанавливается на любой срок);</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d</w:t>
      </w:r>
      <w:r w:rsidRPr="00CC2FE8">
        <w:rPr>
          <w:sz w:val="24"/>
          <w:szCs w:val="24"/>
        </w:rPr>
        <w:t>)  требования к содержанию, форме, оформлению и составу заявки на участие в предварительном квалификационном отборе;</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e</w:t>
      </w:r>
      <w:r w:rsidRPr="00CC2FE8">
        <w:rPr>
          <w:sz w:val="24"/>
          <w:szCs w:val="24"/>
        </w:rPr>
        <w:t>)  ориентировочные  форма, сроки и порядок оплаты товара, работы, услуги;</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f</w:t>
      </w:r>
      <w:r w:rsidRPr="00CC2FE8">
        <w:rPr>
          <w:sz w:val="24"/>
          <w:szCs w:val="24"/>
        </w:rPr>
        <w:t>)   порядок, место, дата начала, дата и время окончания срока подачи заявок на участие в предварительном квалификационном отборе;</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g</w:t>
      </w:r>
      <w:r w:rsidRPr="00CC2FE8">
        <w:rPr>
          <w:sz w:val="24"/>
          <w:szCs w:val="24"/>
        </w:rPr>
        <w:t xml:space="preserve">)   требования к Участникам предварительного квалификационного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 </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h</w:t>
      </w:r>
      <w:r w:rsidRPr="00CC2FE8">
        <w:rPr>
          <w:sz w:val="24"/>
          <w:szCs w:val="24"/>
        </w:rPr>
        <w:t xml:space="preserve">)  формы, порядок, дата начала и дата окончания срока предоставления Участниками закупки разъяснений положений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044F66">
      <w:pPr>
        <w:pStyle w:val="5ABCD"/>
        <w:tabs>
          <w:tab w:val="left" w:pos="142"/>
          <w:tab w:val="left" w:pos="1276"/>
        </w:tabs>
        <w:spacing w:line="240" w:lineRule="auto"/>
        <w:ind w:left="1260"/>
        <w:rPr>
          <w:sz w:val="24"/>
          <w:szCs w:val="24"/>
        </w:rPr>
      </w:pPr>
      <w:proofErr w:type="spellStart"/>
      <w:r w:rsidRPr="00CC2FE8">
        <w:rPr>
          <w:sz w:val="24"/>
          <w:szCs w:val="24"/>
          <w:lang w:val="en-US"/>
        </w:rPr>
        <w:t>i</w:t>
      </w:r>
      <w:proofErr w:type="spellEnd"/>
      <w:r w:rsidRPr="00CC2FE8">
        <w:rPr>
          <w:sz w:val="24"/>
          <w:szCs w:val="24"/>
        </w:rPr>
        <w:t>)  место и дата рассмотрения заявок Участников закупки и подведения итогов предварительного квалификационного отбора;</w:t>
      </w:r>
    </w:p>
    <w:p w:rsidR="00ED3AC3" w:rsidRPr="00CC2FE8" w:rsidRDefault="00ED3AC3" w:rsidP="00044F66">
      <w:pPr>
        <w:pStyle w:val="5ABCD"/>
        <w:tabs>
          <w:tab w:val="left" w:pos="142"/>
          <w:tab w:val="left" w:pos="1276"/>
          <w:tab w:val="left" w:pos="1620"/>
        </w:tabs>
        <w:spacing w:line="240" w:lineRule="auto"/>
        <w:ind w:left="1260"/>
        <w:rPr>
          <w:sz w:val="24"/>
          <w:szCs w:val="24"/>
        </w:rPr>
      </w:pPr>
      <w:r w:rsidRPr="00CC2FE8">
        <w:rPr>
          <w:sz w:val="24"/>
          <w:szCs w:val="24"/>
          <w:lang w:val="en-US"/>
        </w:rPr>
        <w:t>j</w:t>
      </w:r>
      <w:r w:rsidRPr="00CC2FE8">
        <w:rPr>
          <w:sz w:val="24"/>
          <w:szCs w:val="24"/>
        </w:rPr>
        <w:t>)    условия допуска к предварительному квалификационному отбору</w:t>
      </w:r>
    </w:p>
    <w:p w:rsidR="00ED3AC3" w:rsidRPr="00CC2FE8" w:rsidRDefault="00ED3AC3" w:rsidP="00044F66">
      <w:pPr>
        <w:pStyle w:val="5ABCD"/>
        <w:tabs>
          <w:tab w:val="left" w:pos="142"/>
          <w:tab w:val="left" w:pos="1276"/>
        </w:tabs>
        <w:spacing w:line="240" w:lineRule="auto"/>
        <w:ind w:left="1260"/>
        <w:rPr>
          <w:sz w:val="24"/>
          <w:szCs w:val="24"/>
        </w:rPr>
      </w:pPr>
      <w:r w:rsidRPr="00CC2FE8">
        <w:rPr>
          <w:sz w:val="24"/>
          <w:szCs w:val="24"/>
          <w:lang w:val="en-US"/>
        </w:rPr>
        <w:t>k</w:t>
      </w:r>
      <w:r w:rsidRPr="00CC2FE8">
        <w:rPr>
          <w:sz w:val="24"/>
          <w:szCs w:val="24"/>
        </w:rPr>
        <w:t>)   сведения о том, что критерием оценки и сопоставления заявок является квалификация Участника и (или) его сотрудников, что закупочная комиссия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ED3AC3" w:rsidRPr="00CC2FE8" w:rsidRDefault="00ED3AC3" w:rsidP="00044F66">
      <w:pPr>
        <w:pStyle w:val="30"/>
        <w:numPr>
          <w:ilvl w:val="0"/>
          <w:numId w:val="0"/>
        </w:numPr>
        <w:tabs>
          <w:tab w:val="left" w:pos="1276"/>
        </w:tabs>
        <w:spacing w:line="240" w:lineRule="auto"/>
        <w:ind w:left="1276"/>
        <w:rPr>
          <w:rFonts w:ascii="Times New Roman" w:hAnsi="Times New Roman"/>
          <w:sz w:val="24"/>
          <w:szCs w:val="24"/>
        </w:rPr>
      </w:pPr>
      <w:r w:rsidRPr="00CC2FE8">
        <w:rPr>
          <w:rFonts w:ascii="Times New Roman" w:hAnsi="Times New Roman"/>
          <w:sz w:val="24"/>
          <w:szCs w:val="24"/>
          <w:lang w:val="en-US"/>
        </w:rPr>
        <w:t>l</w:t>
      </w:r>
      <w:r w:rsidRPr="00CC2FE8">
        <w:rPr>
          <w:rFonts w:ascii="Times New Roman" w:hAnsi="Times New Roman"/>
          <w:sz w:val="24"/>
          <w:szCs w:val="24"/>
        </w:rPr>
        <w:t>) иные сведения, установленные законодательством РФ, настоящим Положением и/или Закупочной документацией.</w:t>
      </w:r>
    </w:p>
    <w:p w:rsidR="00ED3AC3" w:rsidRPr="00CC2FE8" w:rsidRDefault="00ED3AC3" w:rsidP="007C5E2F">
      <w:pPr>
        <w:pStyle w:val="5ABCD"/>
        <w:numPr>
          <w:ilvl w:val="3"/>
          <w:numId w:val="72"/>
        </w:numPr>
        <w:tabs>
          <w:tab w:val="left" w:pos="1276"/>
        </w:tabs>
        <w:spacing w:line="240" w:lineRule="auto"/>
        <w:ind w:left="0" w:firstLine="0"/>
        <w:rPr>
          <w:sz w:val="24"/>
          <w:szCs w:val="24"/>
        </w:rPr>
      </w:pPr>
      <w:r w:rsidRPr="00CC2FE8">
        <w:rPr>
          <w:sz w:val="24"/>
          <w:szCs w:val="24"/>
        </w:rPr>
        <w:t xml:space="preserve">Извещение о проведении  предварительного квалификационного отбора и </w:t>
      </w:r>
      <w:proofErr w:type="spellStart"/>
      <w:r w:rsidRPr="00CC2FE8">
        <w:rPr>
          <w:sz w:val="24"/>
          <w:szCs w:val="24"/>
        </w:rPr>
        <w:t>предквалификационная</w:t>
      </w:r>
      <w:proofErr w:type="spellEnd"/>
      <w:r w:rsidRPr="00CC2FE8">
        <w:rPr>
          <w:sz w:val="24"/>
          <w:szCs w:val="24"/>
        </w:rPr>
        <w:t xml:space="preserve"> документация размещаются Заказчиком в сроки, указанные в настоящем Положении. Срок размещения  должен быть достаточным для того, чтобы Участники успели подготовить </w:t>
      </w:r>
      <w:proofErr w:type="spellStart"/>
      <w:r w:rsidRPr="00CC2FE8">
        <w:rPr>
          <w:sz w:val="24"/>
          <w:szCs w:val="24"/>
        </w:rPr>
        <w:t>предквалификационную</w:t>
      </w:r>
      <w:proofErr w:type="spellEnd"/>
      <w:r w:rsidRPr="00CC2FE8">
        <w:rPr>
          <w:sz w:val="24"/>
          <w:szCs w:val="24"/>
        </w:rPr>
        <w:t xml:space="preserve"> заявку и составлять не менее за 15 дней до даты окончания  срока подачи заявок  со дня публикации извещения о проведении конкурса (для  проведения конкурса), а для неконкурсных закупок - не менее 7 дней со дня публикации документов.</w:t>
      </w:r>
    </w:p>
    <w:p w:rsidR="00ED3AC3" w:rsidRPr="00CC2FE8" w:rsidRDefault="00ED3AC3" w:rsidP="007C5E2F">
      <w:pPr>
        <w:pStyle w:val="5ABCD"/>
        <w:numPr>
          <w:ilvl w:val="3"/>
          <w:numId w:val="72"/>
        </w:numPr>
        <w:tabs>
          <w:tab w:val="left" w:pos="1276"/>
        </w:tabs>
        <w:spacing w:line="240" w:lineRule="auto"/>
        <w:ind w:left="0" w:firstLine="0"/>
        <w:rPr>
          <w:sz w:val="24"/>
          <w:szCs w:val="24"/>
        </w:rPr>
      </w:pPr>
      <w:r w:rsidRPr="00CC2FE8">
        <w:rPr>
          <w:sz w:val="24"/>
          <w:szCs w:val="24"/>
        </w:rPr>
        <w:t xml:space="preserve">Со дня размещения информации о проведении предварительного квалификационного отбора Заказчик на основании заявления любого заинтересованного лица предоставляет такому лицу </w:t>
      </w:r>
      <w:proofErr w:type="spellStart"/>
      <w:r w:rsidRPr="00CC2FE8">
        <w:rPr>
          <w:sz w:val="24"/>
          <w:szCs w:val="24"/>
        </w:rPr>
        <w:t>предквалификационную</w:t>
      </w:r>
      <w:proofErr w:type="spellEnd"/>
      <w:r w:rsidRPr="00CC2FE8">
        <w:rPr>
          <w:sz w:val="24"/>
          <w:szCs w:val="24"/>
        </w:rPr>
        <w:t xml:space="preserve"> документацию в порядке, указанном в извещении о проведении предварительного квалификационного отбора. При этом, </w:t>
      </w:r>
      <w:proofErr w:type="spellStart"/>
      <w:r w:rsidRPr="00CC2FE8">
        <w:rPr>
          <w:sz w:val="24"/>
          <w:szCs w:val="24"/>
        </w:rPr>
        <w:t>предквалификационная</w:t>
      </w:r>
      <w:proofErr w:type="spellEnd"/>
      <w:r w:rsidRPr="00CC2FE8">
        <w:rPr>
          <w:sz w:val="24"/>
          <w:szCs w:val="24"/>
        </w:rPr>
        <w:t xml:space="preserve">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извещении/уведомлении о проведении предварительного квалификационного отбора. </w:t>
      </w:r>
    </w:p>
    <w:p w:rsidR="00ED3AC3" w:rsidRPr="00CC2FE8" w:rsidRDefault="00ED3AC3" w:rsidP="007C5E2F">
      <w:pPr>
        <w:pStyle w:val="5ABCD"/>
        <w:numPr>
          <w:ilvl w:val="3"/>
          <w:numId w:val="72"/>
        </w:numPr>
        <w:tabs>
          <w:tab w:val="left" w:pos="1276"/>
        </w:tabs>
        <w:spacing w:line="240" w:lineRule="auto"/>
        <w:ind w:left="0" w:firstLine="0"/>
        <w:rPr>
          <w:sz w:val="24"/>
          <w:szCs w:val="24"/>
        </w:rPr>
      </w:pPr>
      <w:proofErr w:type="spellStart"/>
      <w:r w:rsidRPr="00CC2FE8">
        <w:rPr>
          <w:sz w:val="24"/>
          <w:szCs w:val="24"/>
        </w:rPr>
        <w:t>Предквалификационная</w:t>
      </w:r>
      <w:proofErr w:type="spellEnd"/>
      <w:r w:rsidRPr="00CC2FE8">
        <w:rPr>
          <w:sz w:val="24"/>
          <w:szCs w:val="24"/>
        </w:rPr>
        <w:t xml:space="preserve"> документация, размещенная на сайте Единой информационной системы, должна соответствовать </w:t>
      </w:r>
      <w:proofErr w:type="spellStart"/>
      <w:r w:rsidRPr="00CC2FE8">
        <w:rPr>
          <w:sz w:val="24"/>
          <w:szCs w:val="24"/>
        </w:rPr>
        <w:t>предквалификационной</w:t>
      </w:r>
      <w:proofErr w:type="spellEnd"/>
      <w:r w:rsidRPr="00CC2FE8">
        <w:rPr>
          <w:sz w:val="24"/>
          <w:szCs w:val="24"/>
        </w:rPr>
        <w:t xml:space="preserve"> документации, предоставляемой в порядке, установленном извещением  о проведении предварительного квалификационного отбора.</w:t>
      </w:r>
    </w:p>
    <w:p w:rsidR="00ED3AC3" w:rsidRPr="00CC2FE8" w:rsidRDefault="00ED3AC3" w:rsidP="007C5E2F">
      <w:pPr>
        <w:pStyle w:val="5ABCD"/>
        <w:numPr>
          <w:ilvl w:val="3"/>
          <w:numId w:val="72"/>
        </w:numPr>
        <w:tabs>
          <w:tab w:val="left" w:pos="1276"/>
        </w:tabs>
        <w:spacing w:line="240" w:lineRule="auto"/>
        <w:ind w:left="0" w:firstLine="0"/>
        <w:rPr>
          <w:sz w:val="24"/>
          <w:szCs w:val="24"/>
        </w:rPr>
      </w:pPr>
      <w:r w:rsidRPr="00CC2FE8">
        <w:rPr>
          <w:sz w:val="24"/>
          <w:szCs w:val="24"/>
        </w:rPr>
        <w:t xml:space="preserve">Любой Участник  закупки   вправе  направить   Заказчику   запрос  о разъяснении положений </w:t>
      </w:r>
      <w:proofErr w:type="spellStart"/>
      <w:r w:rsidRPr="00CC2FE8">
        <w:rPr>
          <w:sz w:val="24"/>
          <w:szCs w:val="24"/>
        </w:rPr>
        <w:t>предквалификационной</w:t>
      </w:r>
      <w:proofErr w:type="spellEnd"/>
      <w:r w:rsidRPr="00CC2FE8">
        <w:rPr>
          <w:sz w:val="24"/>
          <w:szCs w:val="24"/>
        </w:rPr>
        <w:t xml:space="preserve"> документации. Заказчик осуществляет разъяснение в течение 3 рабочих дней с даты поступления запроса и  размещает их в Единой информационной системе, но без указания Участника такой закупки, от которого поступил указанный запрос. Ответ с разъяснениями вместе с указанием сути поступившего запроса одновременно доводится Организатором конкурса до сведения всех Участников, официально получивших конкурсную документацию, без указания источника поступления запроса. Разъяснения конкурсной документации должны носить справочный характер и не накладывать на Организатора (Заказчика) 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(в противном случае необходимо вносить изменения в конкурсную документацию).</w:t>
      </w:r>
    </w:p>
    <w:p w:rsidR="00ED3AC3" w:rsidRPr="00CC2FE8" w:rsidRDefault="00ED3AC3" w:rsidP="00044F66">
      <w:pPr>
        <w:pStyle w:val="5ABCD"/>
        <w:tabs>
          <w:tab w:val="left" w:pos="1276"/>
        </w:tabs>
        <w:spacing w:line="240" w:lineRule="auto"/>
        <w:rPr>
          <w:sz w:val="24"/>
          <w:szCs w:val="24"/>
        </w:rPr>
      </w:pPr>
      <w:r w:rsidRPr="00CC2FE8">
        <w:rPr>
          <w:sz w:val="24"/>
          <w:szCs w:val="24"/>
        </w:rPr>
        <w:tab/>
        <w:t xml:space="preserve">Не позднее чем  в течение трех дней со дня направления разъяснений положений </w:t>
      </w:r>
      <w:proofErr w:type="spellStart"/>
      <w:r w:rsidRPr="00CC2FE8">
        <w:rPr>
          <w:sz w:val="24"/>
          <w:szCs w:val="24"/>
        </w:rPr>
        <w:t>предквалификационной</w:t>
      </w:r>
      <w:proofErr w:type="spellEnd"/>
      <w:r w:rsidRPr="00CC2FE8">
        <w:rPr>
          <w:sz w:val="24"/>
          <w:szCs w:val="24"/>
        </w:rPr>
        <w:t xml:space="preserve"> документации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ED3AC3" w:rsidRPr="00CC2FE8" w:rsidRDefault="00ED3AC3" w:rsidP="007C5E2F">
      <w:pPr>
        <w:pStyle w:val="5ABCD"/>
        <w:numPr>
          <w:ilvl w:val="3"/>
          <w:numId w:val="72"/>
        </w:numPr>
        <w:tabs>
          <w:tab w:val="left" w:pos="1276"/>
        </w:tabs>
        <w:spacing w:line="240" w:lineRule="auto"/>
        <w:ind w:left="0" w:firstLine="0"/>
        <w:rPr>
          <w:sz w:val="22"/>
          <w:szCs w:val="22"/>
        </w:rPr>
      </w:pPr>
      <w:r w:rsidRPr="00CC2FE8">
        <w:rPr>
          <w:sz w:val="24"/>
          <w:szCs w:val="24"/>
        </w:rPr>
        <w:t xml:space="preserve">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Участника закупки вправе принять решение о внесении изменений в извещение о проведении предварительного квалификационного отбора или </w:t>
      </w:r>
      <w:proofErr w:type="spellStart"/>
      <w:r w:rsidRPr="00CC2FE8">
        <w:rPr>
          <w:sz w:val="24"/>
          <w:szCs w:val="24"/>
        </w:rPr>
        <w:t>предквалификационную</w:t>
      </w:r>
      <w:proofErr w:type="spellEnd"/>
      <w:r w:rsidRPr="00CC2FE8">
        <w:rPr>
          <w:sz w:val="24"/>
          <w:szCs w:val="24"/>
        </w:rPr>
        <w:t xml:space="preserve"> документацию.</w:t>
      </w:r>
      <w:r w:rsidRPr="00CC2FE8">
        <w:rPr>
          <w:sz w:val="22"/>
          <w:szCs w:val="22"/>
        </w:rPr>
        <w:t xml:space="preserve"> </w:t>
      </w:r>
      <w:r w:rsidRPr="00CC2FE8">
        <w:rPr>
          <w:sz w:val="24"/>
          <w:szCs w:val="24"/>
        </w:rPr>
        <w:t xml:space="preserve">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и направляются всем Участникам закупки, которым была предоставлена </w:t>
      </w:r>
      <w:proofErr w:type="spellStart"/>
      <w:r w:rsidRPr="00CC2FE8">
        <w:rPr>
          <w:sz w:val="24"/>
          <w:szCs w:val="24"/>
        </w:rPr>
        <w:t>предквалификационная</w:t>
      </w:r>
      <w:proofErr w:type="spellEnd"/>
      <w:r w:rsidRPr="00CC2FE8">
        <w:rPr>
          <w:sz w:val="24"/>
          <w:szCs w:val="24"/>
        </w:rPr>
        <w:t xml:space="preserve"> документация.</w:t>
      </w:r>
    </w:p>
    <w:p w:rsidR="00ED3AC3" w:rsidRPr="00CC2FE8" w:rsidRDefault="00ED3AC3" w:rsidP="007C5E2F">
      <w:pPr>
        <w:pStyle w:val="5ABCD"/>
        <w:numPr>
          <w:ilvl w:val="3"/>
          <w:numId w:val="72"/>
        </w:numPr>
        <w:tabs>
          <w:tab w:val="left" w:pos="1276"/>
        </w:tabs>
        <w:spacing w:line="240" w:lineRule="auto"/>
        <w:ind w:hanging="1440"/>
        <w:rPr>
          <w:sz w:val="24"/>
          <w:szCs w:val="24"/>
        </w:rPr>
      </w:pPr>
      <w:r w:rsidRPr="00CC2FE8">
        <w:rPr>
          <w:sz w:val="24"/>
          <w:szCs w:val="24"/>
        </w:rPr>
        <w:t>Для участия в предварительном квалификационном отборе Участник подает заявку.</w:t>
      </w:r>
    </w:p>
    <w:p w:rsidR="00ED3AC3" w:rsidRPr="00CC2FE8" w:rsidRDefault="00ED3AC3" w:rsidP="007C5E2F">
      <w:pPr>
        <w:pStyle w:val="5ABCD"/>
        <w:numPr>
          <w:ilvl w:val="3"/>
          <w:numId w:val="72"/>
        </w:numPr>
        <w:tabs>
          <w:tab w:val="left" w:pos="1276"/>
        </w:tabs>
        <w:spacing w:line="240" w:lineRule="auto"/>
        <w:ind w:left="0" w:firstLine="0"/>
        <w:rPr>
          <w:sz w:val="24"/>
          <w:szCs w:val="24"/>
        </w:rPr>
      </w:pPr>
      <w:r w:rsidRPr="00CC2FE8">
        <w:rPr>
          <w:sz w:val="24"/>
          <w:szCs w:val="24"/>
        </w:rPr>
        <w:t>Заявка на участие в предварительном квалификационном отборе должна содержать:</w:t>
      </w:r>
    </w:p>
    <w:p w:rsidR="00ED3AC3" w:rsidRPr="00CC2FE8" w:rsidRDefault="00ED3AC3" w:rsidP="00235885">
      <w:pPr>
        <w:pStyle w:val="5ABCD"/>
        <w:tabs>
          <w:tab w:val="left" w:pos="142"/>
          <w:tab w:val="left" w:pos="1276"/>
        </w:tabs>
        <w:spacing w:line="240" w:lineRule="auto"/>
        <w:ind w:firstLine="567"/>
        <w:rPr>
          <w:sz w:val="24"/>
          <w:szCs w:val="24"/>
        </w:rPr>
      </w:pPr>
      <w:r w:rsidRPr="00CC2FE8">
        <w:rPr>
          <w:sz w:val="24"/>
          <w:szCs w:val="24"/>
          <w:lang w:val="en-US"/>
        </w:rPr>
        <w:t>a</w:t>
      </w:r>
      <w:r w:rsidRPr="00CC2FE8">
        <w:rPr>
          <w:sz w:val="24"/>
          <w:szCs w:val="24"/>
        </w:rPr>
        <w:t>)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закупки(по каждому из указанных лиц в отдельности) (если на стороне Участника закупки выступает несколько лиц);</w:t>
      </w:r>
    </w:p>
    <w:p w:rsidR="00ED3AC3" w:rsidRPr="00CC2FE8" w:rsidRDefault="00ED3AC3" w:rsidP="00235885">
      <w:pPr>
        <w:pStyle w:val="5ABCD"/>
        <w:tabs>
          <w:tab w:val="left" w:pos="142"/>
          <w:tab w:val="left" w:pos="1980"/>
        </w:tabs>
        <w:spacing w:line="240" w:lineRule="auto"/>
        <w:ind w:firstLine="851"/>
        <w:rPr>
          <w:sz w:val="24"/>
          <w:szCs w:val="24"/>
        </w:rPr>
      </w:pPr>
      <w:r w:rsidRPr="00CC2FE8">
        <w:rPr>
          <w:sz w:val="24"/>
          <w:szCs w:val="24"/>
        </w:rPr>
        <w:t>- фирменное наименование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ED3AC3" w:rsidRPr="00CC2FE8" w:rsidRDefault="00ED3AC3" w:rsidP="00235885">
      <w:pPr>
        <w:pStyle w:val="5ABCD"/>
        <w:tabs>
          <w:tab w:val="left" w:pos="142"/>
          <w:tab w:val="left" w:pos="1800"/>
        </w:tabs>
        <w:spacing w:line="240" w:lineRule="auto"/>
        <w:ind w:firstLine="851"/>
        <w:rPr>
          <w:sz w:val="24"/>
          <w:szCs w:val="24"/>
        </w:rPr>
      </w:pPr>
      <w:r w:rsidRPr="00CC2FE8">
        <w:rPr>
          <w:sz w:val="24"/>
          <w:szCs w:val="24"/>
        </w:rPr>
        <w:t>-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предварительном квалификационном отборе должна содержать также документ, подтверждающий полномочия такого лица. В случае, если от имени Участника закупки- физического лица действует иное лицо(представитель), заявка на участие в закупке должна содержать также нотариально заверенную копию доверенности;</w:t>
      </w:r>
    </w:p>
    <w:p w:rsidR="00ED3AC3" w:rsidRPr="00CC2FE8" w:rsidRDefault="00ED3AC3" w:rsidP="00235885">
      <w:pPr>
        <w:pStyle w:val="5ABCD"/>
        <w:tabs>
          <w:tab w:val="left" w:pos="142"/>
          <w:tab w:val="left" w:pos="1980"/>
        </w:tabs>
        <w:spacing w:line="240" w:lineRule="auto"/>
        <w:ind w:firstLine="851"/>
        <w:rPr>
          <w:sz w:val="24"/>
          <w:szCs w:val="24"/>
        </w:rPr>
      </w:pPr>
      <w:r w:rsidRPr="00CC2FE8">
        <w:rPr>
          <w:sz w:val="24"/>
          <w:szCs w:val="24"/>
        </w:rPr>
        <w:t>- копии учредительных документов (для юридических лиц);</w:t>
      </w:r>
    </w:p>
    <w:p w:rsidR="00ED3AC3" w:rsidRPr="00CC2FE8" w:rsidRDefault="00ED3AC3" w:rsidP="00235885">
      <w:pPr>
        <w:pStyle w:val="5ABCD"/>
        <w:tabs>
          <w:tab w:val="left" w:pos="1276"/>
        </w:tabs>
        <w:spacing w:line="240" w:lineRule="auto"/>
        <w:ind w:firstLine="567"/>
        <w:rPr>
          <w:sz w:val="24"/>
          <w:szCs w:val="24"/>
        </w:rPr>
      </w:pPr>
      <w:r w:rsidRPr="00CC2FE8">
        <w:rPr>
          <w:sz w:val="24"/>
          <w:szCs w:val="24"/>
          <w:lang w:val="en-US"/>
        </w:rPr>
        <w:t>b</w:t>
      </w:r>
      <w:r w:rsidRPr="00CC2FE8">
        <w:rPr>
          <w:sz w:val="24"/>
          <w:szCs w:val="24"/>
        </w:rPr>
        <w:t>) документы или их копии подтверждающие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отдельности)(если на стороне Участника закупки выступает несколько лиц), установленным требованиям и условиям допуска к участию в предварительном квалификационном отборе;</w:t>
      </w:r>
    </w:p>
    <w:p w:rsidR="00ED3AC3" w:rsidRPr="00CC2FE8" w:rsidRDefault="00ED3AC3" w:rsidP="00235885">
      <w:pPr>
        <w:pStyle w:val="5ABCD"/>
        <w:spacing w:line="240" w:lineRule="auto"/>
        <w:ind w:firstLine="851"/>
        <w:rPr>
          <w:sz w:val="24"/>
          <w:szCs w:val="24"/>
        </w:rPr>
      </w:pPr>
      <w:r w:rsidRPr="00CC2FE8">
        <w:rPr>
          <w:sz w:val="24"/>
          <w:szCs w:val="24"/>
        </w:rPr>
        <w:t xml:space="preserve">- копии   документов,  подтверждающих соответствие Участника, обязательному требованию, предусмотренному </w:t>
      </w:r>
      <w:proofErr w:type="spellStart"/>
      <w:r w:rsidRPr="00CC2FE8">
        <w:rPr>
          <w:sz w:val="24"/>
          <w:szCs w:val="24"/>
        </w:rPr>
        <w:t>пп</w:t>
      </w:r>
      <w:proofErr w:type="spellEnd"/>
      <w:r w:rsidRPr="00CC2FE8">
        <w:rPr>
          <w:sz w:val="24"/>
          <w:szCs w:val="24"/>
        </w:rPr>
        <w:t>. 1 п.  4.3.1 Положения о закупочной деятельности;</w:t>
      </w:r>
    </w:p>
    <w:p w:rsidR="00ED3AC3" w:rsidRPr="00CC2FE8" w:rsidRDefault="00ED3AC3" w:rsidP="00235885">
      <w:pPr>
        <w:pStyle w:val="5ABCD"/>
        <w:spacing w:line="240" w:lineRule="auto"/>
        <w:ind w:firstLine="851"/>
        <w:rPr>
          <w:sz w:val="24"/>
          <w:szCs w:val="24"/>
        </w:rPr>
      </w:pPr>
      <w:r w:rsidRPr="00CC2FE8">
        <w:rPr>
          <w:sz w:val="24"/>
          <w:szCs w:val="24"/>
        </w:rPr>
        <w:t>- копии документов, подтверждающих соответствие Участника закупки или лица, выступающего на стороне Участника, обязательному требованию, предусмотренному п. 5 п. 4.3.1 Положения о закупочной деятельности;</w:t>
      </w:r>
    </w:p>
    <w:p w:rsidR="00ED3AC3" w:rsidRPr="00CC2FE8" w:rsidRDefault="00ED3AC3" w:rsidP="00235885">
      <w:pPr>
        <w:pStyle w:val="5ABCD"/>
        <w:spacing w:line="240" w:lineRule="auto"/>
        <w:ind w:firstLine="851"/>
        <w:rPr>
          <w:sz w:val="24"/>
          <w:szCs w:val="24"/>
        </w:rPr>
      </w:pPr>
      <w:r w:rsidRPr="00CC2FE8">
        <w:rPr>
          <w:sz w:val="24"/>
          <w:szCs w:val="24"/>
        </w:rPr>
        <w:t xml:space="preserve">- копии документов, подтверждающих соответствие Участника дополнительному квалификационному требованию, предусмотренному подпунктами 2,3,4  пункта 4.3.2 Положения о закупочной деятельности  (в случае, если такое дополнительное квалификационное требование  установлено Заказчиком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235885">
      <w:pPr>
        <w:pStyle w:val="5ABCD"/>
        <w:spacing w:line="240" w:lineRule="auto"/>
        <w:ind w:firstLine="851"/>
        <w:rPr>
          <w:sz w:val="24"/>
          <w:szCs w:val="24"/>
        </w:rPr>
      </w:pPr>
      <w:r w:rsidRPr="00CC2FE8">
        <w:rPr>
          <w:sz w:val="24"/>
          <w:szCs w:val="24"/>
        </w:rPr>
        <w:t xml:space="preserve">-  копии документов,  подтверждающих соответствие Участника закупки или лица, выступающего на стороне Участника, дополнительному квалификационному требованию, предусмотренному подпунктом 1 пункта 4.3.2 Положения о закупочной деятельности (если в </w:t>
      </w:r>
      <w:proofErr w:type="spellStart"/>
      <w:r w:rsidRPr="00CC2FE8">
        <w:rPr>
          <w:sz w:val="24"/>
          <w:szCs w:val="24"/>
        </w:rPr>
        <w:t>предквалификационной</w:t>
      </w:r>
      <w:proofErr w:type="spellEnd"/>
      <w:r w:rsidRPr="00CC2FE8">
        <w:rPr>
          <w:sz w:val="24"/>
          <w:szCs w:val="24"/>
        </w:rPr>
        <w:t xml:space="preserve"> документации Заказчиком установлены дополнительные квалификационные требования к Участникам закупки).</w:t>
      </w:r>
    </w:p>
    <w:p w:rsidR="00ED3AC3" w:rsidRPr="00CC2FE8" w:rsidRDefault="00ED3AC3" w:rsidP="00235885">
      <w:pPr>
        <w:pStyle w:val="5ABCD"/>
        <w:tabs>
          <w:tab w:val="left" w:pos="142"/>
          <w:tab w:val="left" w:pos="1276"/>
        </w:tabs>
        <w:spacing w:line="240" w:lineRule="auto"/>
        <w:ind w:firstLine="567"/>
        <w:rPr>
          <w:sz w:val="24"/>
          <w:szCs w:val="24"/>
        </w:rPr>
      </w:pPr>
      <w:r w:rsidRPr="00CC2FE8">
        <w:rPr>
          <w:sz w:val="24"/>
          <w:szCs w:val="24"/>
          <w:lang w:val="en-US"/>
        </w:rPr>
        <w:t>c</w:t>
      </w:r>
      <w:r w:rsidRPr="00CC2FE8">
        <w:rPr>
          <w:sz w:val="24"/>
          <w:szCs w:val="24"/>
        </w:rPr>
        <w:t xml:space="preserve">) иные документы, предоставление которых в составе заявки предусмотрено </w:t>
      </w:r>
      <w:proofErr w:type="spellStart"/>
      <w:r w:rsidRPr="00CC2FE8">
        <w:rPr>
          <w:sz w:val="24"/>
          <w:szCs w:val="24"/>
        </w:rPr>
        <w:t>предквалификационной</w:t>
      </w:r>
      <w:proofErr w:type="spellEnd"/>
      <w:r w:rsidRPr="00CC2FE8">
        <w:rPr>
          <w:sz w:val="24"/>
          <w:szCs w:val="24"/>
        </w:rPr>
        <w:t xml:space="preserve"> документацией, включая документы, подтверждающие квалификационные характеристики Участника, в том числе данные о его опыте аналогичных поставок(выполнения работ, оказания услуг), образовании и квалификации персонала, деловой репутации и т.д.;</w:t>
      </w:r>
    </w:p>
    <w:p w:rsidR="00ED3AC3" w:rsidRPr="00CC2FE8" w:rsidRDefault="00ED3AC3" w:rsidP="00235885">
      <w:pPr>
        <w:pStyle w:val="5ABCD"/>
        <w:tabs>
          <w:tab w:val="left" w:pos="142"/>
          <w:tab w:val="left" w:pos="1276"/>
          <w:tab w:val="left" w:pos="1843"/>
        </w:tabs>
        <w:spacing w:line="240" w:lineRule="auto"/>
        <w:ind w:firstLine="567"/>
        <w:rPr>
          <w:sz w:val="24"/>
          <w:szCs w:val="24"/>
        </w:rPr>
      </w:pPr>
      <w:r w:rsidRPr="00CC2FE8">
        <w:rPr>
          <w:sz w:val="24"/>
          <w:szCs w:val="24"/>
          <w:lang w:val="en-US"/>
        </w:rPr>
        <w:t>e</w:t>
      </w:r>
      <w:r w:rsidRPr="00CC2FE8">
        <w:rPr>
          <w:sz w:val="24"/>
          <w:szCs w:val="24"/>
        </w:rPr>
        <w:t xml:space="preserve">)   в случае, если на стороне одного Участника выступает несколько лиц, заявка на участие в предварительном квалификационном отборе должна также содержать соглашение лиц, участвующих на стороне одного Участника. При этом, срок действия такого соглашения должен быть не менее установленного в </w:t>
      </w:r>
      <w:proofErr w:type="spellStart"/>
      <w:r w:rsidRPr="00CC2FE8">
        <w:rPr>
          <w:sz w:val="24"/>
          <w:szCs w:val="24"/>
        </w:rPr>
        <w:t>предквалификационной</w:t>
      </w:r>
      <w:proofErr w:type="spellEnd"/>
      <w:r w:rsidRPr="00CC2FE8">
        <w:rPr>
          <w:sz w:val="24"/>
          <w:szCs w:val="24"/>
        </w:rPr>
        <w:t xml:space="preserve"> документации периода действия перечня квалифицированных поставщиков.</w:t>
      </w:r>
    </w:p>
    <w:p w:rsidR="00ED3AC3" w:rsidRPr="00CC2FE8" w:rsidRDefault="00ED3AC3" w:rsidP="00235885">
      <w:pPr>
        <w:pStyle w:val="5ABCD"/>
        <w:tabs>
          <w:tab w:val="left" w:pos="851"/>
          <w:tab w:val="left" w:pos="1701"/>
        </w:tabs>
        <w:spacing w:line="240" w:lineRule="auto"/>
        <w:ind w:firstLine="567"/>
        <w:rPr>
          <w:sz w:val="24"/>
          <w:szCs w:val="24"/>
        </w:rPr>
      </w:pPr>
      <w:r w:rsidRPr="00CC2FE8">
        <w:rPr>
          <w:sz w:val="24"/>
          <w:szCs w:val="24"/>
          <w:lang w:val="en-US"/>
        </w:rPr>
        <w:t>f</w:t>
      </w:r>
      <w:r w:rsidRPr="00CC2FE8">
        <w:rPr>
          <w:sz w:val="24"/>
          <w:szCs w:val="24"/>
        </w:rPr>
        <w:t xml:space="preserve">) иные требования, установленные в соответствии с действующим законодательством Российской </w:t>
      </w:r>
      <w:r w:rsidR="00235885" w:rsidRPr="00CC2FE8">
        <w:rPr>
          <w:sz w:val="24"/>
          <w:szCs w:val="24"/>
        </w:rPr>
        <w:t>Федерации, настоящим Положением</w:t>
      </w:r>
      <w:r w:rsidRPr="00CC2FE8">
        <w:rPr>
          <w:sz w:val="24"/>
          <w:szCs w:val="24"/>
        </w:rPr>
        <w:t>.</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 xml:space="preserve">Участник закупки вправе подать только одну заявку на участие в предварительном квалификационном отборе, внесение изменений в которую не допускается. При необходимости внесения изменений в поданную заявку на участие в предварительном квалификационном отборе Участник закупки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w:t>
      </w:r>
      <w:proofErr w:type="spellStart"/>
      <w:r w:rsidRPr="00CC2FE8">
        <w:rPr>
          <w:sz w:val="24"/>
          <w:szCs w:val="24"/>
        </w:rPr>
        <w:t>предквалификационном</w:t>
      </w:r>
      <w:proofErr w:type="spellEnd"/>
      <w:r w:rsidRPr="00CC2FE8">
        <w:rPr>
          <w:sz w:val="24"/>
          <w:szCs w:val="24"/>
        </w:rPr>
        <w:t xml:space="preserve"> отборе.</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 xml:space="preserve">Прием заявок на участие в предварительном квалификационном отборе прекращается после окончания срока подачи заявок, установленного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 xml:space="preserve">Участник закупки,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 </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В случае, если по окончании срока подачи заявок на участие в предварительном квалификационном отборе подано менее трех заявок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 xml:space="preserve">Заказчик вскрывает, рассматривает, оценивает и сопоставляет заявки на участие в предварительном квалификационном отборе, а также  проверяет соответствие Участников закупки, подавших такие заявки, требованиям, установленным </w:t>
      </w:r>
      <w:proofErr w:type="spellStart"/>
      <w:r w:rsidRPr="00CC2FE8">
        <w:rPr>
          <w:sz w:val="24"/>
          <w:szCs w:val="24"/>
        </w:rPr>
        <w:t>предквалификационной</w:t>
      </w:r>
      <w:proofErr w:type="spellEnd"/>
      <w:r w:rsidRPr="00CC2FE8">
        <w:rPr>
          <w:sz w:val="24"/>
          <w:szCs w:val="24"/>
        </w:rPr>
        <w:t xml:space="preserve"> документацией.</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Вскрытие конвертов с заявками на участие в предварительном квалификационном отборе осуществляется конкурсной комиссией.</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Конкурсной комиссией 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предварительном квалификационном отборе, все заявки на участие в предварительном квалификационном отборе такого Участника закупки не рассматриваются.</w:t>
      </w:r>
    </w:p>
    <w:p w:rsidR="00ED3AC3" w:rsidRPr="00CC2FE8" w:rsidRDefault="00ED3AC3" w:rsidP="007C5E2F">
      <w:pPr>
        <w:pStyle w:val="5ABCD"/>
        <w:numPr>
          <w:ilvl w:val="3"/>
          <w:numId w:val="72"/>
        </w:numPr>
        <w:tabs>
          <w:tab w:val="left" w:pos="284"/>
          <w:tab w:val="left" w:pos="1276"/>
        </w:tabs>
        <w:spacing w:line="240" w:lineRule="auto"/>
        <w:ind w:left="0" w:firstLine="0"/>
        <w:rPr>
          <w:sz w:val="24"/>
          <w:szCs w:val="24"/>
        </w:rPr>
      </w:pPr>
      <w:r w:rsidRPr="00CC2FE8">
        <w:rPr>
          <w:sz w:val="24"/>
          <w:szCs w:val="24"/>
        </w:rPr>
        <w:t xml:space="preserve">На основании результатов рассмотрения заявок на участие в предварительном квалификационном отборе конкурсной комиссией принимается решение о допуске к участию в предварительном квалификационном отборе Участника закупки или об отказе в допуске такого Участника закупки  к участию в  предварительном квалификационном отборе в порядке и по основаниям, предусмотренным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235885">
      <w:pPr>
        <w:pStyle w:val="5ABCD"/>
        <w:numPr>
          <w:ilvl w:val="3"/>
          <w:numId w:val="72"/>
        </w:numPr>
        <w:tabs>
          <w:tab w:val="left" w:pos="0"/>
        </w:tabs>
        <w:spacing w:line="240" w:lineRule="auto"/>
        <w:ind w:left="0" w:firstLine="0"/>
        <w:rPr>
          <w:sz w:val="24"/>
          <w:szCs w:val="24"/>
        </w:rPr>
      </w:pPr>
      <w:r w:rsidRPr="00CC2FE8">
        <w:rPr>
          <w:sz w:val="24"/>
          <w:szCs w:val="24"/>
        </w:rPr>
        <w:t>Основаниями для отказа в допуске к участию в предварительном квалификационном отборе являются:</w:t>
      </w:r>
    </w:p>
    <w:p w:rsidR="00ED3AC3" w:rsidRPr="00CC2FE8" w:rsidRDefault="00ED3AC3" w:rsidP="009035C3">
      <w:pPr>
        <w:pStyle w:val="5ABCD"/>
        <w:spacing w:line="240" w:lineRule="auto"/>
        <w:ind w:firstLine="567"/>
        <w:rPr>
          <w:sz w:val="24"/>
          <w:szCs w:val="24"/>
        </w:rPr>
      </w:pPr>
      <w:r w:rsidRPr="00CC2FE8">
        <w:rPr>
          <w:sz w:val="24"/>
          <w:szCs w:val="24"/>
          <w:lang w:val="en-US"/>
        </w:rPr>
        <w:t>a</w:t>
      </w:r>
      <w:r w:rsidRPr="00CC2FE8">
        <w:rPr>
          <w:sz w:val="24"/>
          <w:szCs w:val="24"/>
        </w:rPr>
        <w:t>) непредставление сведений и документов, предусмотренных Положением о закупочной деятельности либо наличия в таких документах недостоверных сведений;</w:t>
      </w:r>
    </w:p>
    <w:p w:rsidR="00ED3AC3" w:rsidRPr="00CC2FE8" w:rsidRDefault="00ED3AC3" w:rsidP="009035C3">
      <w:pPr>
        <w:pStyle w:val="5ABCD"/>
        <w:tabs>
          <w:tab w:val="left" w:pos="851"/>
        </w:tabs>
        <w:spacing w:line="240" w:lineRule="auto"/>
        <w:ind w:firstLine="567"/>
        <w:rPr>
          <w:sz w:val="24"/>
          <w:szCs w:val="24"/>
        </w:rPr>
      </w:pPr>
      <w:r w:rsidRPr="00CC2FE8">
        <w:rPr>
          <w:sz w:val="24"/>
          <w:szCs w:val="24"/>
          <w:lang w:val="en-US"/>
        </w:rPr>
        <w:t>b</w:t>
      </w:r>
      <w:r w:rsidR="009035C3" w:rsidRPr="00CC2FE8">
        <w:rPr>
          <w:sz w:val="24"/>
          <w:szCs w:val="24"/>
        </w:rPr>
        <w:t>)</w:t>
      </w:r>
      <w:r w:rsidR="009035C3" w:rsidRPr="00CC2FE8">
        <w:rPr>
          <w:sz w:val="24"/>
          <w:szCs w:val="24"/>
        </w:rPr>
        <w:tab/>
      </w:r>
      <w:r w:rsidRPr="00CC2FE8">
        <w:rPr>
          <w:sz w:val="24"/>
          <w:szCs w:val="24"/>
        </w:rPr>
        <w:t>не</w:t>
      </w:r>
      <w:r w:rsidR="009035C3" w:rsidRPr="00CC2FE8">
        <w:rPr>
          <w:sz w:val="24"/>
          <w:szCs w:val="24"/>
        </w:rPr>
        <w:t>с</w:t>
      </w:r>
      <w:r w:rsidRPr="00CC2FE8">
        <w:rPr>
          <w:sz w:val="24"/>
          <w:szCs w:val="24"/>
        </w:rPr>
        <w:t xml:space="preserve">оответствие Участника закупки требованиям установленным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9035C3">
      <w:pPr>
        <w:pStyle w:val="5ABCD"/>
        <w:spacing w:line="240" w:lineRule="auto"/>
        <w:ind w:firstLine="567"/>
        <w:rPr>
          <w:sz w:val="24"/>
          <w:szCs w:val="24"/>
        </w:rPr>
      </w:pPr>
      <w:r w:rsidRPr="00CC2FE8">
        <w:rPr>
          <w:sz w:val="24"/>
          <w:szCs w:val="24"/>
          <w:lang w:val="en-US"/>
        </w:rPr>
        <w:t>c</w:t>
      </w:r>
      <w:r w:rsidR="009035C3" w:rsidRPr="00CC2FE8">
        <w:rPr>
          <w:sz w:val="24"/>
          <w:szCs w:val="24"/>
        </w:rPr>
        <w:t xml:space="preserve">) </w:t>
      </w:r>
      <w:r w:rsidRPr="00CC2FE8">
        <w:rPr>
          <w:sz w:val="24"/>
          <w:szCs w:val="24"/>
        </w:rPr>
        <w:t xml:space="preserve">несоответствие заявки на участие в предварительном квалификационном отборе требованиям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044F66">
      <w:pPr>
        <w:pStyle w:val="5ABCD"/>
        <w:tabs>
          <w:tab w:val="left" w:pos="0"/>
          <w:tab w:val="left" w:pos="1276"/>
        </w:tabs>
        <w:spacing w:line="240" w:lineRule="auto"/>
        <w:rPr>
          <w:sz w:val="24"/>
          <w:szCs w:val="24"/>
        </w:rPr>
      </w:pPr>
      <w:r w:rsidRPr="00CC2FE8">
        <w:rPr>
          <w:sz w:val="24"/>
          <w:szCs w:val="24"/>
        </w:rPr>
        <w:t>8.9.3.25 Оценка и сопоставление заявок на участие в предварительном квалификационном отборе осуществляются заказчиком в целях выявления наиболее квалифицированных поставщиков (подрядчиков) с соблюдением следующих условий:</w:t>
      </w:r>
    </w:p>
    <w:p w:rsidR="00ED3AC3" w:rsidRPr="00CC2FE8" w:rsidRDefault="00ED3AC3" w:rsidP="00235885">
      <w:pPr>
        <w:pStyle w:val="5ABCD"/>
        <w:tabs>
          <w:tab w:val="left" w:pos="142"/>
          <w:tab w:val="left" w:pos="1620"/>
        </w:tabs>
        <w:spacing w:line="240" w:lineRule="auto"/>
        <w:ind w:firstLine="567"/>
        <w:rPr>
          <w:sz w:val="24"/>
          <w:szCs w:val="24"/>
        </w:rPr>
      </w:pPr>
      <w:r w:rsidRPr="00CC2FE8">
        <w:rPr>
          <w:sz w:val="24"/>
          <w:szCs w:val="24"/>
          <w:lang w:val="en-US"/>
        </w:rPr>
        <w:t>a</w:t>
      </w:r>
      <w:r w:rsidRPr="00CC2FE8">
        <w:rPr>
          <w:sz w:val="24"/>
          <w:szCs w:val="24"/>
        </w:rPr>
        <w:t>) критерием оценки и сопоставления заявок является квалификация Участника и (или) его сотрудников. Заказчик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ED3AC3" w:rsidRPr="00CC2FE8" w:rsidRDefault="00ED3AC3" w:rsidP="00235885">
      <w:pPr>
        <w:pStyle w:val="5ABCD"/>
        <w:tabs>
          <w:tab w:val="left" w:pos="142"/>
        </w:tabs>
        <w:spacing w:line="240" w:lineRule="auto"/>
        <w:ind w:firstLine="567"/>
        <w:rPr>
          <w:sz w:val="24"/>
          <w:szCs w:val="24"/>
        </w:rPr>
      </w:pPr>
      <w:r w:rsidRPr="00CC2FE8">
        <w:rPr>
          <w:sz w:val="24"/>
          <w:szCs w:val="24"/>
          <w:lang w:val="en-US"/>
        </w:rPr>
        <w:t>b</w:t>
      </w:r>
      <w:r w:rsidRPr="00CC2FE8">
        <w:rPr>
          <w:sz w:val="24"/>
          <w:szCs w:val="24"/>
        </w:rPr>
        <w:t xml:space="preserve">) оценка осуществляется в строгом соответствии с критериями и процедурами, указанными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7C5E2F">
      <w:pPr>
        <w:pStyle w:val="5ABCD"/>
        <w:numPr>
          <w:ilvl w:val="3"/>
          <w:numId w:val="73"/>
        </w:numPr>
        <w:tabs>
          <w:tab w:val="left" w:pos="284"/>
          <w:tab w:val="left" w:pos="1276"/>
        </w:tabs>
        <w:spacing w:line="240" w:lineRule="auto"/>
        <w:ind w:left="0" w:firstLine="0"/>
        <w:rPr>
          <w:sz w:val="24"/>
          <w:szCs w:val="24"/>
        </w:rPr>
      </w:pPr>
      <w:r w:rsidRPr="00CC2FE8">
        <w:rPr>
          <w:sz w:val="24"/>
          <w:szCs w:val="24"/>
        </w:rPr>
        <w:t>Конкурсная комиссия ведет протокол  подведения итогов предварительного квалификационного отбора, в котором должны содержаться следующие сведения:</w:t>
      </w:r>
    </w:p>
    <w:p w:rsidR="00ED3AC3" w:rsidRPr="00CC2FE8" w:rsidRDefault="00ED3AC3" w:rsidP="00235885">
      <w:pPr>
        <w:pStyle w:val="5ABCD"/>
        <w:tabs>
          <w:tab w:val="left" w:pos="142"/>
          <w:tab w:val="left" w:pos="1276"/>
        </w:tabs>
        <w:spacing w:line="240" w:lineRule="auto"/>
        <w:ind w:firstLine="567"/>
        <w:rPr>
          <w:sz w:val="24"/>
          <w:szCs w:val="24"/>
        </w:rPr>
      </w:pPr>
      <w:r w:rsidRPr="00CC2FE8">
        <w:rPr>
          <w:sz w:val="24"/>
          <w:szCs w:val="24"/>
          <w:lang w:val="en-US"/>
        </w:rPr>
        <w:t>a</w:t>
      </w:r>
      <w:r w:rsidRPr="00CC2FE8">
        <w:rPr>
          <w:sz w:val="24"/>
          <w:szCs w:val="24"/>
        </w:rPr>
        <w:t xml:space="preserve">) об Участниках закупки, подавших заявки на участие в предварительном квалификационном отборе и о наличии в их заявках документов, предусмотренных </w:t>
      </w:r>
      <w:proofErr w:type="spellStart"/>
      <w:r w:rsidRPr="00CC2FE8">
        <w:rPr>
          <w:sz w:val="24"/>
          <w:szCs w:val="24"/>
        </w:rPr>
        <w:t>предквалификационной</w:t>
      </w:r>
      <w:proofErr w:type="spellEnd"/>
      <w:r w:rsidRPr="00CC2FE8">
        <w:rPr>
          <w:sz w:val="24"/>
          <w:szCs w:val="24"/>
        </w:rPr>
        <w:t xml:space="preserve"> документацией;</w:t>
      </w:r>
    </w:p>
    <w:p w:rsidR="00ED3AC3" w:rsidRPr="00CC2FE8" w:rsidRDefault="00ED3AC3" w:rsidP="00235885">
      <w:pPr>
        <w:pStyle w:val="5ABCD"/>
        <w:tabs>
          <w:tab w:val="left" w:pos="142"/>
          <w:tab w:val="left" w:pos="1276"/>
        </w:tabs>
        <w:spacing w:line="240" w:lineRule="auto"/>
        <w:ind w:firstLine="567"/>
        <w:rPr>
          <w:sz w:val="24"/>
          <w:szCs w:val="24"/>
        </w:rPr>
      </w:pPr>
      <w:r w:rsidRPr="00CC2FE8">
        <w:rPr>
          <w:sz w:val="24"/>
          <w:szCs w:val="24"/>
          <w:lang w:val="en-US"/>
        </w:rPr>
        <w:t>b</w:t>
      </w:r>
      <w:r w:rsidRPr="00CC2FE8">
        <w:rPr>
          <w:sz w:val="24"/>
          <w:szCs w:val="24"/>
        </w:rPr>
        <w:t>) решение о допуске или об отказе в допуске Участника закупки к участию в предварительном квалификационном отборе;</w:t>
      </w:r>
    </w:p>
    <w:p w:rsidR="00ED3AC3" w:rsidRPr="00CC2FE8" w:rsidRDefault="00ED3AC3" w:rsidP="00235885">
      <w:pPr>
        <w:pStyle w:val="5ABCD"/>
        <w:tabs>
          <w:tab w:val="left" w:pos="142"/>
          <w:tab w:val="left" w:pos="1276"/>
        </w:tabs>
        <w:spacing w:line="240" w:lineRule="auto"/>
        <w:ind w:firstLine="567"/>
        <w:rPr>
          <w:sz w:val="24"/>
          <w:szCs w:val="24"/>
        </w:rPr>
      </w:pPr>
      <w:r w:rsidRPr="00CC2FE8">
        <w:rPr>
          <w:sz w:val="24"/>
          <w:szCs w:val="24"/>
          <w:lang w:val="en-US"/>
        </w:rPr>
        <w:t>c</w:t>
      </w:r>
      <w:r w:rsidRPr="00CC2FE8">
        <w:rPr>
          <w:sz w:val="24"/>
          <w:szCs w:val="24"/>
        </w:rPr>
        <w:t>) сведения о присвоении баллов каждому Участнику закупки, допущенному до участия  в предварительном квалификационном отборе;</w:t>
      </w:r>
    </w:p>
    <w:p w:rsidR="00ED3AC3" w:rsidRPr="00CC2FE8" w:rsidRDefault="00ED3AC3" w:rsidP="00235885">
      <w:pPr>
        <w:pStyle w:val="5ABCD"/>
        <w:tabs>
          <w:tab w:val="left" w:pos="142"/>
          <w:tab w:val="left" w:pos="1276"/>
          <w:tab w:val="left" w:pos="1620"/>
        </w:tabs>
        <w:spacing w:line="240" w:lineRule="auto"/>
        <w:ind w:firstLine="567"/>
        <w:rPr>
          <w:sz w:val="24"/>
          <w:szCs w:val="24"/>
        </w:rPr>
      </w:pPr>
      <w:r w:rsidRPr="00CC2FE8">
        <w:rPr>
          <w:sz w:val="24"/>
          <w:szCs w:val="24"/>
          <w:lang w:val="en-US"/>
        </w:rPr>
        <w:t>d</w:t>
      </w:r>
      <w:r w:rsidRPr="00CC2FE8">
        <w:rPr>
          <w:sz w:val="24"/>
          <w:szCs w:val="24"/>
        </w:rPr>
        <w:t xml:space="preserve">) перечень квалифицированных поставщиков, состоящий из Участников, чьи заявки набрали наибольшее количество баллов, при этом в перечень включается такое количество поставщиков (подрядчиков), которое находится в диапазоне между минимальным и максимальным количеством лиц, указанным в </w:t>
      </w:r>
      <w:proofErr w:type="spellStart"/>
      <w:r w:rsidRPr="00CC2FE8">
        <w:rPr>
          <w:sz w:val="24"/>
          <w:szCs w:val="24"/>
        </w:rPr>
        <w:t>предквалификационной</w:t>
      </w:r>
      <w:proofErr w:type="spellEnd"/>
      <w:r w:rsidRPr="00CC2FE8">
        <w:rPr>
          <w:sz w:val="24"/>
          <w:szCs w:val="24"/>
        </w:rPr>
        <w:t xml:space="preserve"> документации.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е) иные сведения в случае, если необходимость их указания в протоколе предусмотрена Положением.</w:t>
      </w:r>
    </w:p>
    <w:p w:rsidR="00ED3AC3" w:rsidRPr="00CC2FE8" w:rsidRDefault="00ED3AC3" w:rsidP="007C5E2F">
      <w:pPr>
        <w:pStyle w:val="5ABCD"/>
        <w:numPr>
          <w:ilvl w:val="3"/>
          <w:numId w:val="73"/>
        </w:numPr>
        <w:tabs>
          <w:tab w:val="left" w:pos="284"/>
          <w:tab w:val="left" w:pos="1276"/>
        </w:tabs>
        <w:spacing w:line="240" w:lineRule="auto"/>
        <w:ind w:left="0" w:firstLine="0"/>
        <w:rPr>
          <w:sz w:val="24"/>
          <w:szCs w:val="24"/>
        </w:rPr>
      </w:pPr>
      <w:r w:rsidRPr="00CC2FE8">
        <w:rPr>
          <w:sz w:val="24"/>
          <w:szCs w:val="24"/>
        </w:rPr>
        <w:t xml:space="preserve">Протокол подведения итогов предварительного квалификационного отбора, включая перечень квалифицированных поставщиков, размещается заказчиком в Единой информационной системе не позднее трех дней со дня подписания такого протокола. </w:t>
      </w:r>
    </w:p>
    <w:p w:rsidR="00ED3AC3" w:rsidRPr="00CC2FE8" w:rsidRDefault="00ED3AC3" w:rsidP="00044F66">
      <w:pPr>
        <w:pStyle w:val="5ABCD"/>
        <w:tabs>
          <w:tab w:val="left" w:pos="1276"/>
        </w:tabs>
        <w:spacing w:line="240" w:lineRule="auto"/>
        <w:ind w:left="720"/>
        <w:rPr>
          <w:sz w:val="24"/>
          <w:szCs w:val="24"/>
        </w:rPr>
      </w:pPr>
    </w:p>
    <w:p w:rsidR="00ED3AC3" w:rsidRPr="00CC2FE8" w:rsidRDefault="00ED3AC3" w:rsidP="007C5E2F">
      <w:pPr>
        <w:pStyle w:val="5ABCD"/>
        <w:numPr>
          <w:ilvl w:val="0"/>
          <w:numId w:val="68"/>
        </w:numPr>
        <w:spacing w:line="240" w:lineRule="auto"/>
        <w:ind w:left="0" w:firstLine="0"/>
        <w:rPr>
          <w:b/>
          <w:sz w:val="24"/>
          <w:szCs w:val="24"/>
        </w:rPr>
      </w:pPr>
      <w:r w:rsidRPr="00CC2FE8">
        <w:rPr>
          <w:b/>
          <w:sz w:val="24"/>
          <w:szCs w:val="24"/>
        </w:rPr>
        <w:t>Особенности участия в закупках субъектов малого и среднего предпринимательства</w:t>
      </w:r>
    </w:p>
    <w:p w:rsidR="00ED3AC3" w:rsidRPr="00CC2FE8" w:rsidRDefault="00ED3AC3" w:rsidP="00044F66">
      <w:pPr>
        <w:pStyle w:val="afff6"/>
        <w:adjustRightInd w:val="0"/>
        <w:spacing w:line="240" w:lineRule="auto"/>
        <w:ind w:left="0" w:firstLine="0"/>
        <w:outlineLvl w:val="1"/>
        <w:rPr>
          <w:b/>
          <w:sz w:val="24"/>
          <w:szCs w:val="24"/>
        </w:rPr>
      </w:pPr>
      <w:r w:rsidRPr="00CC2FE8">
        <w:rPr>
          <w:b/>
          <w:sz w:val="24"/>
          <w:szCs w:val="24"/>
        </w:rPr>
        <w:t>9.1</w:t>
      </w:r>
      <w:r w:rsidR="00C90EE4" w:rsidRPr="00CC2FE8">
        <w:rPr>
          <w:b/>
          <w:sz w:val="24"/>
          <w:szCs w:val="24"/>
        </w:rPr>
        <w:tab/>
      </w:r>
      <w:r w:rsidRPr="00CC2FE8">
        <w:rPr>
          <w:b/>
          <w:sz w:val="24"/>
          <w:szCs w:val="24"/>
        </w:rPr>
        <w:t>Условия закупки у СМСП</w:t>
      </w:r>
    </w:p>
    <w:p w:rsidR="00ED3AC3" w:rsidRPr="00CC2FE8" w:rsidRDefault="00ED3AC3" w:rsidP="00044F66">
      <w:pPr>
        <w:pStyle w:val="30"/>
        <w:numPr>
          <w:ilvl w:val="0"/>
          <w:numId w:val="0"/>
        </w:numPr>
        <w:spacing w:line="240" w:lineRule="auto"/>
        <w:rPr>
          <w:rFonts w:ascii="Times New Roman" w:hAnsi="Times New Roman"/>
          <w:sz w:val="24"/>
        </w:rPr>
      </w:pPr>
      <w:r w:rsidRPr="00CC2FE8">
        <w:rPr>
          <w:rFonts w:ascii="Times New Roman" w:hAnsi="Times New Roman"/>
          <w:sz w:val="24"/>
        </w:rPr>
        <w:t>9.1.1</w:t>
      </w:r>
      <w:r w:rsidR="00C90EE4" w:rsidRPr="00CC2FE8">
        <w:rPr>
          <w:rFonts w:ascii="Times New Roman" w:hAnsi="Times New Roman"/>
          <w:sz w:val="24"/>
          <w:szCs w:val="24"/>
        </w:rPr>
        <w:tab/>
      </w:r>
      <w:r w:rsidRPr="00CC2FE8">
        <w:rPr>
          <w:rFonts w:ascii="Times New Roman" w:hAnsi="Times New Roman"/>
          <w:sz w:val="24"/>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 г. № 223-ФЗ. </w:t>
      </w:r>
    </w:p>
    <w:p w:rsidR="00ED3AC3" w:rsidRPr="00CC2FE8" w:rsidRDefault="00C90EE4" w:rsidP="00044F66">
      <w:pPr>
        <w:pStyle w:val="30"/>
        <w:numPr>
          <w:ilvl w:val="2"/>
          <w:numId w:val="0"/>
        </w:numPr>
        <w:spacing w:line="240" w:lineRule="auto"/>
        <w:rPr>
          <w:rFonts w:ascii="Times New Roman" w:hAnsi="Times New Roman"/>
          <w:sz w:val="24"/>
          <w:szCs w:val="24"/>
        </w:rPr>
      </w:pPr>
      <w:r w:rsidRPr="00CC2FE8">
        <w:rPr>
          <w:rFonts w:ascii="Times New Roman" w:hAnsi="Times New Roman"/>
          <w:sz w:val="24"/>
        </w:rPr>
        <w:t>9.1.2</w:t>
      </w:r>
      <w:r w:rsidRPr="00CC2FE8">
        <w:rPr>
          <w:rFonts w:ascii="Times New Roman" w:hAnsi="Times New Roman"/>
          <w:sz w:val="24"/>
          <w:szCs w:val="24"/>
        </w:rPr>
        <w:tab/>
      </w:r>
      <w:r w:rsidR="00ED3AC3" w:rsidRPr="00CC2FE8">
        <w:rPr>
          <w:rFonts w:ascii="Times New Roman" w:hAnsi="Times New Roman"/>
          <w:sz w:val="24"/>
          <w:szCs w:val="24"/>
        </w:rPr>
        <w:t>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w:t>
      </w:r>
    </w:p>
    <w:p w:rsidR="00ED3AC3" w:rsidRPr="00CC2FE8" w:rsidRDefault="00ED3AC3" w:rsidP="00044F66">
      <w:pPr>
        <w:pStyle w:val="30"/>
        <w:numPr>
          <w:ilvl w:val="2"/>
          <w:numId w:val="0"/>
        </w:numPr>
        <w:tabs>
          <w:tab w:val="num" w:pos="1134"/>
          <w:tab w:val="num" w:pos="1701"/>
        </w:tabs>
        <w:spacing w:line="240" w:lineRule="auto"/>
        <w:rPr>
          <w:rFonts w:ascii="Times New Roman" w:hAnsi="Times New Roman"/>
          <w:sz w:val="24"/>
        </w:rPr>
      </w:pPr>
      <w:r w:rsidRPr="00CC2FE8">
        <w:rPr>
          <w:rFonts w:ascii="Times New Roman" w:hAnsi="Times New Roman"/>
          <w:sz w:val="24"/>
        </w:rPr>
        <w:tab/>
      </w:r>
      <w:r w:rsidRPr="00CC2FE8">
        <w:rPr>
          <w:rFonts w:ascii="Times New Roman" w:hAnsi="Times New Roman"/>
          <w:sz w:val="24"/>
          <w:szCs w:val="24"/>
        </w:rPr>
        <w:t xml:space="preserve">Перечень товаров, работ, услуг, закупки которых осуществляются Заказчиком у субъектов малого и среднего предпринимательства, размещается Заказчиком в </w:t>
      </w:r>
      <w:r w:rsidRPr="00CC2FE8">
        <w:rPr>
          <w:rFonts w:ascii="Times New Roman" w:hAnsi="Times New Roman"/>
          <w:sz w:val="24"/>
        </w:rPr>
        <w:t>Е</w:t>
      </w:r>
      <w:r w:rsidRPr="00CC2FE8">
        <w:rPr>
          <w:rFonts w:ascii="Times New Roman" w:hAnsi="Times New Roman"/>
          <w:sz w:val="24"/>
          <w:szCs w:val="24"/>
        </w:rPr>
        <w:t>диной информационной системе</w:t>
      </w:r>
      <w:r w:rsidRPr="00CC2FE8">
        <w:rPr>
          <w:rFonts w:ascii="Times New Roman" w:hAnsi="Times New Roman"/>
          <w:sz w:val="24"/>
        </w:rPr>
        <w:t xml:space="preserve">. </w:t>
      </w:r>
    </w:p>
    <w:p w:rsidR="00ED3AC3" w:rsidRPr="00CC2FE8" w:rsidRDefault="00C90EE4" w:rsidP="00044F66">
      <w:pPr>
        <w:pStyle w:val="5ABCD"/>
        <w:tabs>
          <w:tab w:val="left" w:pos="1276"/>
        </w:tabs>
        <w:spacing w:line="240" w:lineRule="auto"/>
        <w:rPr>
          <w:sz w:val="24"/>
          <w:szCs w:val="24"/>
        </w:rPr>
      </w:pPr>
      <w:r w:rsidRPr="00CC2FE8">
        <w:rPr>
          <w:sz w:val="24"/>
          <w:szCs w:val="24"/>
        </w:rPr>
        <w:t>9.1.3</w:t>
      </w:r>
      <w:r w:rsidRPr="00CC2FE8">
        <w:rPr>
          <w:sz w:val="24"/>
          <w:szCs w:val="24"/>
        </w:rPr>
        <w:tab/>
      </w:r>
      <w:r w:rsidR="00ED3AC3" w:rsidRPr="00CC2FE8">
        <w:rPr>
          <w:sz w:val="24"/>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9.1.2 настоящего Положения.</w:t>
      </w:r>
    </w:p>
    <w:p w:rsidR="00ED3AC3" w:rsidRPr="00CC2FE8" w:rsidRDefault="00ED3AC3" w:rsidP="007C5E2F">
      <w:pPr>
        <w:pStyle w:val="5ABCD"/>
        <w:numPr>
          <w:ilvl w:val="2"/>
          <w:numId w:val="69"/>
        </w:numPr>
        <w:tabs>
          <w:tab w:val="left" w:pos="-142"/>
        </w:tabs>
        <w:spacing w:line="240" w:lineRule="auto"/>
        <w:ind w:left="0" w:firstLine="0"/>
        <w:rPr>
          <w:sz w:val="24"/>
          <w:szCs w:val="24"/>
        </w:rPr>
      </w:pPr>
      <w:r w:rsidRPr="00CC2FE8">
        <w:rPr>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9.1.2 настоящего Положения.</w:t>
      </w:r>
    </w:p>
    <w:p w:rsidR="00ED3AC3" w:rsidRPr="00CC2FE8" w:rsidRDefault="00ED3AC3" w:rsidP="007C5E2F">
      <w:pPr>
        <w:pStyle w:val="5ABCD"/>
        <w:numPr>
          <w:ilvl w:val="2"/>
          <w:numId w:val="69"/>
        </w:numPr>
        <w:tabs>
          <w:tab w:val="left" w:pos="0"/>
        </w:tabs>
        <w:spacing w:line="240" w:lineRule="auto"/>
        <w:ind w:left="0" w:firstLine="0"/>
        <w:rPr>
          <w:sz w:val="24"/>
          <w:szCs w:val="24"/>
        </w:rPr>
      </w:pPr>
      <w:r w:rsidRPr="00CC2FE8">
        <w:rPr>
          <w:sz w:val="24"/>
          <w:szCs w:val="24"/>
        </w:rPr>
        <w:t>При осуществлении закупки товаров, работ, услуг у субъектов малого и среднего предпринимательства в соответствии с пунктом  9.1.3 или пунктом 9.1.4 настоящего Положения в извещении (уведомлении) и документации о закупке указывается, что Участниками такой закупки могут быть только субъекты малого и среднего предпринимательства.</w:t>
      </w:r>
    </w:p>
    <w:p w:rsidR="00ED3AC3" w:rsidRPr="00CC2FE8" w:rsidRDefault="00C90EE4" w:rsidP="00044F66">
      <w:pPr>
        <w:pStyle w:val="30"/>
        <w:numPr>
          <w:ilvl w:val="2"/>
          <w:numId w:val="0"/>
        </w:numPr>
        <w:tabs>
          <w:tab w:val="num" w:pos="1134"/>
          <w:tab w:val="num" w:pos="1701"/>
        </w:tabs>
        <w:spacing w:line="240" w:lineRule="auto"/>
        <w:rPr>
          <w:rFonts w:ascii="Times New Roman" w:hAnsi="Times New Roman"/>
          <w:sz w:val="24"/>
          <w:szCs w:val="24"/>
        </w:rPr>
      </w:pPr>
      <w:r w:rsidRPr="00CC2FE8">
        <w:rPr>
          <w:rFonts w:ascii="Times New Roman" w:hAnsi="Times New Roman"/>
          <w:sz w:val="24"/>
          <w:szCs w:val="24"/>
        </w:rPr>
        <w:tab/>
      </w:r>
      <w:r w:rsidR="00ED3AC3" w:rsidRPr="00CC2FE8">
        <w:rPr>
          <w:rFonts w:ascii="Times New Roman" w:hAnsi="Times New Roman"/>
          <w:sz w:val="24"/>
          <w:szCs w:val="24"/>
        </w:rPr>
        <w:t>Закупки у субъектов малого и среднего предпринимательства (далее по тексту – субъекты МСП) осуществляются путем проведения с учетом требований действующего законодательства Российской Федерации</w:t>
      </w:r>
      <w:r w:rsidR="00ED3AC3" w:rsidRPr="00CC2FE8">
        <w:rPr>
          <w:rFonts w:ascii="Times New Roman" w:hAnsi="Times New Roman"/>
          <w:sz w:val="24"/>
          <w:vertAlign w:val="superscript"/>
        </w:rPr>
        <w:t xml:space="preserve">  </w:t>
      </w:r>
      <w:r w:rsidR="00ED3AC3" w:rsidRPr="00CC2FE8">
        <w:rPr>
          <w:rFonts w:ascii="Times New Roman" w:hAnsi="Times New Roman"/>
          <w:sz w:val="24"/>
          <w:szCs w:val="24"/>
        </w:rPr>
        <w:t>предусмотренных настоящим Положением способов закупки:</w:t>
      </w:r>
    </w:p>
    <w:p w:rsidR="00ED3AC3" w:rsidRPr="00CC2FE8" w:rsidRDefault="00ED3AC3" w:rsidP="00235885">
      <w:pPr>
        <w:pStyle w:val="5ABCD"/>
        <w:spacing w:line="240" w:lineRule="auto"/>
        <w:ind w:firstLine="567"/>
        <w:rPr>
          <w:sz w:val="24"/>
          <w:szCs w:val="24"/>
        </w:rPr>
      </w:pPr>
      <w:r w:rsidRPr="00CC2FE8">
        <w:rPr>
          <w:sz w:val="24"/>
          <w:szCs w:val="24"/>
        </w:rPr>
        <w:t xml:space="preserve">а) </w:t>
      </w:r>
      <w:r w:rsidR="00C90EE4" w:rsidRPr="00CC2FE8">
        <w:rPr>
          <w:sz w:val="24"/>
          <w:szCs w:val="24"/>
        </w:rPr>
        <w:t xml:space="preserve">участниками </w:t>
      </w:r>
      <w:r w:rsidRPr="00CC2FE8">
        <w:rPr>
          <w:sz w:val="24"/>
          <w:szCs w:val="24"/>
        </w:rPr>
        <w:t>которых являются любые лица, указанные в части 5 статьи 3 Закона о закупках, в том числе субъекты МСП;</w:t>
      </w:r>
    </w:p>
    <w:p w:rsidR="00C90EE4" w:rsidRPr="00CC2FE8" w:rsidRDefault="00C90EE4" w:rsidP="00235885">
      <w:pPr>
        <w:pStyle w:val="5ABCD"/>
        <w:spacing w:line="240" w:lineRule="auto"/>
        <w:ind w:firstLine="567"/>
        <w:rPr>
          <w:sz w:val="24"/>
          <w:szCs w:val="24"/>
        </w:rPr>
      </w:pPr>
      <w:r w:rsidRPr="00CC2FE8">
        <w:rPr>
          <w:sz w:val="24"/>
          <w:szCs w:val="24"/>
        </w:rPr>
        <w:t>б) участниками</w:t>
      </w:r>
      <w:r w:rsidR="00ED3AC3" w:rsidRPr="00CC2FE8">
        <w:rPr>
          <w:sz w:val="24"/>
          <w:szCs w:val="24"/>
        </w:rPr>
        <w:t xml:space="preserve"> которых являются только субъекты МСП;</w:t>
      </w:r>
    </w:p>
    <w:p w:rsidR="00ED3AC3" w:rsidRPr="00CC2FE8" w:rsidRDefault="00C90EE4" w:rsidP="00235885">
      <w:pPr>
        <w:pStyle w:val="5ABCD"/>
        <w:spacing w:line="240" w:lineRule="auto"/>
        <w:ind w:firstLine="567"/>
        <w:rPr>
          <w:sz w:val="24"/>
          <w:szCs w:val="24"/>
        </w:rPr>
      </w:pPr>
      <w:r w:rsidRPr="00CC2FE8">
        <w:rPr>
          <w:sz w:val="24"/>
          <w:szCs w:val="24"/>
        </w:rPr>
        <w:t xml:space="preserve">в) </w:t>
      </w:r>
      <w:r w:rsidR="00ED3AC3" w:rsidRPr="00CC2FE8">
        <w:rPr>
          <w:sz w:val="24"/>
          <w:szCs w:val="24"/>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ED3AC3" w:rsidRPr="00CC2FE8" w:rsidRDefault="00C90EE4" w:rsidP="00044F66">
      <w:pPr>
        <w:pStyle w:val="30"/>
        <w:numPr>
          <w:ilvl w:val="2"/>
          <w:numId w:val="0"/>
        </w:numPr>
        <w:tabs>
          <w:tab w:val="num" w:pos="1134"/>
          <w:tab w:val="num" w:pos="1701"/>
        </w:tabs>
        <w:spacing w:line="240" w:lineRule="auto"/>
        <w:rPr>
          <w:rFonts w:ascii="Times New Roman" w:hAnsi="Times New Roman"/>
          <w:sz w:val="24"/>
          <w:szCs w:val="24"/>
        </w:rPr>
      </w:pPr>
      <w:r w:rsidRPr="00CC2FE8">
        <w:rPr>
          <w:rFonts w:ascii="Times New Roman" w:hAnsi="Times New Roman"/>
          <w:sz w:val="24"/>
        </w:rPr>
        <w:t>9.1.6</w:t>
      </w:r>
      <w:r w:rsidRPr="00CC2FE8">
        <w:rPr>
          <w:rFonts w:ascii="Times New Roman" w:hAnsi="Times New Roman"/>
          <w:sz w:val="24"/>
          <w:szCs w:val="24"/>
        </w:rPr>
        <w:tab/>
      </w:r>
      <w:r w:rsidR="00ED3AC3" w:rsidRPr="00CC2FE8">
        <w:rPr>
          <w:rFonts w:ascii="Times New Roman" w:hAnsi="Times New Roman"/>
          <w:sz w:val="24"/>
        </w:rPr>
        <w:t xml:space="preserve"> </w:t>
      </w:r>
      <w:r w:rsidR="00ED3AC3" w:rsidRPr="00CC2FE8">
        <w:rPr>
          <w:rFonts w:ascii="Times New Roman" w:hAnsi="Times New Roman"/>
          <w:sz w:val="24"/>
          <w:szCs w:val="24"/>
        </w:rPr>
        <w:t>Годовой объем закупок среди субъектов МСП определяется Заказчиком с учетом требований действующего законодательства Российской Федерации.</w:t>
      </w:r>
    </w:p>
    <w:p w:rsidR="00ED3AC3" w:rsidRPr="00CC2FE8" w:rsidRDefault="00C90EE4" w:rsidP="00044F66">
      <w:pPr>
        <w:pStyle w:val="30"/>
        <w:numPr>
          <w:ilvl w:val="2"/>
          <w:numId w:val="0"/>
        </w:numPr>
        <w:tabs>
          <w:tab w:val="num" w:pos="1134"/>
          <w:tab w:val="num" w:pos="1701"/>
        </w:tabs>
        <w:spacing w:line="240" w:lineRule="auto"/>
        <w:rPr>
          <w:rFonts w:ascii="Times New Roman" w:hAnsi="Times New Roman"/>
          <w:sz w:val="24"/>
          <w:szCs w:val="24"/>
        </w:rPr>
      </w:pPr>
      <w:r w:rsidRPr="00CC2FE8">
        <w:rPr>
          <w:rFonts w:ascii="Times New Roman" w:hAnsi="Times New Roman"/>
          <w:sz w:val="24"/>
        </w:rPr>
        <w:t>9.1.7</w:t>
      </w:r>
      <w:r w:rsidRPr="00CC2FE8">
        <w:rPr>
          <w:rFonts w:ascii="Times New Roman" w:hAnsi="Times New Roman"/>
          <w:sz w:val="24"/>
          <w:szCs w:val="24"/>
        </w:rPr>
        <w:tab/>
      </w:r>
      <w:r w:rsidR="00ED3AC3" w:rsidRPr="00CC2FE8">
        <w:rPr>
          <w:rFonts w:ascii="Times New Roman" w:hAnsi="Times New Roman"/>
          <w:sz w:val="24"/>
          <w:szCs w:val="24"/>
        </w:rPr>
        <w:t xml:space="preserve">Порядок </w:t>
      </w:r>
      <w:r w:rsidR="00ED3AC3" w:rsidRPr="00CC2FE8">
        <w:rPr>
          <w:rFonts w:ascii="Times New Roman" w:hAnsi="Times New Roman"/>
          <w:sz w:val="24"/>
        </w:rPr>
        <w:t xml:space="preserve"> </w:t>
      </w:r>
      <w:r w:rsidR="00ED3AC3" w:rsidRPr="00CC2FE8">
        <w:rPr>
          <w:rFonts w:ascii="Times New Roman" w:hAnsi="Times New Roman"/>
          <w:sz w:val="24"/>
          <w:szCs w:val="24"/>
        </w:rPr>
        <w:t xml:space="preserve">отнесения </w:t>
      </w:r>
      <w:r w:rsidR="00ED3AC3" w:rsidRPr="00CC2FE8">
        <w:rPr>
          <w:rFonts w:ascii="Times New Roman" w:hAnsi="Times New Roman"/>
          <w:sz w:val="24"/>
        </w:rPr>
        <w:t>У</w:t>
      </w:r>
      <w:r w:rsidR="00ED3AC3" w:rsidRPr="00CC2FE8">
        <w:rPr>
          <w:rFonts w:ascii="Times New Roman" w:hAnsi="Times New Roman"/>
          <w:sz w:val="24"/>
          <w:szCs w:val="24"/>
        </w:rPr>
        <w:t>частников к субъектам МСП определяется в соответствии с действующим законодательством Российской Федерации.</w:t>
      </w:r>
    </w:p>
    <w:p w:rsidR="00ED3AC3" w:rsidRPr="00CC2FE8" w:rsidRDefault="00C90EE4" w:rsidP="00044F66">
      <w:pPr>
        <w:pStyle w:val="30"/>
        <w:numPr>
          <w:ilvl w:val="2"/>
          <w:numId w:val="0"/>
        </w:numPr>
        <w:tabs>
          <w:tab w:val="left" w:pos="1134"/>
          <w:tab w:val="num" w:pos="1701"/>
        </w:tabs>
        <w:spacing w:line="240" w:lineRule="auto"/>
        <w:rPr>
          <w:rFonts w:ascii="Times New Roman" w:hAnsi="Times New Roman"/>
          <w:sz w:val="24"/>
        </w:rPr>
      </w:pPr>
      <w:r w:rsidRPr="00CC2FE8">
        <w:rPr>
          <w:rFonts w:ascii="Times New Roman" w:hAnsi="Times New Roman"/>
          <w:sz w:val="24"/>
        </w:rPr>
        <w:t>9.1.8</w:t>
      </w:r>
      <w:r w:rsidRPr="00CC2FE8">
        <w:rPr>
          <w:rFonts w:ascii="Times New Roman" w:hAnsi="Times New Roman"/>
          <w:sz w:val="24"/>
          <w:szCs w:val="24"/>
        </w:rPr>
        <w:tab/>
      </w:r>
      <w:r w:rsidR="00ED3AC3" w:rsidRPr="00CC2FE8">
        <w:rPr>
          <w:rFonts w:ascii="Times New Roman" w:hAnsi="Times New Roman"/>
          <w:sz w:val="24"/>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и/или</w:t>
      </w:r>
      <w:r w:rsidR="00ED3AC3" w:rsidRPr="00CC2FE8">
        <w:rPr>
          <w:rFonts w:ascii="Times New Roman" w:hAnsi="Times New Roman"/>
          <w:sz w:val="24"/>
          <w:szCs w:val="24"/>
        </w:rPr>
        <w:t xml:space="preserve"> </w:t>
      </w:r>
      <w:r w:rsidR="00ED3AC3" w:rsidRPr="00CC2FE8">
        <w:rPr>
          <w:rFonts w:ascii="Times New Roman" w:hAnsi="Times New Roman"/>
          <w:sz w:val="24"/>
        </w:rPr>
        <w:t>декларации о соответствии Участника закупки и/или соответствии/несоответствии субподрядчика (соисполнителя) критериям отнесения к субъектам малого и среднего предпринимательства.</w:t>
      </w:r>
    </w:p>
    <w:p w:rsidR="00ED3AC3" w:rsidRPr="00CC2FE8" w:rsidRDefault="00C90EE4" w:rsidP="00044F66">
      <w:pPr>
        <w:pStyle w:val="30"/>
        <w:numPr>
          <w:ilvl w:val="2"/>
          <w:numId w:val="0"/>
        </w:numPr>
        <w:tabs>
          <w:tab w:val="left" w:pos="1134"/>
          <w:tab w:val="num" w:pos="1701"/>
        </w:tabs>
        <w:spacing w:line="240" w:lineRule="auto"/>
        <w:rPr>
          <w:rFonts w:ascii="Times New Roman" w:hAnsi="Times New Roman"/>
          <w:sz w:val="24"/>
          <w:szCs w:val="24"/>
        </w:rPr>
      </w:pPr>
      <w:r w:rsidRPr="00CC2FE8">
        <w:rPr>
          <w:rFonts w:ascii="Times New Roman" w:hAnsi="Times New Roman"/>
          <w:sz w:val="24"/>
        </w:rPr>
        <w:tab/>
      </w:r>
      <w:r w:rsidR="00ED3AC3" w:rsidRPr="00CC2FE8">
        <w:rPr>
          <w:rFonts w:ascii="Times New Roman" w:hAnsi="Times New Roman"/>
          <w:sz w:val="24"/>
        </w:rPr>
        <w:t>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заполняется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3AC3" w:rsidRPr="00CC2FE8" w:rsidRDefault="00C90EE4" w:rsidP="00044F66">
      <w:pPr>
        <w:pStyle w:val="30"/>
        <w:numPr>
          <w:ilvl w:val="2"/>
          <w:numId w:val="0"/>
        </w:numPr>
        <w:tabs>
          <w:tab w:val="num" w:pos="1134"/>
          <w:tab w:val="num" w:pos="1701"/>
        </w:tabs>
        <w:spacing w:line="240" w:lineRule="auto"/>
        <w:rPr>
          <w:rFonts w:ascii="Times New Roman" w:hAnsi="Times New Roman"/>
          <w:sz w:val="24"/>
          <w:szCs w:val="24"/>
        </w:rPr>
      </w:pPr>
      <w:r w:rsidRPr="00CC2FE8">
        <w:rPr>
          <w:rFonts w:ascii="Times New Roman" w:hAnsi="Times New Roman"/>
          <w:sz w:val="24"/>
        </w:rPr>
        <w:t>9.1.9</w:t>
      </w:r>
      <w:r w:rsidRPr="00CC2FE8">
        <w:rPr>
          <w:rFonts w:ascii="Times New Roman" w:hAnsi="Times New Roman"/>
          <w:sz w:val="24"/>
          <w:szCs w:val="24"/>
        </w:rPr>
        <w:tab/>
      </w:r>
      <w:r w:rsidR="00ED3AC3" w:rsidRPr="00CC2FE8">
        <w:rPr>
          <w:rFonts w:ascii="Times New Roman" w:hAnsi="Times New Roman"/>
          <w:sz w:val="24"/>
          <w:szCs w:val="24"/>
        </w:rPr>
        <w:t>При осуществлении закупки в электронной форме, декларация включается в состав заявки в форме электронного документа.</w:t>
      </w:r>
    </w:p>
    <w:p w:rsidR="00ED3AC3" w:rsidRPr="00CC2FE8" w:rsidRDefault="00C90EE4" w:rsidP="00044F66">
      <w:pPr>
        <w:pStyle w:val="30"/>
        <w:numPr>
          <w:ilvl w:val="2"/>
          <w:numId w:val="0"/>
        </w:numPr>
        <w:tabs>
          <w:tab w:val="num" w:pos="1134"/>
          <w:tab w:val="num" w:pos="1701"/>
        </w:tabs>
        <w:spacing w:line="240" w:lineRule="auto"/>
        <w:rPr>
          <w:rFonts w:ascii="Times New Roman" w:hAnsi="Times New Roman"/>
          <w:sz w:val="24"/>
          <w:szCs w:val="24"/>
        </w:rPr>
      </w:pPr>
      <w:r w:rsidRPr="00CC2FE8">
        <w:rPr>
          <w:rFonts w:ascii="Times New Roman" w:hAnsi="Times New Roman"/>
          <w:sz w:val="24"/>
        </w:rPr>
        <w:t>9.1.10</w:t>
      </w:r>
      <w:r w:rsidRPr="00CC2FE8">
        <w:rPr>
          <w:rFonts w:ascii="Times New Roman" w:hAnsi="Times New Roman"/>
          <w:sz w:val="24"/>
          <w:szCs w:val="24"/>
        </w:rPr>
        <w:tab/>
      </w:r>
      <w:r w:rsidRPr="00CC2FE8">
        <w:rPr>
          <w:rFonts w:ascii="Times New Roman" w:hAnsi="Times New Roman"/>
          <w:sz w:val="24"/>
        </w:rPr>
        <w:t>Договор</w:t>
      </w:r>
      <w:r w:rsidRPr="00CC2FE8">
        <w:rPr>
          <w:rFonts w:ascii="Times New Roman" w:hAnsi="Times New Roman"/>
          <w:sz w:val="24"/>
          <w:szCs w:val="24"/>
        </w:rPr>
        <w:t xml:space="preserve"> </w:t>
      </w:r>
      <w:r w:rsidR="00ED3AC3" w:rsidRPr="00CC2FE8">
        <w:rPr>
          <w:rFonts w:ascii="Times New Roman" w:hAnsi="Times New Roman"/>
          <w:sz w:val="24"/>
          <w:szCs w:val="24"/>
        </w:rPr>
        <w:t xml:space="preserve">с </w:t>
      </w:r>
      <w:r w:rsidR="00ED3AC3" w:rsidRPr="00CC2FE8">
        <w:rPr>
          <w:rFonts w:ascii="Times New Roman" w:hAnsi="Times New Roman"/>
          <w:sz w:val="24"/>
        </w:rPr>
        <w:t>У</w:t>
      </w:r>
      <w:r w:rsidR="00ED3AC3" w:rsidRPr="00CC2FE8">
        <w:rPr>
          <w:rFonts w:ascii="Times New Roman" w:hAnsi="Times New Roman"/>
          <w:sz w:val="24"/>
          <w:szCs w:val="24"/>
        </w:rPr>
        <w:t>частником закупки по итогам проведения закупки, осуществленной в соответствии с пунктом 9.</w:t>
      </w:r>
      <w:r w:rsidR="00ED3AC3" w:rsidRPr="00CC2FE8">
        <w:rPr>
          <w:rFonts w:ascii="Times New Roman" w:hAnsi="Times New Roman"/>
          <w:sz w:val="24"/>
        </w:rPr>
        <w:t>1.</w:t>
      </w:r>
      <w:r w:rsidR="00ED3AC3" w:rsidRPr="00CC2FE8">
        <w:rPr>
          <w:rFonts w:ascii="Times New Roman" w:hAnsi="Times New Roman"/>
          <w:sz w:val="24"/>
          <w:szCs w:val="24"/>
        </w:rPr>
        <w:t>3. или пунктом 9.</w:t>
      </w:r>
      <w:r w:rsidR="00ED3AC3" w:rsidRPr="00CC2FE8">
        <w:rPr>
          <w:rFonts w:ascii="Times New Roman" w:hAnsi="Times New Roman"/>
          <w:sz w:val="24"/>
        </w:rPr>
        <w:t>1.</w:t>
      </w:r>
      <w:r w:rsidR="00ED3AC3" w:rsidRPr="00CC2FE8">
        <w:rPr>
          <w:rFonts w:ascii="Times New Roman" w:hAnsi="Times New Roman"/>
          <w:sz w:val="24"/>
          <w:szCs w:val="24"/>
        </w:rPr>
        <w:t>4.  настоящего Положени</w:t>
      </w:r>
      <w:r w:rsidR="00ED3AC3" w:rsidRPr="00CC2FE8">
        <w:rPr>
          <w:rFonts w:ascii="Times New Roman" w:hAnsi="Times New Roman"/>
          <w:sz w:val="24"/>
        </w:rPr>
        <w:t xml:space="preserve">я, </w:t>
      </w:r>
      <w:r w:rsidR="00ED3AC3" w:rsidRPr="00CC2FE8">
        <w:rPr>
          <w:rFonts w:ascii="Times New Roman" w:hAnsi="Times New Roman"/>
          <w:sz w:val="24"/>
          <w:szCs w:val="24"/>
        </w:rPr>
        <w:t>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ED3AC3" w:rsidRPr="00CC2FE8" w:rsidRDefault="00ED3AC3" w:rsidP="00044F66">
      <w:pPr>
        <w:pStyle w:val="30"/>
        <w:numPr>
          <w:ilvl w:val="2"/>
          <w:numId w:val="0"/>
        </w:numPr>
        <w:tabs>
          <w:tab w:val="num" w:pos="1134"/>
          <w:tab w:val="num" w:pos="1701"/>
        </w:tabs>
        <w:spacing w:line="240" w:lineRule="auto"/>
        <w:rPr>
          <w:rFonts w:ascii="Times New Roman" w:hAnsi="Times New Roman"/>
          <w:sz w:val="24"/>
        </w:rPr>
      </w:pPr>
      <w:r w:rsidRPr="00CC2FE8">
        <w:rPr>
          <w:rFonts w:ascii="Times New Roman" w:hAnsi="Times New Roman"/>
          <w:sz w:val="24"/>
        </w:rPr>
        <w:t>9.1.11</w:t>
      </w:r>
      <w:r w:rsidRPr="00CC2FE8">
        <w:rPr>
          <w:rFonts w:ascii="Times New Roman" w:hAnsi="Times New Roman"/>
          <w:sz w:val="24"/>
        </w:rPr>
        <w:tab/>
        <w:t>При осуществлении закупки товаров, работ, услуг у субъектов малого и среднего предпринимательства в соответствии с пунктом 9.1.3. или пунктом 9.1.4.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на основании действующего в данном отношении Постановления Правительства РФ.</w:t>
      </w:r>
    </w:p>
    <w:p w:rsidR="00ED3AC3" w:rsidRPr="00CC2FE8" w:rsidRDefault="00C90EE4" w:rsidP="00044F66">
      <w:pPr>
        <w:autoSpaceDE w:val="0"/>
        <w:autoSpaceDN w:val="0"/>
        <w:adjustRightInd w:val="0"/>
        <w:spacing w:line="240" w:lineRule="auto"/>
        <w:ind w:firstLine="0"/>
        <w:rPr>
          <w:sz w:val="24"/>
          <w:szCs w:val="24"/>
        </w:rPr>
      </w:pPr>
      <w:r w:rsidRPr="00CC2FE8">
        <w:rPr>
          <w:sz w:val="24"/>
          <w:szCs w:val="24"/>
        </w:rPr>
        <w:t>9.1.12</w:t>
      </w:r>
      <w:r w:rsidRPr="00CC2FE8">
        <w:rPr>
          <w:sz w:val="24"/>
          <w:szCs w:val="24"/>
        </w:rPr>
        <w:tab/>
      </w:r>
      <w:r w:rsidR="00ED3AC3" w:rsidRPr="00CC2FE8">
        <w:rPr>
          <w:sz w:val="24"/>
          <w:szCs w:val="24"/>
        </w:rPr>
        <w:t>При закупке, осуществляемой только у субъектов МСП Заказчик вправе по истечении срока приема Заявок осуществить закупку в общем порядке, установленном настоящим Положением о закупке, в случаях, если:</w:t>
      </w:r>
    </w:p>
    <w:p w:rsidR="00ED3AC3" w:rsidRPr="00CC2FE8" w:rsidRDefault="00ED3AC3" w:rsidP="00235885">
      <w:pPr>
        <w:autoSpaceDE w:val="0"/>
        <w:autoSpaceDN w:val="0"/>
        <w:adjustRightInd w:val="0"/>
        <w:spacing w:line="240" w:lineRule="auto"/>
        <w:ind w:firstLine="567"/>
        <w:rPr>
          <w:sz w:val="24"/>
          <w:szCs w:val="24"/>
        </w:rPr>
      </w:pPr>
      <w:r w:rsidRPr="00CC2FE8">
        <w:rPr>
          <w:sz w:val="24"/>
          <w:szCs w:val="24"/>
        </w:rPr>
        <w:t xml:space="preserve">а) субъекты МСП не подали Заявок на участие в такой закупке; </w:t>
      </w:r>
    </w:p>
    <w:p w:rsidR="00ED3AC3" w:rsidRPr="00CC2FE8" w:rsidRDefault="00ED3AC3" w:rsidP="00235885">
      <w:pPr>
        <w:autoSpaceDE w:val="0"/>
        <w:autoSpaceDN w:val="0"/>
        <w:adjustRightInd w:val="0"/>
        <w:spacing w:line="240" w:lineRule="auto"/>
        <w:ind w:firstLine="567"/>
        <w:rPr>
          <w:sz w:val="24"/>
          <w:szCs w:val="24"/>
        </w:rPr>
      </w:pPr>
      <w:r w:rsidRPr="00CC2FE8">
        <w:rPr>
          <w:sz w:val="24"/>
          <w:szCs w:val="24"/>
        </w:rPr>
        <w:t xml:space="preserve">б) Заявки всех Участников закупки, являющихся субъектами МСП, отозваны или не соответствуют требованиям, предусмотренным Закупочной документацией; </w:t>
      </w:r>
    </w:p>
    <w:p w:rsidR="00ED3AC3" w:rsidRPr="00CC2FE8" w:rsidRDefault="00ED3AC3" w:rsidP="00235885">
      <w:pPr>
        <w:autoSpaceDE w:val="0"/>
        <w:autoSpaceDN w:val="0"/>
        <w:adjustRightInd w:val="0"/>
        <w:spacing w:line="240" w:lineRule="auto"/>
        <w:ind w:firstLine="567"/>
        <w:rPr>
          <w:sz w:val="24"/>
          <w:szCs w:val="24"/>
        </w:rPr>
      </w:pPr>
      <w:r w:rsidRPr="00CC2FE8">
        <w:rPr>
          <w:sz w:val="24"/>
          <w:szCs w:val="24"/>
        </w:rPr>
        <w:t xml:space="preserve">в) Заявка, поданная единственным Участником закупки, являющимся субъектом МСП, не соответствует требованиям, предусмотренным Закупочной документацией; </w:t>
      </w:r>
    </w:p>
    <w:p w:rsidR="00ED3AC3" w:rsidRPr="00CC2FE8" w:rsidRDefault="00ED3AC3" w:rsidP="00235885">
      <w:pPr>
        <w:autoSpaceDE w:val="0"/>
        <w:autoSpaceDN w:val="0"/>
        <w:adjustRightInd w:val="0"/>
        <w:spacing w:line="240" w:lineRule="auto"/>
        <w:ind w:firstLine="567"/>
        <w:rPr>
          <w:sz w:val="24"/>
          <w:szCs w:val="24"/>
        </w:rPr>
      </w:pPr>
      <w:r w:rsidRPr="00CC2FE8">
        <w:rPr>
          <w:sz w:val="24"/>
          <w:szCs w:val="24"/>
        </w:rPr>
        <w:t>г) Заказчиком в порядке, установленном настоящим Положением о закупке, принято решение об отказе от закупки.</w:t>
      </w:r>
    </w:p>
    <w:p w:rsidR="00ED3AC3" w:rsidRPr="00CC2FE8" w:rsidRDefault="00ED3AC3" w:rsidP="00235885">
      <w:pPr>
        <w:autoSpaceDE w:val="0"/>
        <w:autoSpaceDN w:val="0"/>
        <w:adjustRightInd w:val="0"/>
        <w:spacing w:line="240" w:lineRule="auto"/>
        <w:ind w:firstLine="567"/>
        <w:rPr>
          <w:sz w:val="24"/>
          <w:szCs w:val="24"/>
        </w:rPr>
      </w:pPr>
      <w:proofErr w:type="spellStart"/>
      <w:r w:rsidRPr="00CC2FE8">
        <w:rPr>
          <w:sz w:val="24"/>
          <w:szCs w:val="24"/>
        </w:rPr>
        <w:t>д</w:t>
      </w:r>
      <w:proofErr w:type="spellEnd"/>
      <w:r w:rsidRPr="00CC2FE8">
        <w:rPr>
          <w:sz w:val="24"/>
          <w:szCs w:val="24"/>
        </w:rPr>
        <w:t xml:space="preserve">) договор по результатам закупки, не заключен, а решение об определении Победителя, принятое по результатам такой закупки отменено. </w:t>
      </w:r>
    </w:p>
    <w:p w:rsidR="00ED3AC3" w:rsidRPr="00CC2FE8" w:rsidRDefault="00ED3AC3" w:rsidP="00044F66">
      <w:pPr>
        <w:pStyle w:val="30"/>
        <w:numPr>
          <w:ilvl w:val="2"/>
          <w:numId w:val="0"/>
        </w:numPr>
        <w:tabs>
          <w:tab w:val="num" w:pos="567"/>
          <w:tab w:val="num" w:pos="1701"/>
        </w:tabs>
        <w:spacing w:line="240" w:lineRule="auto"/>
        <w:rPr>
          <w:rFonts w:ascii="Times New Roman" w:hAnsi="Times New Roman"/>
          <w:sz w:val="24"/>
        </w:rPr>
      </w:pPr>
      <w:r w:rsidRPr="00CC2FE8">
        <w:rPr>
          <w:rFonts w:ascii="Times New Roman" w:hAnsi="Times New Roman"/>
          <w:sz w:val="24"/>
        </w:rPr>
        <w:t>9.1.13</w:t>
      </w:r>
      <w:r w:rsidR="00C90EE4" w:rsidRPr="00CC2FE8">
        <w:rPr>
          <w:rFonts w:ascii="Times New Roman" w:hAnsi="Times New Roman"/>
          <w:sz w:val="24"/>
          <w:szCs w:val="24"/>
        </w:rPr>
        <w:tab/>
      </w:r>
      <w:r w:rsidRPr="00CC2FE8">
        <w:rPr>
          <w:rFonts w:ascii="Times New Roman" w:hAnsi="Times New Roman"/>
          <w:sz w:val="24"/>
        </w:rPr>
        <w:t xml:space="preserve"> </w:t>
      </w:r>
      <w:r w:rsidRPr="00CC2FE8">
        <w:rPr>
          <w:rFonts w:ascii="Times New Roman" w:hAnsi="Times New Roman"/>
          <w:sz w:val="24"/>
          <w:szCs w:val="24"/>
        </w:rPr>
        <w:t>Заказчик</w:t>
      </w:r>
      <w:r w:rsidRPr="00CC2FE8">
        <w:rPr>
          <w:rFonts w:ascii="Times New Roman" w:hAnsi="Times New Roman"/>
          <w:sz w:val="24"/>
        </w:rPr>
        <w:t xml:space="preserve">, </w:t>
      </w:r>
      <w:r w:rsidRPr="00CC2FE8">
        <w:rPr>
          <w:rFonts w:ascii="Times New Roman" w:hAnsi="Times New Roman"/>
          <w:sz w:val="24"/>
          <w:szCs w:val="24"/>
        </w:rPr>
        <w:t xml:space="preserve">Организатор закупки вправе установить в извещении о закупке, документации о закупке и соответствующем проекте договора требование к </w:t>
      </w:r>
      <w:r w:rsidRPr="00CC2FE8">
        <w:rPr>
          <w:rFonts w:ascii="Times New Roman" w:hAnsi="Times New Roman"/>
          <w:sz w:val="24"/>
        </w:rPr>
        <w:t>У</w:t>
      </w:r>
      <w:r w:rsidRPr="00CC2FE8">
        <w:rPr>
          <w:rFonts w:ascii="Times New Roman" w:hAnsi="Times New Roman"/>
          <w:sz w:val="24"/>
          <w:szCs w:val="24"/>
        </w:rPr>
        <w:t>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ED3AC3" w:rsidRPr="00CC2FE8" w:rsidRDefault="00ED3AC3" w:rsidP="00044F66">
      <w:pPr>
        <w:pStyle w:val="2"/>
        <w:numPr>
          <w:ilvl w:val="0"/>
          <w:numId w:val="0"/>
        </w:numPr>
        <w:tabs>
          <w:tab w:val="clear" w:pos="540"/>
        </w:tabs>
        <w:spacing w:before="120" w:after="0"/>
        <w:rPr>
          <w:rFonts w:ascii="Times New Roman" w:hAnsi="Times New Roman"/>
          <w:sz w:val="24"/>
        </w:rPr>
      </w:pPr>
      <w:r w:rsidRPr="00CC2FE8">
        <w:rPr>
          <w:rFonts w:ascii="Times New Roman" w:hAnsi="Times New Roman"/>
          <w:sz w:val="24"/>
        </w:rPr>
        <w:t>9.2</w:t>
      </w:r>
      <w:r w:rsidR="00C90EE4" w:rsidRPr="00CC2FE8">
        <w:rPr>
          <w:rFonts w:ascii="Times New Roman" w:hAnsi="Times New Roman"/>
          <w:sz w:val="24"/>
          <w:szCs w:val="24"/>
        </w:rPr>
        <w:tab/>
      </w:r>
      <w:r w:rsidRPr="00CC2FE8">
        <w:rPr>
          <w:rFonts w:ascii="Times New Roman" w:hAnsi="Times New Roman"/>
          <w:sz w:val="24"/>
          <w:szCs w:val="24"/>
        </w:rPr>
        <w:t xml:space="preserve">Конкурентная закупка в электронной форме, </w:t>
      </w:r>
      <w:r w:rsidRPr="00CC2FE8">
        <w:rPr>
          <w:rFonts w:ascii="Times New Roman" w:hAnsi="Times New Roman"/>
          <w:sz w:val="24"/>
        </w:rPr>
        <w:t>У</w:t>
      </w:r>
      <w:r w:rsidRPr="00CC2FE8">
        <w:rPr>
          <w:rFonts w:ascii="Times New Roman" w:hAnsi="Times New Roman"/>
          <w:sz w:val="24"/>
          <w:szCs w:val="24"/>
        </w:rPr>
        <w:t>частниками которой могут быть только субъекты малого и среднего предпринимательства</w:t>
      </w:r>
    </w:p>
    <w:p w:rsidR="00ED3AC3" w:rsidRPr="00CC2FE8" w:rsidRDefault="00ED3AC3" w:rsidP="00044F66">
      <w:pPr>
        <w:spacing w:before="120" w:line="240" w:lineRule="auto"/>
        <w:ind w:firstLine="0"/>
        <w:rPr>
          <w:sz w:val="24"/>
          <w:szCs w:val="24"/>
        </w:rPr>
      </w:pPr>
      <w:r w:rsidRPr="00CC2FE8">
        <w:rPr>
          <w:sz w:val="24"/>
          <w:szCs w:val="24"/>
        </w:rPr>
        <w:t>9.2.1</w:t>
      </w:r>
      <w:r w:rsidR="00C90EE4" w:rsidRPr="00CC2FE8">
        <w:rPr>
          <w:sz w:val="24"/>
          <w:szCs w:val="24"/>
        </w:rPr>
        <w:tab/>
      </w:r>
      <w:r w:rsidRPr="00CC2FE8">
        <w:rPr>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C90EE4" w:rsidRPr="00CC2FE8">
        <w:rPr>
          <w:rFonts w:ascii="Times New Roman" w:hAnsi="Times New Roman" w:cs="Times New Roman"/>
          <w:sz w:val="24"/>
          <w:szCs w:val="24"/>
        </w:rPr>
        <w:tab/>
      </w:r>
      <w:r w:rsidRPr="00CC2FE8">
        <w:rPr>
          <w:rFonts w:ascii="Times New Roman" w:hAnsi="Times New Roman" w:cs="Times New Roman"/>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 конкурса в электронной форме в следующие сроки: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аукциона в электронной форме в следующие сроки:</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9.2.3</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 (да</w:t>
      </w:r>
      <w:r w:rsidR="00962A59" w:rsidRPr="00CC2FE8">
        <w:rPr>
          <w:rFonts w:ascii="Times New Roman" w:hAnsi="Times New Roman" w:cs="Times New Roman"/>
          <w:sz w:val="24"/>
          <w:szCs w:val="24"/>
        </w:rPr>
        <w:t>лее</w:t>
      </w:r>
      <w:r w:rsidR="00ED3AC3" w:rsidRPr="00CC2FE8">
        <w:rPr>
          <w:rFonts w:ascii="Times New Roman" w:hAnsi="Times New Roman" w:cs="Times New Roman"/>
          <w:sz w:val="24"/>
          <w:szCs w:val="24"/>
        </w:rPr>
        <w:t xml:space="preserve"> – конкурс в электронной форме), может включать следующие этапы:</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3) </w:t>
      </w:r>
      <w:r w:rsidR="00B055B1" w:rsidRPr="00CC2FE8">
        <w:rPr>
          <w:rFonts w:ascii="Times New Roman" w:hAnsi="Times New Roman" w:cs="Times New Roman"/>
          <w:sz w:val="24"/>
          <w:szCs w:val="24"/>
        </w:rPr>
        <w:t>рассмотрение и оценка заказчиком поданных участниками конкурса в электронной форме заявок на участие в таком конкурсе;</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w:t>
      </w:r>
      <w:r w:rsidR="000F789F" w:rsidRPr="00CC2FE8">
        <w:rPr>
          <w:rFonts w:ascii="Times New Roman" w:hAnsi="Times New Roman" w:cs="Times New Roman"/>
          <w:sz w:val="24"/>
          <w:szCs w:val="24"/>
        </w:rPr>
        <w:t xml:space="preserve"> </w:t>
      </w:r>
      <w:r w:rsidR="00B055B1" w:rsidRPr="00CC2FE8">
        <w:rPr>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r w:rsidRPr="00CC2FE8">
        <w:rPr>
          <w:rFonts w:ascii="Times New Roman" w:hAnsi="Times New Roman"/>
          <w:sz w:val="24"/>
        </w:rPr>
        <w:t>.</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9.2.4</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При включении в конкурс в электронной форме этапов, указанных в ч. 4 ст. 3.4</w:t>
      </w:r>
      <w:r w:rsidR="00ED3AC3" w:rsidRPr="00CC2FE8">
        <w:rPr>
          <w:rFonts w:ascii="Times New Roman" w:hAnsi="Times New Roman"/>
          <w:sz w:val="24"/>
          <w:szCs w:val="24"/>
        </w:rPr>
        <w:t xml:space="preserve"> Федерального закона № 223-ФЗ</w:t>
      </w:r>
      <w:r w:rsidR="00ED3AC3" w:rsidRPr="00CC2FE8">
        <w:rPr>
          <w:rFonts w:ascii="Times New Roman" w:hAnsi="Times New Roman" w:cs="Times New Roman"/>
          <w:sz w:val="24"/>
          <w:szCs w:val="24"/>
        </w:rPr>
        <w:t>, должны соблюдаться следующие правила: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1) </w:t>
      </w:r>
      <w:r w:rsidR="00B055B1" w:rsidRPr="00CC2FE8">
        <w:rPr>
          <w:rFonts w:ascii="Times New Roman" w:hAnsi="Times New Roman" w:cs="Times New Roman"/>
          <w:sz w:val="24"/>
          <w:szCs w:val="24"/>
        </w:rPr>
        <w:t>каждый этап конкурса в электронной форме может быть включен в него однократно</w:t>
      </w:r>
      <w:r w:rsidR="002C5D66"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 1 и 2 ч. 4 ст. 3.4</w:t>
      </w:r>
      <w:r w:rsidRPr="00CC2FE8">
        <w:rPr>
          <w:rFonts w:ascii="Times New Roman" w:hAnsi="Times New Roman"/>
          <w:sz w:val="24"/>
          <w:szCs w:val="24"/>
        </w:rPr>
        <w:t xml:space="preserve"> Федерального закона № 223-ФЗ</w:t>
      </w:r>
      <w:r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3) </w:t>
      </w:r>
      <w:r w:rsidR="00B055B1" w:rsidRPr="00CC2FE8">
        <w:rPr>
          <w:rFonts w:ascii="Times New Roman" w:hAnsi="Times New Roman" w:cs="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5) если конкурс в электронной форме включает в себя этапы, предусмотренные п. 1 или 2 ч. 4 ст. 3.4</w:t>
      </w:r>
      <w:r w:rsidRPr="00CC2FE8">
        <w:rPr>
          <w:rFonts w:ascii="Times New Roman" w:hAnsi="Times New Roman"/>
          <w:sz w:val="24"/>
          <w:szCs w:val="24"/>
        </w:rPr>
        <w:t xml:space="preserve"> Федерального закона № 223-ФЗ</w:t>
      </w:r>
      <w:r w:rsidRPr="00CC2FE8">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 3 ст. 3.4</w:t>
      </w:r>
      <w:r w:rsidRPr="00CC2FE8">
        <w:rPr>
          <w:rFonts w:ascii="Times New Roman" w:hAnsi="Times New Roman"/>
          <w:sz w:val="24"/>
          <w:szCs w:val="24"/>
        </w:rPr>
        <w:t xml:space="preserve"> Федерального закона № 223-ФЗ</w:t>
      </w:r>
      <w:r w:rsidRPr="00CC2FE8">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6) </w:t>
      </w:r>
      <w:r w:rsidR="002C5D66" w:rsidRPr="00CC2FE8">
        <w:rPr>
          <w:rFonts w:ascii="Times New Roman" w:hAnsi="Times New Roman" w:cs="Times New Roman"/>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7) </w:t>
      </w:r>
      <w:r w:rsidR="002C5D66" w:rsidRPr="00CC2FE8">
        <w:rPr>
          <w:rFonts w:ascii="Times New Roman" w:hAnsi="Times New Roman" w:cs="Times New Roman"/>
          <w:sz w:val="24"/>
          <w:szCs w:val="24"/>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B055B1"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8) </w:t>
      </w:r>
      <w:r w:rsidR="002C5D66" w:rsidRPr="00CC2FE8">
        <w:rPr>
          <w:rFonts w:ascii="Times New Roman" w:hAnsi="Times New Roman" w:cs="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r w:rsidR="00B055B1"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9)</w:t>
      </w:r>
      <w:r w:rsidR="000F789F" w:rsidRPr="00CC2FE8">
        <w:rPr>
          <w:rFonts w:ascii="Times New Roman" w:hAnsi="Times New Roman" w:cs="Times New Roman"/>
          <w:sz w:val="24"/>
          <w:szCs w:val="24"/>
        </w:rPr>
        <w:t xml:space="preserve"> </w:t>
      </w:r>
      <w:r w:rsidRPr="00CC2FE8">
        <w:rPr>
          <w:rFonts w:ascii="Times New Roman" w:hAnsi="Times New Roman" w:cs="Times New Roman"/>
          <w:sz w:val="24"/>
          <w:szCs w:val="24"/>
        </w:rPr>
        <w:t>если конкурс в электронной форме включает этап, предусмотренный п. 5 ч. 4  ст. 3.4</w:t>
      </w:r>
      <w:r w:rsidRPr="00CC2FE8">
        <w:rPr>
          <w:rFonts w:ascii="Times New Roman" w:hAnsi="Times New Roman"/>
          <w:sz w:val="24"/>
          <w:szCs w:val="24"/>
        </w:rPr>
        <w:t xml:space="preserve"> Федерального закона № 223-ФЗ</w:t>
      </w:r>
      <w:r w:rsidRPr="00CC2FE8">
        <w:rPr>
          <w:rFonts w:ascii="Times New Roman" w:hAnsi="Times New Roman" w:cs="Times New Roman"/>
          <w:sz w:val="24"/>
          <w:szCs w:val="24"/>
        </w:rPr>
        <w:t>:</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б) </w:t>
      </w:r>
      <w:r w:rsidR="000F789F" w:rsidRPr="00CC2FE8">
        <w:rPr>
          <w:rFonts w:ascii="Times New Roman" w:hAnsi="Times New Roman" w:cs="Times New Roman"/>
          <w:sz w:val="24"/>
          <w:szCs w:val="24"/>
        </w:rPr>
        <w:t>У</w:t>
      </w:r>
      <w:r w:rsidR="00B055B1" w:rsidRPr="00CC2FE8">
        <w:rPr>
          <w:rFonts w:ascii="Times New Roman" w:hAnsi="Times New Roman" w:cs="Times New Roman"/>
          <w:sz w:val="24"/>
          <w:szCs w:val="24"/>
        </w:rPr>
        <w:t>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751489" w:rsidRPr="00CC2FE8">
        <w:rPr>
          <w:rFonts w:ascii="Times New Roman" w:hAnsi="Times New Roman" w:cs="Times New Roman"/>
          <w:sz w:val="24"/>
          <w:szCs w:val="24"/>
        </w:rPr>
        <w:t>;</w:t>
      </w:r>
    </w:p>
    <w:p w:rsidR="00ED3AC3"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в) Е</w:t>
      </w:r>
      <w:r w:rsidR="00ED3AC3" w:rsidRPr="00CC2FE8">
        <w:rPr>
          <w:rFonts w:ascii="Times New Roman" w:hAnsi="Times New Roman" w:cs="Times New Roman"/>
          <w:sz w:val="24"/>
          <w:szCs w:val="24"/>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9.2.5</w:t>
      </w:r>
      <w:r w:rsidR="00751489" w:rsidRPr="00CC2FE8">
        <w:rPr>
          <w:rFonts w:ascii="Times New Roman" w:hAnsi="Times New Roman" w:cs="Times New Roman"/>
          <w:sz w:val="24"/>
          <w:szCs w:val="24"/>
        </w:rPr>
        <w:t xml:space="preserve"> </w:t>
      </w:r>
      <w:r w:rsidR="00ED3AC3" w:rsidRPr="00CC2FE8">
        <w:rPr>
          <w:rFonts w:ascii="Times New Roman" w:hAnsi="Times New Roman" w:cs="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D1151" w:rsidRPr="00CC2FE8" w:rsidRDefault="00751489" w:rsidP="002C5D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9.2.6</w:t>
      </w:r>
      <w:r w:rsidR="00235885" w:rsidRPr="00CC2FE8">
        <w:rPr>
          <w:rFonts w:ascii="Times New Roman" w:hAnsi="Times New Roman" w:cs="Times New Roman"/>
          <w:sz w:val="24"/>
          <w:szCs w:val="24"/>
        </w:rPr>
        <w:tab/>
      </w:r>
      <w:r w:rsidR="002C5D66" w:rsidRPr="00CC2FE8">
        <w:rPr>
          <w:rFonts w:ascii="Times New Roman" w:hAnsi="Times New Roman" w:cs="Times New Roman"/>
          <w:sz w:val="24"/>
          <w:szCs w:val="24"/>
        </w:rPr>
        <w:t>В течение одного часа после окончания срока подачи в соответствии с пунктом 10 части 5 ст. ст. 3.4 Федерального закона № 223-ФЗ дополнительных ценовых предложений, а также в течение одного часа после окончания подачи в соответствии с частью 7 ст.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1D1151" w:rsidRPr="00CC2FE8">
        <w:rPr>
          <w:rFonts w:ascii="Times New Roman" w:hAnsi="Times New Roman" w:cs="Times New Roman"/>
          <w:sz w:val="24"/>
          <w:szCs w:val="24"/>
        </w:rPr>
        <w:t>.</w:t>
      </w:r>
    </w:p>
    <w:p w:rsidR="001D1151" w:rsidRPr="00CC2FE8" w:rsidRDefault="00751489" w:rsidP="002C5D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9.2.7.</w:t>
      </w:r>
      <w:r w:rsidR="001D1151"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002C5D66" w:rsidRPr="00CC2FE8">
        <w:rPr>
          <w:rFonts w:ascii="Times New Roman" w:hAnsi="Times New Roman" w:cs="Times New Roman"/>
          <w:sz w:val="24"/>
          <w:szCs w:val="24"/>
        </w:rPr>
        <w:t xml:space="preserve">Запрос предложений в электронной форме проводится в порядке, установленном </w:t>
      </w:r>
      <w:r w:rsidR="00E11C1C" w:rsidRPr="00CC2FE8">
        <w:rPr>
          <w:rFonts w:ascii="Times New Roman" w:hAnsi="Times New Roman" w:cs="Times New Roman"/>
          <w:sz w:val="24"/>
          <w:szCs w:val="24"/>
        </w:rPr>
        <w:t>ст. 3.4 Федерального закона № 223-ФЗ</w:t>
      </w:r>
      <w:r w:rsidR="002C5D66" w:rsidRPr="00CC2FE8">
        <w:rPr>
          <w:rFonts w:ascii="Times New Roman" w:hAnsi="Times New Roman" w:cs="Times New Roman"/>
          <w:sz w:val="24"/>
          <w:szCs w:val="24"/>
        </w:rPr>
        <w:t xml:space="preserve"> для проведения конкурса в электронной форме, с учетом особенностей, установленных ст. 3.4 Федерального закона № 223-ФЗ. При этом подача окончательного предложения, дополнительного ценового предложения не осуществляется</w:t>
      </w:r>
      <w:r w:rsidR="001D1151" w:rsidRPr="00CC2FE8">
        <w:rPr>
          <w:rFonts w:ascii="Times New Roman" w:hAnsi="Times New Roman" w:cs="Times New Roman"/>
          <w:sz w:val="24"/>
          <w:szCs w:val="24"/>
        </w:rPr>
        <w:t>.</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w:t>
      </w:r>
      <w:r w:rsidR="00751489" w:rsidRPr="00CC2FE8">
        <w:rPr>
          <w:rFonts w:ascii="Times New Roman" w:hAnsi="Times New Roman" w:cs="Times New Roman"/>
          <w:sz w:val="24"/>
          <w:szCs w:val="24"/>
        </w:rPr>
        <w:t>.2.8</w:t>
      </w:r>
      <w:r w:rsidR="00C90EE4" w:rsidRPr="00CC2FE8">
        <w:rPr>
          <w:rFonts w:ascii="Times New Roman" w:hAnsi="Times New Roman" w:cs="Times New Roman"/>
          <w:sz w:val="24"/>
          <w:szCs w:val="24"/>
        </w:rPr>
        <w:tab/>
      </w:r>
      <w:r w:rsidRPr="00CC2FE8">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1) </w:t>
      </w:r>
      <w:r w:rsidR="000B490F" w:rsidRPr="00CC2FE8">
        <w:rPr>
          <w:rFonts w:ascii="Times New Roman" w:hAnsi="Times New Roman" w:cs="Times New Roman"/>
          <w:sz w:val="24"/>
          <w:szCs w:val="24"/>
        </w:rPr>
        <w:t>требования к проведению такой конкурентной закупки в соответствии с Федеральным законом № 223-ФЗ</w:t>
      </w:r>
      <w:r w:rsidRPr="00CC2FE8">
        <w:rPr>
          <w:rFonts w:ascii="Times New Roman" w:hAnsi="Times New Roman" w:cs="Times New Roman"/>
          <w:sz w:val="24"/>
          <w:szCs w:val="24"/>
        </w:rPr>
        <w:t>;</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D3AC3"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w:t>
      </w:r>
      <w:r w:rsidR="00ED3AC3" w:rsidRPr="00CC2FE8">
        <w:rPr>
          <w:rFonts w:ascii="Times New Roman" w:hAnsi="Times New Roman" w:cs="Times New Roman"/>
          <w:sz w:val="24"/>
          <w:szCs w:val="24"/>
        </w:rPr>
        <w:t>) порядок утраты юридическим лицом статуса оператора электронной площадки для целей Федерального закона</w:t>
      </w:r>
      <w:r w:rsidR="002C5D66" w:rsidRPr="00CC2FE8">
        <w:rPr>
          <w:rFonts w:ascii="Times New Roman" w:hAnsi="Times New Roman" w:cs="Times New Roman"/>
          <w:sz w:val="24"/>
          <w:szCs w:val="24"/>
        </w:rPr>
        <w:t xml:space="preserve"> </w:t>
      </w:r>
      <w:r w:rsidR="002C5D66" w:rsidRPr="00CC2FE8">
        <w:rPr>
          <w:rFonts w:ascii="Times New Roman" w:hAnsi="Times New Roman"/>
          <w:sz w:val="24"/>
          <w:szCs w:val="24"/>
        </w:rPr>
        <w:t>№ 223-ФЗ</w:t>
      </w:r>
      <w:r w:rsidR="00ED3AC3" w:rsidRPr="00CC2FE8">
        <w:rPr>
          <w:rFonts w:ascii="Times New Roman" w:hAnsi="Times New Roman" w:cs="Times New Roman"/>
          <w:sz w:val="24"/>
          <w:szCs w:val="24"/>
        </w:rPr>
        <w:t>.</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w:t>
      </w:r>
      <w:r w:rsidR="00235885" w:rsidRPr="00CC2FE8">
        <w:rPr>
          <w:rFonts w:ascii="Times New Roman" w:hAnsi="Times New Roman" w:cs="Times New Roman"/>
          <w:sz w:val="24"/>
          <w:szCs w:val="24"/>
        </w:rPr>
        <w:t>9</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 10  ст. 3.4</w:t>
      </w:r>
      <w:r w:rsidR="00ED3AC3" w:rsidRPr="00CC2FE8">
        <w:rPr>
          <w:rFonts w:ascii="Times New Roman" w:hAnsi="Times New Roman"/>
          <w:sz w:val="24"/>
          <w:szCs w:val="24"/>
        </w:rPr>
        <w:t xml:space="preserve"> Федерального закона № 223-ФЗ</w:t>
      </w:r>
      <w:r w:rsidR="00ED3AC3" w:rsidRPr="00CC2FE8">
        <w:rPr>
          <w:rFonts w:ascii="Times New Roman" w:hAnsi="Times New Roman" w:cs="Times New Roman"/>
          <w:sz w:val="24"/>
          <w:szCs w:val="24"/>
        </w:rPr>
        <w:t xml:space="preserve">. Оператор электронной площадки в порядке, предусмотренном </w:t>
      </w:r>
      <w:r w:rsidRPr="00CC2FE8">
        <w:rPr>
          <w:rFonts w:ascii="Times New Roman" w:hAnsi="Times New Roman" w:cs="Times New Roman"/>
          <w:sz w:val="24"/>
          <w:szCs w:val="24"/>
        </w:rPr>
        <w:t xml:space="preserve"> </w:t>
      </w:r>
      <w:r w:rsidR="00ED3AC3" w:rsidRPr="00CC2FE8">
        <w:rPr>
          <w:rFonts w:ascii="Times New Roman" w:hAnsi="Times New Roman" w:cs="Times New Roman"/>
          <w:sz w:val="24"/>
          <w:szCs w:val="24"/>
        </w:rPr>
        <w:t>п. 5 ч. 10 ст. 3.4</w:t>
      </w:r>
      <w:r w:rsidR="00ED3AC3" w:rsidRPr="00CC2FE8">
        <w:rPr>
          <w:rFonts w:ascii="Times New Roman" w:hAnsi="Times New Roman"/>
          <w:sz w:val="24"/>
          <w:szCs w:val="24"/>
        </w:rPr>
        <w:t xml:space="preserve"> Федерального закона № 223-ФЗ</w:t>
      </w:r>
      <w:r w:rsidR="00ED3AC3" w:rsidRPr="00CC2FE8">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ч.10 ст. 3.4</w:t>
      </w:r>
      <w:r w:rsidR="00ED3AC3" w:rsidRPr="00CC2FE8">
        <w:rPr>
          <w:rFonts w:ascii="Times New Roman" w:hAnsi="Times New Roman"/>
          <w:sz w:val="24"/>
          <w:szCs w:val="24"/>
        </w:rPr>
        <w:t xml:space="preserve"> Федерального закона № 223-ФЗ</w:t>
      </w:r>
      <w:r w:rsidR="00ED3AC3" w:rsidRPr="00CC2FE8">
        <w:rPr>
          <w:rFonts w:ascii="Times New Roman" w:hAnsi="Times New Roman" w:cs="Times New Roman"/>
          <w:sz w:val="24"/>
          <w:szCs w:val="24"/>
        </w:rPr>
        <w:t>, а также в случае его обращения об исключении из этого перечня.</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0</w:t>
      </w:r>
      <w:r w:rsidR="00C90EE4" w:rsidRPr="00CC2FE8">
        <w:rPr>
          <w:rFonts w:ascii="Times New Roman" w:hAnsi="Times New Roman" w:cs="Times New Roman"/>
          <w:sz w:val="24"/>
          <w:szCs w:val="24"/>
        </w:rPr>
        <w:tab/>
      </w:r>
      <w:r w:rsidRPr="00CC2FE8">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D3AC3" w:rsidRPr="00CC2FE8" w:rsidRDefault="00C90EE4" w:rsidP="00044F66">
      <w:pPr>
        <w:pStyle w:val="ConsPlusNormal"/>
        <w:tabs>
          <w:tab w:val="left" w:pos="567"/>
        </w:tabs>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1</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2</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w:t>
      </w:r>
      <w:r w:rsidR="00E11C1C" w:rsidRPr="00CC2FE8">
        <w:rPr>
          <w:rFonts w:ascii="Times New Roman" w:hAnsi="Times New Roman" w:cs="Times New Roman"/>
          <w:sz w:val="24"/>
          <w:szCs w:val="24"/>
        </w:rPr>
        <w:t>частью 15 ст. 3.4. Федерального закона № 223-ФЗ</w:t>
      </w:r>
      <w:r w:rsidR="00ED3AC3" w:rsidRPr="00CC2FE8">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одного часа с момента </w:t>
      </w:r>
      <w:r w:rsidR="001D1151" w:rsidRPr="00CC2FE8">
        <w:rPr>
          <w:rFonts w:ascii="Times New Roman" w:hAnsi="Times New Roman" w:cs="Times New Roman"/>
          <w:sz w:val="24"/>
          <w:szCs w:val="24"/>
        </w:rPr>
        <w:t>получения соответствующей информации от банка.</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3</w:t>
      </w:r>
      <w:r w:rsidRPr="00CC2FE8">
        <w:rPr>
          <w:rFonts w:ascii="Times New Roman" w:hAnsi="Times New Roman" w:cs="Times New Roman"/>
          <w:sz w:val="24"/>
          <w:szCs w:val="24"/>
        </w:rPr>
        <w:t xml:space="preserve"> </w:t>
      </w:r>
      <w:r w:rsidR="00C90EE4" w:rsidRPr="00CC2FE8">
        <w:rPr>
          <w:rFonts w:ascii="Times New Roman" w:hAnsi="Times New Roman" w:cs="Times New Roman"/>
          <w:sz w:val="24"/>
          <w:szCs w:val="24"/>
        </w:rPr>
        <w:tab/>
      </w:r>
      <w:r w:rsidRPr="00CC2FE8">
        <w:rPr>
          <w:rFonts w:ascii="Times New Roman" w:hAnsi="Times New Roman" w:cs="Times New Roman"/>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 15 ст. 3.4</w:t>
      </w:r>
      <w:r w:rsidRPr="00CC2FE8">
        <w:rPr>
          <w:rFonts w:ascii="Times New Roman" w:hAnsi="Times New Roman"/>
          <w:sz w:val="24"/>
          <w:szCs w:val="24"/>
        </w:rPr>
        <w:t xml:space="preserve"> Федерального закона № 223-ФЗ</w:t>
      </w:r>
      <w:r w:rsidRPr="00CC2FE8">
        <w:rPr>
          <w:rFonts w:ascii="Times New Roman" w:hAnsi="Times New Roman" w:cs="Times New Roman"/>
          <w:sz w:val="24"/>
          <w:szCs w:val="24"/>
        </w:rPr>
        <w:t>.</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4</w:t>
      </w:r>
      <w:r w:rsidR="00C90EE4" w:rsidRPr="00CC2FE8">
        <w:rPr>
          <w:rFonts w:ascii="Times New Roman" w:hAnsi="Times New Roman" w:cs="Times New Roman"/>
          <w:sz w:val="24"/>
          <w:szCs w:val="24"/>
        </w:rPr>
        <w:tab/>
      </w:r>
      <w:r w:rsidRPr="00CC2FE8">
        <w:rPr>
          <w:rFonts w:ascii="Times New Roman" w:hAnsi="Times New Roman" w:cs="Times New Roman"/>
          <w:sz w:val="24"/>
          <w:szCs w:val="24"/>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представления или представления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D3AC3" w:rsidRPr="00CC2FE8" w:rsidRDefault="00751489"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5</w:t>
      </w:r>
      <w:r w:rsidR="00C90EE4" w:rsidRPr="00CC2FE8">
        <w:rPr>
          <w:rFonts w:ascii="Times New Roman" w:hAnsi="Times New Roman" w:cs="Times New Roman"/>
          <w:sz w:val="24"/>
          <w:szCs w:val="24"/>
        </w:rPr>
        <w:tab/>
      </w:r>
      <w:r w:rsidR="00ED3AC3" w:rsidRPr="00CC2FE8">
        <w:rPr>
          <w:rFonts w:ascii="Times New Roman" w:hAnsi="Times New Roman" w:cs="Times New Roman"/>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51489" w:rsidRPr="00CC2FE8" w:rsidRDefault="00ED3AC3"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6</w:t>
      </w:r>
      <w:r w:rsidR="00C90EE4" w:rsidRPr="00CC2FE8">
        <w:rPr>
          <w:rFonts w:ascii="Times New Roman" w:hAnsi="Times New Roman" w:cs="Times New Roman"/>
          <w:sz w:val="24"/>
          <w:szCs w:val="24"/>
        </w:rPr>
        <w:tab/>
      </w:r>
      <w:r w:rsidR="00751489" w:rsidRPr="00CC2FE8">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 3.4 Федерального закона № 223-ФЗ;</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а) </w:t>
      </w:r>
      <w:proofErr w:type="spellStart"/>
      <w:r w:rsidRPr="00CC2FE8">
        <w:rPr>
          <w:rFonts w:ascii="Times New Roman" w:hAnsi="Times New Roman" w:cs="Times New Roman"/>
          <w:sz w:val="24"/>
          <w:szCs w:val="24"/>
        </w:rPr>
        <w:t>непроведение</w:t>
      </w:r>
      <w:proofErr w:type="spellEnd"/>
      <w:r w:rsidRPr="00CC2FE8">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б) </w:t>
      </w:r>
      <w:proofErr w:type="spellStart"/>
      <w:r w:rsidRPr="00CC2FE8">
        <w:rPr>
          <w:rFonts w:ascii="Times New Roman" w:hAnsi="Times New Roman" w:cs="Times New Roman"/>
          <w:sz w:val="24"/>
          <w:szCs w:val="24"/>
        </w:rPr>
        <w:t>неприостановление</w:t>
      </w:r>
      <w:proofErr w:type="spellEnd"/>
      <w:r w:rsidRPr="00CC2FE8">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51489" w:rsidRPr="00CC2FE8" w:rsidRDefault="00751489" w:rsidP="00235885">
      <w:pPr>
        <w:pStyle w:val="ConsPlusNormal"/>
        <w:ind w:firstLine="567"/>
        <w:jc w:val="both"/>
        <w:rPr>
          <w:rFonts w:ascii="Times New Roman" w:hAnsi="Times New Roman" w:cs="Times New Roman"/>
          <w:sz w:val="24"/>
          <w:szCs w:val="24"/>
        </w:rPr>
      </w:pPr>
      <w:proofErr w:type="spellStart"/>
      <w:r w:rsidRPr="00CC2FE8">
        <w:rPr>
          <w:rFonts w:ascii="Times New Roman" w:hAnsi="Times New Roman" w:cs="Times New Roman"/>
          <w:sz w:val="24"/>
          <w:szCs w:val="24"/>
        </w:rPr>
        <w:t>д</w:t>
      </w:r>
      <w:proofErr w:type="spellEnd"/>
      <w:r w:rsidRPr="00CC2FE8">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51489" w:rsidRPr="00CC2FE8" w:rsidRDefault="00751489"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51489" w:rsidRPr="00CC2FE8" w:rsidRDefault="00751489" w:rsidP="00235885">
      <w:pPr>
        <w:pStyle w:val="ConsPlusNormal"/>
        <w:ind w:firstLine="567"/>
        <w:jc w:val="both"/>
        <w:rPr>
          <w:rFonts w:ascii="Times New Roman" w:hAnsi="Times New Roman" w:cs="Times New Roman"/>
          <w:sz w:val="24"/>
          <w:szCs w:val="24"/>
        </w:rPr>
      </w:pPr>
      <w:proofErr w:type="spellStart"/>
      <w:r w:rsidRPr="00CC2FE8">
        <w:rPr>
          <w:rFonts w:ascii="Times New Roman" w:hAnsi="Times New Roman" w:cs="Times New Roman"/>
          <w:sz w:val="24"/>
          <w:szCs w:val="24"/>
        </w:rPr>
        <w:t>з</w:t>
      </w:r>
      <w:proofErr w:type="spellEnd"/>
      <w:r w:rsidRPr="00CC2FE8">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51489" w:rsidRPr="00CC2FE8" w:rsidRDefault="00751489"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751489"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7</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51489"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w:t>
      </w:r>
      <w:r w:rsidR="00235885" w:rsidRPr="00CC2FE8">
        <w:rPr>
          <w:rFonts w:ascii="Times New Roman" w:hAnsi="Times New Roman" w:cs="Times New Roman"/>
          <w:sz w:val="24"/>
          <w:szCs w:val="24"/>
        </w:rPr>
        <w:t>8</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 3.4 Федерального закона № 223-ФЗ.</w:t>
      </w:r>
    </w:p>
    <w:p w:rsidR="00751489" w:rsidRPr="00CC2FE8" w:rsidRDefault="00235885"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9.2.19</w:t>
      </w:r>
      <w:r w:rsidR="00751489" w:rsidRPr="00CC2FE8">
        <w:rPr>
          <w:rFonts w:ascii="Times New Roman" w:hAnsi="Times New Roman" w:cs="Times New Roman"/>
          <w:sz w:val="24"/>
          <w:szCs w:val="24"/>
        </w:rPr>
        <w:t xml:space="preserve"> </w:t>
      </w:r>
      <w:r w:rsidRPr="00CC2FE8">
        <w:rPr>
          <w:rFonts w:ascii="Times New Roman" w:hAnsi="Times New Roman" w:cs="Times New Roman"/>
          <w:sz w:val="24"/>
          <w:szCs w:val="24"/>
        </w:rPr>
        <w:tab/>
      </w:r>
      <w:r w:rsidR="00751489" w:rsidRPr="00CC2FE8">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 3</w:t>
      </w:r>
      <w:r w:rsidR="003E5280" w:rsidRPr="00CC2FE8">
        <w:rPr>
          <w:rFonts w:ascii="Times New Roman" w:hAnsi="Times New Roman" w:cs="Times New Roman"/>
          <w:sz w:val="24"/>
          <w:szCs w:val="24"/>
        </w:rPr>
        <w:t>.4 Федерального закона № 223-ФЗ, не допускается.</w:t>
      </w:r>
    </w:p>
    <w:p w:rsidR="00751489"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0</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частью 19.5. ст. 3.4 Федерального закона № 223-ФЗ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 3.4 Федерального закона № 223-ФЗ</w:t>
      </w:r>
      <w:r w:rsidR="00E11C1C" w:rsidRPr="00CC2FE8">
        <w:rPr>
          <w:rFonts w:ascii="Times New Roman" w:hAnsi="Times New Roman" w:cs="Times New Roman"/>
          <w:sz w:val="24"/>
          <w:szCs w:val="24"/>
        </w:rPr>
        <w:t>.</w:t>
      </w:r>
    </w:p>
    <w:p w:rsidR="00751489"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1</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 3.4 Федерального закона № 223-ФЗ. Вторая часть данной заявки должна содержать информацию и документы, предусмотренные пунктами 1 - 9, 11 и 12 части 19.1 ст. 3.4 Федерального закона № 223-ФЗ. При этом предусмотренные частью 19.6. ст. 3.4 Федерального закона № 223-ФЗ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 3.4 Федерального закона № 223-ФЗ.</w:t>
      </w:r>
    </w:p>
    <w:p w:rsidR="00751489"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2</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Заявка на участие в запросе котировок в электронной форме должна содержать информацию и документы, предусмотренные частью 19.1 ст. 3.4 Федерального закона № 223-ФЗ, в случае установления заказчиком обязанности их представления.</w:t>
      </w:r>
    </w:p>
    <w:p w:rsidR="001D1151" w:rsidRPr="00CC2FE8" w:rsidRDefault="00751489" w:rsidP="00751489">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3</w:t>
      </w:r>
      <w:r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Декларация, предусмотренная пунктом 9 части 19.1 ст.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 3.4 Федерального закона № 223-ФЗ.</w:t>
      </w:r>
    </w:p>
    <w:p w:rsidR="00ED3AC3" w:rsidRPr="00CC2FE8" w:rsidRDefault="00ED3AC3"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w:t>
      </w:r>
      <w:r w:rsidR="00751489" w:rsidRPr="00CC2FE8">
        <w:rPr>
          <w:rFonts w:ascii="Times New Roman" w:hAnsi="Times New Roman" w:cs="Times New Roman"/>
          <w:sz w:val="24"/>
          <w:szCs w:val="24"/>
        </w:rPr>
        <w:t>2</w:t>
      </w:r>
      <w:r w:rsidR="00235885" w:rsidRPr="00CC2FE8">
        <w:rPr>
          <w:rFonts w:ascii="Times New Roman" w:hAnsi="Times New Roman" w:cs="Times New Roman"/>
          <w:sz w:val="24"/>
          <w:szCs w:val="24"/>
        </w:rPr>
        <w:t>4</w:t>
      </w:r>
      <w:r w:rsidR="00751489" w:rsidRPr="00CC2FE8">
        <w:rPr>
          <w:rFonts w:ascii="Times New Roman" w:hAnsi="Times New Roman" w:cs="Times New Roman"/>
          <w:sz w:val="24"/>
          <w:szCs w:val="24"/>
        </w:rPr>
        <w:t xml:space="preserve"> </w:t>
      </w:r>
      <w:r w:rsidR="00235885" w:rsidRPr="00CC2FE8">
        <w:rPr>
          <w:rFonts w:ascii="Times New Roman" w:hAnsi="Times New Roman" w:cs="Times New Roman"/>
          <w:sz w:val="24"/>
          <w:szCs w:val="24"/>
        </w:rPr>
        <w:tab/>
      </w:r>
      <w:r w:rsidR="001D1151" w:rsidRPr="00CC2FE8">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 xml:space="preserve">5 </w:t>
      </w:r>
      <w:r w:rsidR="00235885" w:rsidRPr="00CC2FE8">
        <w:rPr>
          <w:rFonts w:ascii="Times New Roman" w:hAnsi="Times New Roman" w:cs="Times New Roman"/>
          <w:sz w:val="24"/>
          <w:szCs w:val="24"/>
        </w:rPr>
        <w:tab/>
      </w:r>
      <w:r w:rsidR="00ED3AC3" w:rsidRPr="00CC2FE8">
        <w:rPr>
          <w:rFonts w:ascii="Times New Roman" w:hAnsi="Times New Roman" w:cs="Times New Roman"/>
          <w:sz w:val="24"/>
          <w:szCs w:val="24"/>
        </w:rPr>
        <w:t>Оператор электронной площадки в следующем порядке направляет Заказчику:</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1) </w:t>
      </w:r>
      <w:r w:rsidR="001D1151" w:rsidRPr="00CC2FE8">
        <w:rPr>
          <w:rFonts w:ascii="Times New Roman" w:hAnsi="Times New Roman" w:cs="Times New Roman"/>
          <w:sz w:val="24"/>
          <w:szCs w:val="24"/>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w:t>
      </w:r>
      <w:r w:rsidR="00A8574B" w:rsidRPr="00CC2FE8">
        <w:rPr>
          <w:rFonts w:ascii="Times New Roman" w:hAnsi="Times New Roman" w:cs="Times New Roman"/>
          <w:sz w:val="24"/>
          <w:szCs w:val="24"/>
        </w:rPr>
        <w:t xml:space="preserve">ст. 3.4 Федерального закона № 223-ФЗ </w:t>
      </w:r>
      <w:r w:rsidR="001D1151" w:rsidRPr="00CC2FE8">
        <w:rPr>
          <w:rFonts w:ascii="Times New Roman" w:hAnsi="Times New Roman" w:cs="Times New Roman"/>
          <w:sz w:val="24"/>
          <w:szCs w:val="24"/>
        </w:rPr>
        <w:t>уточненными извещением, документацией</w:t>
      </w:r>
    </w:p>
    <w:p w:rsidR="00ED3AC3" w:rsidRPr="00CC2FE8" w:rsidRDefault="00ED3AC3"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 xml:space="preserve">2) </w:t>
      </w:r>
      <w:r w:rsidR="002C5D66" w:rsidRPr="00CC2FE8">
        <w:rPr>
          <w:rFonts w:ascii="Times New Roman" w:hAnsi="Times New Roman" w:cs="Times New Roman"/>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A8574B" w:rsidRPr="00CC2FE8">
        <w:rPr>
          <w:rFonts w:ascii="Times New Roman" w:hAnsi="Times New Roman" w:cs="Times New Roman"/>
          <w:sz w:val="24"/>
          <w:szCs w:val="24"/>
        </w:rPr>
        <w:t xml:space="preserve">ст. 3.4 Федерального закона № 223-ФЗ </w:t>
      </w:r>
      <w:r w:rsidR="002C5D66" w:rsidRPr="00CC2FE8">
        <w:rPr>
          <w:rFonts w:ascii="Times New Roman" w:hAnsi="Times New Roman" w:cs="Times New Roman"/>
          <w:sz w:val="24"/>
          <w:szCs w:val="24"/>
        </w:rPr>
        <w:t>уточненными извещением, документацией</w:t>
      </w:r>
      <w:r w:rsidR="00AE0EBA" w:rsidRPr="00CC2FE8">
        <w:rPr>
          <w:rFonts w:ascii="Times New Roman" w:hAnsi="Times New Roman" w:cs="Times New Roman"/>
          <w:sz w:val="24"/>
          <w:szCs w:val="24"/>
        </w:rPr>
        <w:t>. Указанные сроки не могут быть ранее сроков:</w:t>
      </w:r>
    </w:p>
    <w:p w:rsidR="00ED3AC3" w:rsidRPr="00CC2FE8" w:rsidRDefault="00ED3AC3" w:rsidP="00235885">
      <w:pPr>
        <w:pStyle w:val="ConsPlusNormal"/>
        <w:ind w:firstLine="567"/>
        <w:jc w:val="both"/>
        <w:rPr>
          <w:rFonts w:ascii="Times New Roman" w:hAnsi="Times New Roman" w:cs="Times New Roman"/>
          <w:sz w:val="24"/>
          <w:szCs w:val="24"/>
        </w:rPr>
      </w:pPr>
      <w:r w:rsidRPr="00CC2FE8">
        <w:rPr>
          <w:rFonts w:ascii="Times New Roman" w:hAnsi="Times New Roman" w:cs="Times New Roman"/>
          <w:sz w:val="24"/>
          <w:szCs w:val="24"/>
        </w:rPr>
        <w:t xml:space="preserve">а) </w:t>
      </w:r>
      <w:r w:rsidR="002C5D66" w:rsidRPr="00CC2FE8">
        <w:rPr>
          <w:rFonts w:ascii="Times New Roman" w:hAnsi="Times New Roman" w:cs="Times New Roman"/>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w:t>
      </w:r>
      <w:r w:rsidR="008234AF" w:rsidRPr="00CC2FE8">
        <w:rPr>
          <w:rFonts w:ascii="Times New Roman" w:hAnsi="Times New Roman" w:cs="Times New Roman"/>
          <w:sz w:val="24"/>
          <w:szCs w:val="24"/>
        </w:rPr>
        <w:t>;</w:t>
      </w:r>
    </w:p>
    <w:p w:rsidR="00ED3AC3" w:rsidRPr="00CC2FE8" w:rsidRDefault="00ED3AC3" w:rsidP="00235885">
      <w:pPr>
        <w:pStyle w:val="ConsPlusNormal"/>
        <w:ind w:firstLine="567"/>
        <w:jc w:val="both"/>
        <w:rPr>
          <w:rFonts w:ascii="Times New Roman" w:hAnsi="Times New Roman"/>
          <w:sz w:val="24"/>
        </w:rPr>
      </w:pPr>
      <w:r w:rsidRPr="00CC2FE8">
        <w:rPr>
          <w:rFonts w:ascii="Times New Roman" w:hAnsi="Times New Roman" w:cs="Times New Roman"/>
          <w:sz w:val="24"/>
          <w:szCs w:val="24"/>
        </w:rPr>
        <w:t xml:space="preserve">б) </w:t>
      </w:r>
      <w:r w:rsidR="002C5D66" w:rsidRPr="00CC2FE8">
        <w:rPr>
          <w:rFonts w:ascii="Times New Roman" w:hAnsi="Times New Roman" w:cs="Times New Roman"/>
          <w:sz w:val="24"/>
          <w:szCs w:val="24"/>
        </w:rPr>
        <w:t>проведения процедуры подачи участниками аукциона в электронной форме предложений о цене договора с учетом требований части 7 ст. 3.4 Федерального закона № 223-ФЗ (при проведении аукциона в электронной форме)</w:t>
      </w:r>
    </w:p>
    <w:p w:rsidR="002C5D66" w:rsidRPr="00CC2FE8" w:rsidRDefault="002C5D66" w:rsidP="00235885">
      <w:pPr>
        <w:pStyle w:val="ConsPlusNormal"/>
        <w:ind w:firstLine="284"/>
        <w:jc w:val="both"/>
        <w:rPr>
          <w:rFonts w:ascii="Times New Roman" w:hAnsi="Times New Roman" w:cs="Times New Roman"/>
          <w:sz w:val="24"/>
          <w:szCs w:val="24"/>
        </w:rPr>
      </w:pPr>
      <w:r w:rsidRPr="00CC2FE8">
        <w:rPr>
          <w:rFonts w:ascii="Times New Roman" w:hAnsi="Times New Roman" w:cs="Times New Roman"/>
          <w:sz w:val="24"/>
          <w:szCs w:val="24"/>
        </w:rPr>
        <w:t>3) протокол, предусмотренный частью 7.1 ст. 3.4 Федерального закона № 223-ФЗ (в случае, если конкурс в электронной форме включает этап, предусмотренный пунктом 5 части 4 ст.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 xml:space="preserve">6 </w:t>
      </w:r>
      <w:r w:rsidR="00235885" w:rsidRPr="00CC2FE8">
        <w:rPr>
          <w:rFonts w:ascii="Times New Roman" w:hAnsi="Times New Roman" w:cs="Times New Roman"/>
          <w:sz w:val="24"/>
          <w:szCs w:val="24"/>
        </w:rPr>
        <w:tab/>
      </w:r>
      <w:r w:rsidR="00ED3AC3" w:rsidRPr="00CC2FE8">
        <w:rPr>
          <w:rFonts w:ascii="Times New Roman" w:hAnsi="Times New Roman" w:cs="Times New Roman"/>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 5 ст. 3.2</w:t>
      </w:r>
      <w:r w:rsidR="00ED3AC3" w:rsidRPr="00CC2FE8">
        <w:rPr>
          <w:rFonts w:ascii="Times New Roman" w:hAnsi="Times New Roman"/>
          <w:sz w:val="24"/>
          <w:szCs w:val="24"/>
        </w:rPr>
        <w:t xml:space="preserve"> Федерального закона № 223-ФЗ</w:t>
      </w:r>
      <w:r w:rsidR="00ED3AC3" w:rsidRPr="00CC2FE8">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ED3AC3" w:rsidRPr="00CC2FE8" w:rsidRDefault="002C5D66"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 xml:space="preserve">7 </w:t>
      </w:r>
      <w:r w:rsidR="00235885" w:rsidRPr="00CC2FE8">
        <w:rPr>
          <w:rFonts w:ascii="Times New Roman" w:hAnsi="Times New Roman" w:cs="Times New Roman"/>
          <w:sz w:val="24"/>
          <w:szCs w:val="24"/>
        </w:rPr>
        <w:tab/>
      </w:r>
      <w:r w:rsidRPr="00CC2FE8">
        <w:rPr>
          <w:rFonts w:ascii="Times New Roman" w:hAnsi="Times New Roman" w:cs="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9.2.2</w:t>
      </w:r>
      <w:r w:rsidR="00235885" w:rsidRPr="00CC2FE8">
        <w:rPr>
          <w:rFonts w:ascii="Times New Roman" w:hAnsi="Times New Roman" w:cs="Times New Roman"/>
          <w:sz w:val="24"/>
          <w:szCs w:val="24"/>
        </w:rPr>
        <w:t>8</w:t>
      </w:r>
      <w:r w:rsidR="00235885" w:rsidRPr="00CC2FE8">
        <w:rPr>
          <w:rFonts w:ascii="Times New Roman" w:hAnsi="Times New Roman" w:cs="Times New Roman"/>
          <w:sz w:val="24"/>
          <w:szCs w:val="24"/>
        </w:rPr>
        <w:tab/>
      </w:r>
      <w:r w:rsidR="002C5D66" w:rsidRPr="00CC2FE8">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 3.4 Федерального закона № 223-ФЗ) части 22 ст.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3AC3" w:rsidRPr="00CC2FE8" w:rsidRDefault="002C5D66"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w:t>
      </w:r>
      <w:r w:rsidR="00235885" w:rsidRPr="00CC2FE8">
        <w:rPr>
          <w:rFonts w:ascii="Times New Roman" w:hAnsi="Times New Roman" w:cs="Times New Roman"/>
          <w:sz w:val="24"/>
          <w:szCs w:val="24"/>
        </w:rPr>
        <w:t>29</w:t>
      </w:r>
      <w:r w:rsidR="00C90EE4" w:rsidRPr="00CC2FE8">
        <w:rPr>
          <w:rFonts w:ascii="Times New Roman" w:hAnsi="Times New Roman" w:cs="Times New Roman"/>
          <w:sz w:val="24"/>
          <w:szCs w:val="24"/>
        </w:rPr>
        <w:tab/>
      </w:r>
      <w:r w:rsidR="00ED3AC3" w:rsidRPr="00CC2FE8">
        <w:rPr>
          <w:rFonts w:ascii="Times New Roman" w:hAnsi="Times New Roman" w:cs="Times New Roman"/>
          <w:sz w:val="24"/>
          <w:szCs w:val="24"/>
        </w:rPr>
        <w:t>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w:t>
      </w:r>
      <w:r w:rsidR="002C5D66" w:rsidRPr="00CC2FE8">
        <w:rPr>
          <w:rFonts w:ascii="Times New Roman" w:hAnsi="Times New Roman" w:cs="Times New Roman"/>
          <w:sz w:val="24"/>
          <w:szCs w:val="24"/>
        </w:rPr>
        <w:t>3</w:t>
      </w:r>
      <w:r w:rsidR="00235885" w:rsidRPr="00CC2FE8">
        <w:rPr>
          <w:rFonts w:ascii="Times New Roman" w:hAnsi="Times New Roman" w:cs="Times New Roman"/>
          <w:sz w:val="24"/>
          <w:szCs w:val="24"/>
        </w:rPr>
        <w:t>0</w:t>
      </w:r>
      <w:r w:rsidRPr="00CC2FE8">
        <w:rPr>
          <w:rFonts w:ascii="Times New Roman" w:hAnsi="Times New Roman" w:cs="Times New Roman"/>
          <w:sz w:val="24"/>
          <w:szCs w:val="24"/>
        </w:rPr>
        <w:tab/>
      </w:r>
      <w:r w:rsidR="00ED3AC3" w:rsidRPr="00CC2FE8">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D3AC3" w:rsidRPr="00CC2FE8" w:rsidRDefault="00C90EE4"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w:t>
      </w:r>
      <w:r w:rsidR="002C5D66" w:rsidRPr="00CC2FE8">
        <w:rPr>
          <w:rFonts w:ascii="Times New Roman" w:hAnsi="Times New Roman" w:cs="Times New Roman"/>
          <w:sz w:val="24"/>
          <w:szCs w:val="24"/>
        </w:rPr>
        <w:t>31</w:t>
      </w:r>
      <w:r w:rsidRPr="00CC2FE8">
        <w:rPr>
          <w:rFonts w:ascii="Times New Roman" w:hAnsi="Times New Roman" w:cs="Times New Roman"/>
          <w:sz w:val="24"/>
          <w:szCs w:val="24"/>
        </w:rPr>
        <w:tab/>
      </w:r>
      <w:r w:rsidR="002C5D66" w:rsidRPr="00CC2FE8">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235885" w:rsidRPr="00CC2FE8">
        <w:rPr>
          <w:rFonts w:ascii="Times New Roman" w:hAnsi="Times New Roman" w:cs="Times New Roman"/>
          <w:sz w:val="24"/>
          <w:szCs w:val="24"/>
        </w:rPr>
        <w:t>.</w:t>
      </w:r>
    </w:p>
    <w:p w:rsidR="00ED3AC3" w:rsidRPr="00CC2FE8" w:rsidRDefault="002C5D66" w:rsidP="00044F66">
      <w:pPr>
        <w:pStyle w:val="ConsPlusNormal"/>
        <w:ind w:firstLine="0"/>
        <w:jc w:val="both"/>
        <w:rPr>
          <w:rFonts w:ascii="Times New Roman" w:hAnsi="Times New Roman" w:cs="Times New Roman"/>
          <w:sz w:val="24"/>
          <w:szCs w:val="24"/>
        </w:rPr>
      </w:pPr>
      <w:r w:rsidRPr="00CC2FE8">
        <w:rPr>
          <w:rFonts w:ascii="Times New Roman" w:hAnsi="Times New Roman" w:cs="Times New Roman"/>
          <w:sz w:val="24"/>
          <w:szCs w:val="24"/>
        </w:rPr>
        <w:t>9.2.32</w:t>
      </w:r>
      <w:r w:rsidR="00C90EE4" w:rsidRPr="00CC2FE8">
        <w:rPr>
          <w:rFonts w:ascii="Times New Roman" w:hAnsi="Times New Roman" w:cs="Times New Roman"/>
          <w:sz w:val="24"/>
          <w:szCs w:val="24"/>
        </w:rPr>
        <w:tab/>
      </w:r>
      <w:r w:rsidR="00ED3AC3" w:rsidRPr="00CC2FE8">
        <w:rPr>
          <w:rFonts w:ascii="Times New Roman" w:hAnsi="Times New Roman" w:cs="Times New Roman"/>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D3AC3" w:rsidRPr="00CC2FE8" w:rsidRDefault="000B490F" w:rsidP="00044F66">
      <w:pPr>
        <w:pStyle w:val="5ABCD"/>
        <w:spacing w:line="240" w:lineRule="auto"/>
        <w:rPr>
          <w:b/>
          <w:sz w:val="24"/>
          <w:szCs w:val="24"/>
        </w:rPr>
      </w:pPr>
      <w:r w:rsidRPr="00CC2FE8">
        <w:rPr>
          <w:b/>
          <w:sz w:val="24"/>
          <w:szCs w:val="24"/>
        </w:rPr>
        <w:t>10.</w:t>
      </w:r>
      <w:r w:rsidRPr="00CC2FE8">
        <w:rPr>
          <w:b/>
          <w:sz w:val="24"/>
          <w:szCs w:val="24"/>
        </w:rPr>
        <w:tab/>
      </w:r>
      <w:r w:rsidR="00ED3AC3" w:rsidRPr="00CC2FE8">
        <w:rPr>
          <w:b/>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3AC3" w:rsidRPr="00CC2FE8" w:rsidRDefault="00ED3AC3" w:rsidP="00044F66">
      <w:pPr>
        <w:pStyle w:val="5ABCD"/>
        <w:spacing w:line="240" w:lineRule="auto"/>
        <w:rPr>
          <w:sz w:val="24"/>
          <w:szCs w:val="24"/>
        </w:rPr>
      </w:pPr>
      <w:r w:rsidRPr="00CC2FE8">
        <w:rPr>
          <w:sz w:val="24"/>
          <w:szCs w:val="24"/>
        </w:rPr>
        <w:t>10.1</w:t>
      </w:r>
      <w:r w:rsidRPr="00CC2FE8">
        <w:rPr>
          <w:sz w:val="24"/>
          <w:szCs w:val="24"/>
        </w:rPr>
        <w:tab/>
        <w:t>При осуществлении закупок товаров, работ, услуг путем проведения конкурса, аукциона и запроса  котировок, запроса  предложений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D3AC3" w:rsidRPr="00CC2FE8" w:rsidRDefault="00ED3AC3" w:rsidP="00044F66">
      <w:pPr>
        <w:pStyle w:val="5ABCD"/>
        <w:tabs>
          <w:tab w:val="left" w:pos="1276"/>
        </w:tabs>
        <w:spacing w:line="240" w:lineRule="auto"/>
        <w:rPr>
          <w:sz w:val="24"/>
          <w:szCs w:val="24"/>
        </w:rPr>
      </w:pPr>
      <w:r w:rsidRPr="00CC2FE8">
        <w:rPr>
          <w:sz w:val="24"/>
          <w:szCs w:val="24"/>
        </w:rPr>
        <w:t>10.2</w:t>
      </w:r>
      <w:r w:rsidRPr="00CC2FE8">
        <w:rPr>
          <w:sz w:val="24"/>
          <w:szCs w:val="24"/>
        </w:rPr>
        <w:tab/>
        <w:t xml:space="preserve"> При осуществлении закупок товаров, работ, услуг путем проведения конкурса, запроса  предложений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D3AC3" w:rsidRPr="00CC2FE8" w:rsidRDefault="00ED3AC3" w:rsidP="00044F66">
      <w:pPr>
        <w:pStyle w:val="5ABCD"/>
        <w:tabs>
          <w:tab w:val="left" w:pos="1276"/>
        </w:tabs>
        <w:spacing w:line="240" w:lineRule="auto"/>
        <w:rPr>
          <w:sz w:val="24"/>
          <w:szCs w:val="24"/>
        </w:rPr>
      </w:pPr>
      <w:r w:rsidRPr="00CC2FE8">
        <w:rPr>
          <w:sz w:val="24"/>
          <w:szCs w:val="24"/>
        </w:rPr>
        <w:t>10.</w:t>
      </w:r>
      <w:r w:rsidR="000B490F" w:rsidRPr="00CC2FE8">
        <w:rPr>
          <w:sz w:val="24"/>
          <w:szCs w:val="24"/>
        </w:rPr>
        <w:t>3</w:t>
      </w:r>
      <w:r w:rsidR="000B490F" w:rsidRPr="00CC2FE8">
        <w:rPr>
          <w:sz w:val="24"/>
          <w:szCs w:val="24"/>
        </w:rPr>
        <w:tab/>
      </w:r>
      <w:r w:rsidRPr="00CC2FE8">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D3AC3" w:rsidRPr="00CC2FE8" w:rsidRDefault="00ED3AC3" w:rsidP="00044F66">
      <w:pPr>
        <w:pStyle w:val="5ABCD"/>
        <w:tabs>
          <w:tab w:val="left" w:pos="1276"/>
        </w:tabs>
        <w:spacing w:line="240" w:lineRule="auto"/>
        <w:rPr>
          <w:sz w:val="24"/>
          <w:szCs w:val="24"/>
        </w:rPr>
      </w:pPr>
      <w:r w:rsidRPr="00CC2FE8">
        <w:rPr>
          <w:sz w:val="24"/>
          <w:szCs w:val="24"/>
        </w:rPr>
        <w:t>10.</w:t>
      </w:r>
      <w:r w:rsidR="000B490F" w:rsidRPr="00CC2FE8">
        <w:rPr>
          <w:sz w:val="24"/>
          <w:szCs w:val="24"/>
        </w:rPr>
        <w:t>4</w:t>
      </w:r>
      <w:r w:rsidR="000B490F" w:rsidRPr="00CC2FE8">
        <w:rPr>
          <w:sz w:val="24"/>
          <w:szCs w:val="24"/>
        </w:rPr>
        <w:tab/>
      </w:r>
      <w:r w:rsidRPr="00CC2FE8">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D3AC3" w:rsidRPr="00CC2FE8" w:rsidRDefault="00ED3AC3" w:rsidP="00044F66">
      <w:pPr>
        <w:pStyle w:val="5ABCD"/>
        <w:tabs>
          <w:tab w:val="left" w:pos="1276"/>
        </w:tabs>
        <w:spacing w:line="240" w:lineRule="auto"/>
        <w:rPr>
          <w:sz w:val="24"/>
          <w:szCs w:val="24"/>
        </w:rPr>
      </w:pPr>
      <w:r w:rsidRPr="00CC2FE8">
        <w:rPr>
          <w:sz w:val="24"/>
          <w:szCs w:val="24"/>
        </w:rPr>
        <w:t>10.</w:t>
      </w:r>
      <w:r w:rsidR="000B490F" w:rsidRPr="00CC2FE8">
        <w:rPr>
          <w:sz w:val="24"/>
          <w:szCs w:val="24"/>
        </w:rPr>
        <w:t>5</w:t>
      </w:r>
      <w:r w:rsidR="000B490F" w:rsidRPr="00CC2FE8">
        <w:rPr>
          <w:sz w:val="24"/>
          <w:szCs w:val="24"/>
        </w:rPr>
        <w:tab/>
      </w:r>
      <w:r w:rsidRPr="00CC2FE8">
        <w:rPr>
          <w:sz w:val="24"/>
          <w:szCs w:val="24"/>
        </w:rPr>
        <w:t>Условием предоставления приоритета является включение в документацию о закупке следующих сведений:</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в) сведения о начальной (максимальной) цене единицы каждого товара, работы, услуги, являющихся предметом закупки;</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D3AC3" w:rsidRPr="00CC2FE8" w:rsidRDefault="00ED3AC3" w:rsidP="00044F66">
      <w:pPr>
        <w:pStyle w:val="5ABCD"/>
        <w:tabs>
          <w:tab w:val="left" w:pos="1276"/>
        </w:tabs>
        <w:spacing w:line="240" w:lineRule="auto"/>
        <w:ind w:firstLine="168"/>
        <w:rPr>
          <w:sz w:val="24"/>
          <w:szCs w:val="24"/>
        </w:rPr>
      </w:pPr>
      <w:proofErr w:type="spellStart"/>
      <w:r w:rsidRPr="00CC2FE8">
        <w:rPr>
          <w:sz w:val="24"/>
          <w:szCs w:val="24"/>
        </w:rPr>
        <w:t>д</w:t>
      </w:r>
      <w:proofErr w:type="spellEnd"/>
      <w:r w:rsidRPr="00CC2FE8">
        <w:rPr>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CC2FE8">
        <w:rPr>
          <w:sz w:val="24"/>
          <w:szCs w:val="24"/>
        </w:rPr>
        <w:t>д</w:t>
      </w:r>
      <w:proofErr w:type="spellEnd"/>
      <w:r w:rsidRPr="00CC2FE8">
        <w:rPr>
          <w:sz w:val="24"/>
          <w:szCs w:val="24"/>
        </w:rPr>
        <w:t>»  п.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D3AC3" w:rsidRPr="00CC2FE8" w:rsidRDefault="00ED3AC3" w:rsidP="00044F66">
      <w:pPr>
        <w:pStyle w:val="5ABCD"/>
        <w:tabs>
          <w:tab w:val="left" w:pos="1276"/>
        </w:tabs>
        <w:spacing w:line="240" w:lineRule="auto"/>
        <w:ind w:firstLine="168"/>
        <w:rPr>
          <w:sz w:val="24"/>
          <w:szCs w:val="24"/>
        </w:rPr>
      </w:pPr>
      <w:proofErr w:type="spellStart"/>
      <w:r w:rsidRPr="00CC2FE8">
        <w:rPr>
          <w:sz w:val="24"/>
          <w:szCs w:val="24"/>
        </w:rPr>
        <w:t>з</w:t>
      </w:r>
      <w:proofErr w:type="spellEnd"/>
      <w:r w:rsidRPr="00CC2FE8">
        <w:rPr>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3AC3" w:rsidRPr="00CC2FE8" w:rsidRDefault="000B490F" w:rsidP="00044F66">
      <w:pPr>
        <w:pStyle w:val="5ABCD"/>
        <w:tabs>
          <w:tab w:val="left" w:pos="1276"/>
        </w:tabs>
        <w:spacing w:line="240" w:lineRule="auto"/>
        <w:rPr>
          <w:sz w:val="24"/>
          <w:szCs w:val="24"/>
        </w:rPr>
      </w:pPr>
      <w:r w:rsidRPr="00CC2FE8">
        <w:rPr>
          <w:sz w:val="24"/>
          <w:szCs w:val="24"/>
        </w:rPr>
        <w:t>10.6</w:t>
      </w:r>
      <w:r w:rsidRPr="00CC2FE8">
        <w:rPr>
          <w:sz w:val="24"/>
          <w:szCs w:val="24"/>
        </w:rPr>
        <w:tab/>
      </w:r>
      <w:r w:rsidR="00ED3AC3" w:rsidRPr="00CC2FE8">
        <w:rPr>
          <w:sz w:val="24"/>
          <w:szCs w:val="24"/>
        </w:rPr>
        <w:t>Приоритет не предоставляется в случаях, если:</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а) закупка признана несостоявшейся и договор заключается с единственным Участником закупки;</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D3AC3" w:rsidRPr="00CC2FE8" w:rsidRDefault="00ED3AC3" w:rsidP="00044F66">
      <w:pPr>
        <w:pStyle w:val="5ABCD"/>
        <w:tabs>
          <w:tab w:val="left" w:pos="1276"/>
        </w:tabs>
        <w:spacing w:line="240" w:lineRule="auto"/>
        <w:ind w:firstLine="168"/>
        <w:rPr>
          <w:sz w:val="24"/>
          <w:szCs w:val="24"/>
        </w:rPr>
      </w:pPr>
      <w:r w:rsidRPr="00CC2FE8">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D3AC3" w:rsidRPr="00CC2FE8" w:rsidRDefault="00ED3AC3" w:rsidP="00044F66">
      <w:pPr>
        <w:pStyle w:val="5ABCD"/>
        <w:tabs>
          <w:tab w:val="left" w:pos="1276"/>
        </w:tabs>
        <w:spacing w:line="240" w:lineRule="auto"/>
        <w:rPr>
          <w:sz w:val="24"/>
          <w:szCs w:val="24"/>
        </w:rPr>
      </w:pPr>
      <w:proofErr w:type="spellStart"/>
      <w:r w:rsidRPr="00CC2FE8">
        <w:rPr>
          <w:sz w:val="24"/>
          <w:szCs w:val="24"/>
        </w:rPr>
        <w:t>д</w:t>
      </w:r>
      <w:proofErr w:type="spellEnd"/>
      <w:r w:rsidRPr="00CC2FE8">
        <w:rPr>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D3AC3" w:rsidRPr="00CC2FE8" w:rsidRDefault="00ED3AC3" w:rsidP="00044F66">
      <w:pPr>
        <w:pStyle w:val="5ABCD"/>
        <w:tabs>
          <w:tab w:val="left" w:pos="1276"/>
        </w:tabs>
        <w:spacing w:line="240" w:lineRule="auto"/>
        <w:rPr>
          <w:sz w:val="24"/>
          <w:szCs w:val="24"/>
        </w:rPr>
      </w:pPr>
      <w:r w:rsidRPr="00CC2FE8">
        <w:rPr>
          <w:sz w:val="24"/>
          <w:szCs w:val="24"/>
        </w:rPr>
        <w:t>10.7.</w:t>
      </w:r>
      <w:r w:rsidRPr="00CC2FE8">
        <w:rPr>
          <w:sz w:val="24"/>
          <w:szCs w:val="24"/>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D3AC3" w:rsidRPr="00CC2FE8" w:rsidRDefault="00ED3AC3" w:rsidP="00044F66">
      <w:pPr>
        <w:pStyle w:val="5ABCD"/>
        <w:tabs>
          <w:tab w:val="left" w:pos="1276"/>
        </w:tabs>
        <w:spacing w:line="240" w:lineRule="auto"/>
        <w:ind w:firstLine="168"/>
        <w:rPr>
          <w:sz w:val="24"/>
          <w:szCs w:val="24"/>
        </w:rPr>
      </w:pPr>
    </w:p>
    <w:p w:rsidR="00ED3AC3" w:rsidRPr="00CC2FE8" w:rsidRDefault="00ED3AC3" w:rsidP="007C5E2F">
      <w:pPr>
        <w:pStyle w:val="11"/>
        <w:numPr>
          <w:ilvl w:val="0"/>
          <w:numId w:val="52"/>
        </w:numPr>
        <w:tabs>
          <w:tab w:val="clear" w:pos="568"/>
          <w:tab w:val="clear" w:pos="1353"/>
          <w:tab w:val="left" w:pos="0"/>
          <w:tab w:val="left" w:pos="567"/>
          <w:tab w:val="left" w:pos="1134"/>
        </w:tabs>
        <w:spacing w:before="0" w:after="0"/>
        <w:ind w:right="-144"/>
        <w:rPr>
          <w:rFonts w:ascii="Times New Roman" w:hAnsi="Times New Roman"/>
          <w:sz w:val="24"/>
          <w:szCs w:val="24"/>
        </w:rPr>
      </w:pPr>
      <w:r w:rsidRPr="00CC2FE8">
        <w:rPr>
          <w:rFonts w:ascii="Times New Roman" w:hAnsi="Times New Roman"/>
          <w:sz w:val="24"/>
          <w:szCs w:val="24"/>
        </w:rPr>
        <w:t>Разрешение разногласий, связанных с проведением закупок</w:t>
      </w:r>
    </w:p>
    <w:p w:rsidR="00ED3AC3" w:rsidRPr="00CC2FE8" w:rsidRDefault="00ED3AC3" w:rsidP="007C5E2F">
      <w:pPr>
        <w:pStyle w:val="20"/>
        <w:numPr>
          <w:ilvl w:val="1"/>
          <w:numId w:val="51"/>
        </w:numPr>
        <w:spacing w:before="0" w:after="0" w:line="240" w:lineRule="auto"/>
        <w:ind w:left="0" w:firstLine="0"/>
        <w:rPr>
          <w:sz w:val="24"/>
          <w:szCs w:val="24"/>
        </w:rPr>
      </w:pPr>
      <w:r w:rsidRPr="00CC2FE8">
        <w:rPr>
          <w:sz w:val="24"/>
          <w:szCs w:val="24"/>
        </w:rPr>
        <w:t>Обжалование</w:t>
      </w:r>
    </w:p>
    <w:p w:rsidR="00ED3AC3" w:rsidRPr="00CC2FE8" w:rsidRDefault="00ED3AC3" w:rsidP="007C5E2F">
      <w:pPr>
        <w:pStyle w:val="30"/>
        <w:numPr>
          <w:ilvl w:val="2"/>
          <w:numId w:val="51"/>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Участники процедур закупки вправе обжаловать действия (бездействие) Заказчика, связанные с проведением  закупки</w:t>
      </w:r>
      <w:r w:rsidRPr="00CC2FE8">
        <w:rPr>
          <w:rFonts w:ascii="Times New Roman" w:hAnsi="Times New Roman"/>
          <w:sz w:val="24"/>
        </w:rPr>
        <w:t>.</w:t>
      </w:r>
    </w:p>
    <w:p w:rsidR="00ED3AC3" w:rsidRPr="00CC2FE8" w:rsidRDefault="00ED3AC3" w:rsidP="007C5E2F">
      <w:pPr>
        <w:numPr>
          <w:ilvl w:val="2"/>
          <w:numId w:val="51"/>
        </w:numPr>
        <w:tabs>
          <w:tab w:val="left" w:pos="1134"/>
        </w:tabs>
        <w:autoSpaceDE w:val="0"/>
        <w:autoSpaceDN w:val="0"/>
        <w:adjustRightInd w:val="0"/>
        <w:spacing w:line="240" w:lineRule="auto"/>
        <w:ind w:left="0" w:right="37" w:firstLine="0"/>
        <w:rPr>
          <w:sz w:val="24"/>
          <w:szCs w:val="24"/>
        </w:rPr>
      </w:pPr>
      <w:r w:rsidRPr="00CC2FE8">
        <w:rPr>
          <w:rFonts w:eastAsia="Calibri"/>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r w:rsidRPr="00CC2FE8">
        <w:rPr>
          <w:rFonts w:eastAsia="Calibri"/>
          <w:sz w:val="24"/>
          <w:szCs w:val="24"/>
        </w:rPr>
        <w:t>осуществление Заказчиком закупки с нарушением требований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r w:rsidRPr="00CC2FE8">
        <w:rPr>
          <w:rFonts w:eastAsia="Calibri"/>
          <w:sz w:val="24"/>
          <w:szCs w:val="24"/>
        </w:rPr>
        <w:t>осуществление Заказчиком закупки с нарушением требований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r w:rsidRPr="00CC2FE8">
        <w:rPr>
          <w:sz w:val="24"/>
          <w:szCs w:val="24"/>
        </w:rPr>
        <w:t>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proofErr w:type="spellStart"/>
      <w:r w:rsidRPr="00CC2FE8">
        <w:rPr>
          <w:sz w:val="24"/>
          <w:szCs w:val="24"/>
        </w:rPr>
        <w:t>неразмещение</w:t>
      </w:r>
      <w:proofErr w:type="spellEnd"/>
      <w:r w:rsidRPr="00CC2FE8">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r w:rsidRPr="00CC2FE8">
        <w:rPr>
          <w:rFonts w:eastAsia="Calibri"/>
          <w:sz w:val="24"/>
          <w:szCs w:val="24"/>
        </w:rPr>
        <w:t>предъявление к Участникам закупки требований, не предусмотренных документацией о конкурентной закупке;</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r w:rsidRPr="00CC2FE8">
        <w:rPr>
          <w:rFonts w:eastAsia="Calibri"/>
          <w:sz w:val="24"/>
          <w:szCs w:val="24"/>
        </w:rPr>
        <w:t>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 223-ФЗ, включая нарушение порядка применения указанных положений</w:t>
      </w:r>
    </w:p>
    <w:p w:rsidR="00ED3AC3" w:rsidRPr="00CC2FE8" w:rsidRDefault="00ED3AC3" w:rsidP="00044F66">
      <w:pPr>
        <w:numPr>
          <w:ilvl w:val="0"/>
          <w:numId w:val="43"/>
        </w:numPr>
        <w:autoSpaceDE w:val="0"/>
        <w:autoSpaceDN w:val="0"/>
        <w:adjustRightInd w:val="0"/>
        <w:spacing w:line="240" w:lineRule="auto"/>
        <w:rPr>
          <w:rFonts w:eastAsia="Calibri"/>
          <w:sz w:val="24"/>
          <w:szCs w:val="24"/>
        </w:rPr>
      </w:pPr>
      <w:proofErr w:type="spellStart"/>
      <w:r w:rsidRPr="00CC2FE8">
        <w:rPr>
          <w:rFonts w:eastAsia="Calibri"/>
          <w:sz w:val="24"/>
          <w:szCs w:val="24"/>
        </w:rPr>
        <w:t>неразмещение</w:t>
      </w:r>
      <w:proofErr w:type="spellEnd"/>
      <w:r w:rsidRPr="00CC2FE8">
        <w:rPr>
          <w:rFonts w:eastAsia="Calibri"/>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ED3AC3" w:rsidRPr="00CC2FE8" w:rsidRDefault="00ED3AC3" w:rsidP="00044F66">
      <w:pPr>
        <w:pStyle w:val="5ABCD"/>
        <w:tabs>
          <w:tab w:val="left" w:pos="851"/>
          <w:tab w:val="left" w:pos="1701"/>
        </w:tabs>
        <w:spacing w:line="240" w:lineRule="auto"/>
        <w:ind w:left="1276"/>
        <w:rPr>
          <w:sz w:val="24"/>
          <w:szCs w:val="24"/>
        </w:rPr>
      </w:pPr>
    </w:p>
    <w:p w:rsidR="00ED3AC3" w:rsidRPr="00CC2FE8" w:rsidRDefault="00ED3AC3" w:rsidP="007C5E2F">
      <w:pPr>
        <w:numPr>
          <w:ilvl w:val="2"/>
          <w:numId w:val="51"/>
        </w:numPr>
        <w:autoSpaceDE w:val="0"/>
        <w:autoSpaceDN w:val="0"/>
        <w:adjustRightInd w:val="0"/>
        <w:spacing w:line="240" w:lineRule="auto"/>
        <w:ind w:left="0" w:firstLine="0"/>
        <w:rPr>
          <w:rFonts w:eastAsia="Calibri"/>
          <w:sz w:val="24"/>
          <w:szCs w:val="24"/>
        </w:rPr>
      </w:pPr>
      <w:r w:rsidRPr="00CC2FE8">
        <w:rPr>
          <w:rFonts w:eastAsia="Calibri"/>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D3AC3" w:rsidRPr="00CC2FE8" w:rsidRDefault="00ED3AC3" w:rsidP="007C5E2F">
      <w:pPr>
        <w:numPr>
          <w:ilvl w:val="2"/>
          <w:numId w:val="51"/>
        </w:numPr>
        <w:autoSpaceDE w:val="0"/>
        <w:autoSpaceDN w:val="0"/>
        <w:adjustRightInd w:val="0"/>
        <w:spacing w:line="240" w:lineRule="auto"/>
        <w:ind w:left="0" w:firstLine="0"/>
        <w:rPr>
          <w:rFonts w:eastAsia="Calibri"/>
          <w:sz w:val="24"/>
          <w:szCs w:val="24"/>
        </w:rPr>
      </w:pPr>
      <w:r w:rsidRPr="00CC2FE8">
        <w:rPr>
          <w:rFonts w:eastAsia="Calibri"/>
          <w:sz w:val="24"/>
          <w:szCs w:val="24"/>
        </w:rPr>
        <w:t>Рассмотрение жалобы антимонопольным органом должно ограничиваться только доводами, составляющими предмет обжалования.</w:t>
      </w:r>
    </w:p>
    <w:p w:rsidR="00ED3AC3" w:rsidRPr="00CC2FE8" w:rsidRDefault="00ED3AC3" w:rsidP="00044F66">
      <w:pPr>
        <w:autoSpaceDE w:val="0"/>
        <w:autoSpaceDN w:val="0"/>
        <w:adjustRightInd w:val="0"/>
        <w:spacing w:line="240" w:lineRule="auto"/>
        <w:ind w:firstLine="0"/>
        <w:rPr>
          <w:rFonts w:eastAsia="Calibri"/>
          <w:sz w:val="24"/>
          <w:szCs w:val="24"/>
        </w:rPr>
      </w:pPr>
    </w:p>
    <w:p w:rsidR="00ED3AC3" w:rsidRPr="00CC2FE8" w:rsidRDefault="00ED3AC3" w:rsidP="007C5E2F">
      <w:pPr>
        <w:pStyle w:val="20"/>
        <w:numPr>
          <w:ilvl w:val="1"/>
          <w:numId w:val="51"/>
        </w:numPr>
        <w:spacing w:before="0" w:after="0" w:line="240" w:lineRule="auto"/>
        <w:ind w:left="0" w:firstLine="0"/>
        <w:rPr>
          <w:sz w:val="24"/>
          <w:szCs w:val="24"/>
        </w:rPr>
      </w:pPr>
      <w:r w:rsidRPr="00CC2FE8">
        <w:rPr>
          <w:sz w:val="24"/>
          <w:szCs w:val="24"/>
        </w:rPr>
        <w:t>Рассмотрение разногласий в первой инстанции</w:t>
      </w:r>
    </w:p>
    <w:p w:rsidR="00ED3AC3" w:rsidRPr="00CC2FE8" w:rsidRDefault="00ED3AC3" w:rsidP="007C5E2F">
      <w:pPr>
        <w:pStyle w:val="30"/>
        <w:numPr>
          <w:ilvl w:val="2"/>
          <w:numId w:val="51"/>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До заключения договора разногласия направляются в ККО. О получении заявления о рассмотрении разногласий ответственный секретарь незамедлительно уведомляет председателя комиссии. На время рассмотрения разногласий в ККО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ED3AC3" w:rsidRPr="00CC2FE8" w:rsidRDefault="00ED3AC3" w:rsidP="007C5E2F">
      <w:pPr>
        <w:pStyle w:val="30"/>
        <w:numPr>
          <w:ilvl w:val="2"/>
          <w:numId w:val="51"/>
        </w:numPr>
        <w:tabs>
          <w:tab w:val="left" w:pos="1276"/>
        </w:tabs>
        <w:spacing w:line="240" w:lineRule="auto"/>
        <w:ind w:left="0" w:firstLine="0"/>
        <w:rPr>
          <w:rFonts w:ascii="Times New Roman" w:hAnsi="Times New Roman"/>
          <w:sz w:val="24"/>
          <w:szCs w:val="24"/>
        </w:rPr>
      </w:pPr>
      <w:r w:rsidRPr="00CC2FE8">
        <w:rPr>
          <w:rFonts w:ascii="Times New Roman" w:hAnsi="Times New Roman"/>
          <w:sz w:val="24"/>
          <w:szCs w:val="24"/>
        </w:rPr>
        <w:t xml:space="preserve">Если разногласия не разрешены по взаимному согласию представившего их </w:t>
      </w:r>
      <w:r w:rsidRPr="00CC2FE8">
        <w:rPr>
          <w:rFonts w:ascii="Times New Roman" w:hAnsi="Times New Roman"/>
          <w:sz w:val="24"/>
        </w:rPr>
        <w:t>У</w:t>
      </w:r>
      <w:r w:rsidRPr="00CC2FE8">
        <w:rPr>
          <w:rFonts w:ascii="Times New Roman" w:hAnsi="Times New Roman"/>
          <w:sz w:val="24"/>
          <w:szCs w:val="24"/>
        </w:rPr>
        <w:t>частника и лиц, производивших закупку, ККО заказчика в течение 10 дней со дня получения таких разногласий выносит письменное решение, которое должно содержать:</w:t>
      </w:r>
    </w:p>
    <w:p w:rsidR="00ED3AC3" w:rsidRPr="00CC2FE8" w:rsidRDefault="00ED3AC3" w:rsidP="00044F66">
      <w:pPr>
        <w:pStyle w:val="5ABCD"/>
        <w:numPr>
          <w:ilvl w:val="0"/>
          <w:numId w:val="29"/>
        </w:numPr>
        <w:tabs>
          <w:tab w:val="left" w:pos="851"/>
          <w:tab w:val="left" w:pos="1701"/>
        </w:tabs>
        <w:spacing w:line="240" w:lineRule="auto"/>
        <w:ind w:left="1276" w:firstLine="0"/>
        <w:rPr>
          <w:sz w:val="24"/>
          <w:szCs w:val="24"/>
        </w:rPr>
      </w:pPr>
      <w:r w:rsidRPr="00CC2FE8">
        <w:rPr>
          <w:sz w:val="24"/>
          <w:szCs w:val="24"/>
        </w:rPr>
        <w:t>обоснование мотивов принятия решения;</w:t>
      </w:r>
    </w:p>
    <w:p w:rsidR="00ED3AC3" w:rsidRPr="00CC2FE8" w:rsidRDefault="00ED3AC3" w:rsidP="00044F66">
      <w:pPr>
        <w:pStyle w:val="5ABCD"/>
        <w:numPr>
          <w:ilvl w:val="0"/>
          <w:numId w:val="29"/>
        </w:numPr>
        <w:tabs>
          <w:tab w:val="left" w:pos="851"/>
          <w:tab w:val="left" w:pos="1701"/>
        </w:tabs>
        <w:spacing w:line="240" w:lineRule="auto"/>
        <w:ind w:left="1276" w:firstLine="0"/>
        <w:rPr>
          <w:sz w:val="24"/>
          <w:szCs w:val="24"/>
        </w:rPr>
      </w:pPr>
      <w:r w:rsidRPr="00CC2FE8">
        <w:rPr>
          <w:sz w:val="24"/>
          <w:szCs w:val="24"/>
        </w:rPr>
        <w:t>меры, направленные на удовлетворение изложенных требований, в случае полного или частичного разрешения разногласий.</w:t>
      </w:r>
    </w:p>
    <w:p w:rsidR="00ED3AC3" w:rsidRPr="00CC2FE8" w:rsidRDefault="00ED3AC3" w:rsidP="00044F66">
      <w:pPr>
        <w:pStyle w:val="30"/>
        <w:numPr>
          <w:ilvl w:val="0"/>
          <w:numId w:val="0"/>
        </w:numPr>
        <w:tabs>
          <w:tab w:val="left" w:pos="851"/>
          <w:tab w:val="left" w:pos="1701"/>
          <w:tab w:val="num" w:pos="2348"/>
        </w:tabs>
        <w:spacing w:line="240" w:lineRule="auto"/>
        <w:ind w:left="1276"/>
        <w:rPr>
          <w:rFonts w:ascii="Times New Roman" w:hAnsi="Times New Roman"/>
          <w:sz w:val="24"/>
          <w:szCs w:val="24"/>
        </w:rPr>
      </w:pPr>
      <w:r w:rsidRPr="00CC2FE8">
        <w:rPr>
          <w:rFonts w:ascii="Times New Roman" w:hAnsi="Times New Roman"/>
          <w:sz w:val="24"/>
          <w:szCs w:val="24"/>
        </w:rPr>
        <w:t>ККО вправе принять одно или несколько из следующих решений:</w:t>
      </w:r>
    </w:p>
    <w:p w:rsidR="00ED3AC3" w:rsidRPr="00CC2FE8" w:rsidRDefault="00ED3AC3" w:rsidP="00044F66">
      <w:pPr>
        <w:pStyle w:val="5ABCD"/>
        <w:numPr>
          <w:ilvl w:val="0"/>
          <w:numId w:val="30"/>
        </w:numPr>
        <w:tabs>
          <w:tab w:val="left" w:pos="1701"/>
        </w:tabs>
        <w:spacing w:line="240" w:lineRule="auto"/>
        <w:ind w:left="1276" w:firstLine="0"/>
        <w:rPr>
          <w:sz w:val="24"/>
          <w:szCs w:val="24"/>
        </w:rPr>
      </w:pPr>
      <w:r w:rsidRPr="00CC2FE8">
        <w:rPr>
          <w:sz w:val="24"/>
          <w:szCs w:val="24"/>
        </w:rPr>
        <w:t>при разногласиях по конкурсам — применить процедуры либо принять решение, соответствующие настоящему Положению;</w:t>
      </w:r>
    </w:p>
    <w:p w:rsidR="00ED3AC3" w:rsidRPr="00CC2FE8" w:rsidRDefault="00ED3AC3" w:rsidP="00044F66">
      <w:pPr>
        <w:pStyle w:val="5ABCD"/>
        <w:numPr>
          <w:ilvl w:val="0"/>
          <w:numId w:val="30"/>
        </w:numPr>
        <w:tabs>
          <w:tab w:val="left" w:pos="1701"/>
        </w:tabs>
        <w:spacing w:line="240" w:lineRule="auto"/>
        <w:ind w:left="1276" w:firstLine="0"/>
        <w:rPr>
          <w:sz w:val="24"/>
          <w:szCs w:val="24"/>
        </w:rPr>
      </w:pPr>
      <w:r w:rsidRPr="00CC2FE8">
        <w:rPr>
          <w:sz w:val="24"/>
          <w:szCs w:val="24"/>
        </w:rPr>
        <w:t>при разногласиях по неконкурсным способам — полностью или частично отменить незаконное действие или решение, либо распорядиться о прекращении процедур закупок. При этом, ККО не вправе предлагать принять решение о расторжении договора после его заключения, если соответствующая оговорка не была включена в договор;</w:t>
      </w:r>
    </w:p>
    <w:p w:rsidR="00ED3AC3" w:rsidRPr="00CC2FE8" w:rsidRDefault="00ED3AC3" w:rsidP="00044F66">
      <w:pPr>
        <w:pStyle w:val="5ABCD"/>
        <w:numPr>
          <w:ilvl w:val="0"/>
          <w:numId w:val="30"/>
        </w:numPr>
        <w:tabs>
          <w:tab w:val="left" w:pos="1701"/>
        </w:tabs>
        <w:spacing w:line="240" w:lineRule="auto"/>
        <w:ind w:left="1276" w:firstLine="0"/>
        <w:rPr>
          <w:sz w:val="24"/>
          <w:szCs w:val="24"/>
        </w:rPr>
      </w:pPr>
      <w:r w:rsidRPr="00CC2FE8">
        <w:rPr>
          <w:sz w:val="24"/>
          <w:szCs w:val="24"/>
        </w:rPr>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ККО вправе предложить руководству принять решение об одностороннем расторжении договора после его заключения;</w:t>
      </w:r>
    </w:p>
    <w:p w:rsidR="00ED3AC3" w:rsidRPr="00CC2FE8" w:rsidRDefault="00ED3AC3" w:rsidP="00044F66">
      <w:pPr>
        <w:pStyle w:val="5ABCD"/>
        <w:numPr>
          <w:ilvl w:val="0"/>
          <w:numId w:val="30"/>
        </w:numPr>
        <w:tabs>
          <w:tab w:val="left" w:pos="1701"/>
        </w:tabs>
        <w:spacing w:line="240" w:lineRule="auto"/>
        <w:ind w:left="1276" w:firstLine="0"/>
        <w:rPr>
          <w:sz w:val="24"/>
          <w:szCs w:val="24"/>
        </w:rPr>
      </w:pPr>
      <w:r w:rsidRPr="00CC2FE8">
        <w:rPr>
          <w:sz w:val="24"/>
          <w:szCs w:val="24"/>
        </w:rPr>
        <w:t>признать заявление Участника необоснованным.</w:t>
      </w:r>
    </w:p>
    <w:p w:rsidR="00ED3AC3" w:rsidRPr="00CC2FE8" w:rsidRDefault="00ED3AC3" w:rsidP="007C5E2F">
      <w:pPr>
        <w:pStyle w:val="20"/>
        <w:numPr>
          <w:ilvl w:val="1"/>
          <w:numId w:val="51"/>
        </w:numPr>
        <w:spacing w:before="0" w:after="0" w:line="240" w:lineRule="auto"/>
        <w:ind w:left="0" w:firstLine="0"/>
        <w:rPr>
          <w:sz w:val="24"/>
          <w:szCs w:val="24"/>
        </w:rPr>
      </w:pPr>
      <w:r w:rsidRPr="00CC2FE8">
        <w:rPr>
          <w:sz w:val="24"/>
          <w:szCs w:val="24"/>
        </w:rPr>
        <w:t>Прочие положения</w:t>
      </w:r>
    </w:p>
    <w:p w:rsidR="00ED3AC3" w:rsidRPr="00CC2FE8" w:rsidRDefault="00ED3AC3" w:rsidP="007C5E2F">
      <w:pPr>
        <w:pStyle w:val="30"/>
        <w:numPr>
          <w:ilvl w:val="2"/>
          <w:numId w:val="51"/>
        </w:numPr>
        <w:tabs>
          <w:tab w:val="left" w:pos="1276"/>
          <w:tab w:val="left" w:pos="1418"/>
        </w:tabs>
        <w:spacing w:line="240" w:lineRule="auto"/>
        <w:ind w:left="0" w:firstLine="0"/>
        <w:rPr>
          <w:rFonts w:ascii="Times New Roman" w:hAnsi="Times New Roman"/>
          <w:sz w:val="24"/>
          <w:szCs w:val="24"/>
        </w:rPr>
      </w:pPr>
      <w:r w:rsidRPr="00CC2FE8">
        <w:rPr>
          <w:rFonts w:ascii="Times New Roman" w:hAnsi="Times New Roman"/>
          <w:sz w:val="24"/>
          <w:szCs w:val="24"/>
        </w:rPr>
        <w:t xml:space="preserve">Споры между </w:t>
      </w:r>
      <w:r w:rsidRPr="00CC2FE8">
        <w:rPr>
          <w:rFonts w:ascii="Times New Roman" w:hAnsi="Times New Roman"/>
          <w:sz w:val="24"/>
        </w:rPr>
        <w:t>У</w:t>
      </w:r>
      <w:r w:rsidRPr="00CC2FE8">
        <w:rPr>
          <w:rFonts w:ascii="Times New Roman" w:hAnsi="Times New Roman"/>
          <w:sz w:val="24"/>
          <w:szCs w:val="24"/>
        </w:rPr>
        <w:t xml:space="preserve">частниками и </w:t>
      </w:r>
      <w:r w:rsidRPr="00CC2FE8">
        <w:rPr>
          <w:rFonts w:ascii="Times New Roman" w:hAnsi="Times New Roman"/>
          <w:sz w:val="24"/>
        </w:rPr>
        <w:t>О</w:t>
      </w:r>
      <w:r w:rsidRPr="00CC2FE8">
        <w:rPr>
          <w:rFonts w:ascii="Times New Roman" w:hAnsi="Times New Roman"/>
          <w:sz w:val="24"/>
          <w:szCs w:val="24"/>
        </w:rPr>
        <w:t>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ED3AC3" w:rsidRPr="00CC2FE8" w:rsidRDefault="00ED3AC3" w:rsidP="00044F66">
      <w:pPr>
        <w:pStyle w:val="30"/>
        <w:numPr>
          <w:ilvl w:val="0"/>
          <w:numId w:val="0"/>
        </w:numPr>
        <w:tabs>
          <w:tab w:val="left" w:pos="1276"/>
          <w:tab w:val="left" w:pos="1418"/>
        </w:tabs>
        <w:spacing w:line="240" w:lineRule="auto"/>
        <w:ind w:left="1260" w:hanging="360"/>
        <w:rPr>
          <w:rFonts w:ascii="Times New Roman" w:hAnsi="Times New Roman"/>
          <w:sz w:val="24"/>
        </w:rPr>
      </w:pPr>
    </w:p>
    <w:p w:rsidR="00ED3AC3" w:rsidRPr="00CC2FE8" w:rsidRDefault="00ED3AC3" w:rsidP="007C5E2F">
      <w:pPr>
        <w:pStyle w:val="11"/>
        <w:numPr>
          <w:ilvl w:val="0"/>
          <w:numId w:val="52"/>
        </w:numPr>
        <w:tabs>
          <w:tab w:val="clear" w:pos="568"/>
          <w:tab w:val="clear" w:pos="1353"/>
          <w:tab w:val="left" w:pos="142"/>
          <w:tab w:val="left" w:pos="567"/>
        </w:tabs>
        <w:spacing w:before="0" w:after="0"/>
        <w:rPr>
          <w:rFonts w:ascii="Times New Roman" w:hAnsi="Times New Roman"/>
          <w:bCs/>
          <w:sz w:val="24"/>
          <w:szCs w:val="24"/>
        </w:rPr>
      </w:pPr>
      <w:r w:rsidRPr="00CC2FE8">
        <w:rPr>
          <w:rFonts w:ascii="Times New Roman" w:hAnsi="Times New Roman"/>
          <w:bCs/>
          <w:sz w:val="24"/>
          <w:szCs w:val="24"/>
        </w:rPr>
        <w:t>Приложение</w:t>
      </w:r>
    </w:p>
    <w:p w:rsidR="00ED3AC3" w:rsidRPr="00CC2FE8" w:rsidRDefault="00ED3AC3" w:rsidP="007C5E2F">
      <w:pPr>
        <w:pStyle w:val="25"/>
        <w:numPr>
          <w:ilvl w:val="1"/>
          <w:numId w:val="74"/>
        </w:numPr>
        <w:tabs>
          <w:tab w:val="clear" w:pos="7370"/>
        </w:tabs>
        <w:spacing w:line="240" w:lineRule="auto"/>
        <w:ind w:left="0" w:firstLine="0"/>
        <w:rPr>
          <w:sz w:val="24"/>
          <w:szCs w:val="24"/>
        </w:rPr>
      </w:pPr>
      <w:r w:rsidRPr="00CC2FE8">
        <w:rPr>
          <w:sz w:val="24"/>
          <w:szCs w:val="24"/>
        </w:rPr>
        <w:t xml:space="preserve">В качестве приложения к настоящему Положению утверждается следующее: </w:t>
      </w:r>
    </w:p>
    <w:p w:rsidR="00253AF6" w:rsidRDefault="00ED3AC3" w:rsidP="00044F66">
      <w:pPr>
        <w:pStyle w:val="5ABCD"/>
        <w:spacing w:line="240" w:lineRule="auto"/>
        <w:ind w:firstLine="1276"/>
        <w:rPr>
          <w:sz w:val="24"/>
          <w:szCs w:val="24"/>
        </w:rPr>
      </w:pPr>
      <w:r w:rsidRPr="00CC2FE8">
        <w:rPr>
          <w:sz w:val="24"/>
          <w:szCs w:val="24"/>
        </w:rPr>
        <w:t>Приложение № 1. Глоссарий.</w:t>
      </w:r>
      <w:bookmarkEnd w:id="0"/>
    </w:p>
    <w:p w:rsidR="00253AF6" w:rsidRDefault="00253AF6">
      <w:pPr>
        <w:spacing w:line="240" w:lineRule="auto"/>
        <w:ind w:firstLine="0"/>
        <w:jc w:val="left"/>
        <w:rPr>
          <w:sz w:val="24"/>
          <w:szCs w:val="24"/>
        </w:rPr>
      </w:pPr>
      <w:r>
        <w:rPr>
          <w:sz w:val="24"/>
          <w:szCs w:val="24"/>
        </w:rPr>
        <w:br w:type="page"/>
      </w:r>
    </w:p>
    <w:p w:rsidR="00253AF6" w:rsidRPr="00253AF6" w:rsidRDefault="00253AF6" w:rsidP="00253AF6">
      <w:pPr>
        <w:spacing w:line="240" w:lineRule="auto"/>
        <w:ind w:firstLine="567"/>
        <w:jc w:val="right"/>
        <w:rPr>
          <w:b/>
          <w:bCs/>
          <w:snapToGrid w:val="0"/>
          <w:sz w:val="22"/>
          <w:szCs w:val="22"/>
        </w:rPr>
      </w:pPr>
      <w:r w:rsidRPr="00253AF6">
        <w:rPr>
          <w:b/>
          <w:bCs/>
          <w:snapToGrid w:val="0"/>
          <w:sz w:val="22"/>
          <w:szCs w:val="22"/>
        </w:rPr>
        <w:t xml:space="preserve">Приложение № 1 </w:t>
      </w:r>
    </w:p>
    <w:p w:rsidR="00253AF6" w:rsidRPr="00253AF6" w:rsidRDefault="00253AF6" w:rsidP="00253AF6">
      <w:pPr>
        <w:spacing w:line="240" w:lineRule="auto"/>
        <w:ind w:firstLine="567"/>
        <w:jc w:val="right"/>
        <w:rPr>
          <w:bCs/>
          <w:snapToGrid w:val="0"/>
          <w:sz w:val="20"/>
        </w:rPr>
      </w:pPr>
      <w:r w:rsidRPr="00253AF6">
        <w:rPr>
          <w:snapToGrid w:val="0"/>
          <w:sz w:val="22"/>
          <w:szCs w:val="22"/>
        </w:rPr>
        <w:t xml:space="preserve">                   к </w:t>
      </w:r>
      <w:r w:rsidRPr="00253AF6">
        <w:rPr>
          <w:bCs/>
          <w:snapToGrid w:val="0"/>
          <w:sz w:val="20"/>
        </w:rPr>
        <w:t xml:space="preserve">Положению о закупочной деятельности </w:t>
      </w:r>
    </w:p>
    <w:p w:rsidR="00253AF6" w:rsidRPr="00253AF6" w:rsidRDefault="00253AF6" w:rsidP="00253AF6">
      <w:pPr>
        <w:spacing w:line="240" w:lineRule="auto"/>
        <w:ind w:firstLine="567"/>
        <w:jc w:val="right"/>
        <w:rPr>
          <w:bCs/>
          <w:snapToGrid w:val="0"/>
          <w:sz w:val="22"/>
          <w:szCs w:val="22"/>
        </w:rPr>
      </w:pPr>
      <w:r w:rsidRPr="00253AF6">
        <w:rPr>
          <w:bCs/>
          <w:snapToGrid w:val="0"/>
          <w:sz w:val="20"/>
        </w:rPr>
        <w:t>ООО «Тверская генерация</w:t>
      </w:r>
      <w:r w:rsidRPr="00253AF6">
        <w:rPr>
          <w:snapToGrid w:val="0"/>
          <w:sz w:val="22"/>
          <w:szCs w:val="22"/>
        </w:rPr>
        <w:t>»</w:t>
      </w:r>
    </w:p>
    <w:p w:rsidR="00253AF6" w:rsidRPr="00253AF6" w:rsidRDefault="00253AF6" w:rsidP="00253AF6">
      <w:pPr>
        <w:spacing w:line="240" w:lineRule="auto"/>
        <w:ind w:left="6480" w:firstLine="567"/>
        <w:rPr>
          <w:snapToGrid w:val="0"/>
          <w:sz w:val="22"/>
        </w:rPr>
      </w:pPr>
    </w:p>
    <w:p w:rsidR="00253AF6" w:rsidRPr="00253AF6" w:rsidRDefault="00253AF6" w:rsidP="00253AF6">
      <w:pPr>
        <w:spacing w:line="240" w:lineRule="auto"/>
        <w:ind w:left="6480" w:firstLine="567"/>
        <w:rPr>
          <w:snapToGrid w:val="0"/>
          <w:sz w:val="22"/>
        </w:rPr>
      </w:pPr>
    </w:p>
    <w:p w:rsidR="00253AF6" w:rsidRPr="00253AF6" w:rsidRDefault="00253AF6" w:rsidP="00253AF6">
      <w:pPr>
        <w:spacing w:line="240" w:lineRule="auto"/>
        <w:ind w:left="6480" w:firstLine="567"/>
        <w:rPr>
          <w:snapToGrid w:val="0"/>
          <w:sz w:val="22"/>
        </w:rPr>
      </w:pPr>
    </w:p>
    <w:p w:rsidR="00253AF6" w:rsidRPr="00253AF6" w:rsidRDefault="00253AF6" w:rsidP="00253AF6">
      <w:pPr>
        <w:spacing w:line="240" w:lineRule="auto"/>
        <w:ind w:left="6480" w:firstLine="567"/>
        <w:rPr>
          <w:snapToGrid w:val="0"/>
          <w:sz w:val="22"/>
        </w:rPr>
      </w:pPr>
    </w:p>
    <w:p w:rsidR="00253AF6" w:rsidRPr="00253AF6" w:rsidRDefault="00253AF6" w:rsidP="00253AF6">
      <w:pPr>
        <w:spacing w:line="240" w:lineRule="auto"/>
        <w:ind w:left="6480" w:firstLine="567"/>
        <w:rPr>
          <w:snapToGrid w:val="0"/>
          <w:sz w:val="22"/>
        </w:rPr>
      </w:pPr>
    </w:p>
    <w:p w:rsidR="00253AF6" w:rsidRPr="00253AF6" w:rsidRDefault="00253AF6" w:rsidP="00253AF6">
      <w:pPr>
        <w:spacing w:line="240" w:lineRule="auto"/>
        <w:ind w:firstLine="567"/>
        <w:jc w:val="center"/>
        <w:rPr>
          <w:snapToGrid w:val="0"/>
          <w:szCs w:val="28"/>
        </w:rPr>
      </w:pPr>
    </w:p>
    <w:p w:rsidR="00253AF6" w:rsidRPr="00253AF6" w:rsidRDefault="00253AF6" w:rsidP="00253AF6">
      <w:pPr>
        <w:spacing w:line="240" w:lineRule="auto"/>
        <w:ind w:firstLine="567"/>
        <w:jc w:val="center"/>
        <w:rPr>
          <w:snapToGrid w:val="0"/>
          <w:szCs w:val="28"/>
        </w:rPr>
      </w:pPr>
      <w:r w:rsidRPr="00253AF6">
        <w:rPr>
          <w:snapToGrid w:val="0"/>
          <w:szCs w:val="28"/>
        </w:rPr>
        <w:t>ГЛОССАРИЙ</w:t>
      </w:r>
    </w:p>
    <w:p w:rsidR="00253AF6" w:rsidRPr="00253AF6" w:rsidRDefault="00253AF6" w:rsidP="00253AF6">
      <w:pPr>
        <w:spacing w:line="240" w:lineRule="auto"/>
        <w:ind w:firstLine="567"/>
        <w:jc w:val="center"/>
        <w:rPr>
          <w:snapToGrid w:val="0"/>
          <w:szCs w:val="28"/>
        </w:rPr>
      </w:pPr>
      <w:r w:rsidRPr="00253AF6">
        <w:rPr>
          <w:snapToGrid w:val="0"/>
          <w:szCs w:val="28"/>
        </w:rPr>
        <w:t>(термины и определения)</w:t>
      </w:r>
    </w:p>
    <w:p w:rsidR="00253AF6" w:rsidRPr="00253AF6" w:rsidRDefault="00253AF6" w:rsidP="00253AF6">
      <w:pPr>
        <w:spacing w:line="240" w:lineRule="auto"/>
        <w:ind w:firstLine="567"/>
        <w:jc w:val="center"/>
        <w:rPr>
          <w:snapToGrid w:val="0"/>
          <w:szCs w:val="28"/>
          <w:u w:val="single"/>
        </w:rPr>
      </w:pPr>
    </w:p>
    <w:p w:rsidR="00253AF6" w:rsidRPr="00253AF6" w:rsidRDefault="00253AF6" w:rsidP="00253AF6">
      <w:pPr>
        <w:spacing w:line="240" w:lineRule="auto"/>
        <w:ind w:firstLine="567"/>
        <w:jc w:val="center"/>
        <w:rPr>
          <w:b/>
          <w:bCs/>
          <w:snapToGrid w:val="0"/>
          <w:szCs w:val="28"/>
        </w:rPr>
      </w:pPr>
      <w:r w:rsidRPr="00253AF6">
        <w:rPr>
          <w:b/>
          <w:bCs/>
          <w:snapToGrid w:val="0"/>
          <w:szCs w:val="28"/>
        </w:rPr>
        <w:t>Содержание</w:t>
      </w:r>
    </w:p>
    <w:p w:rsidR="00253AF6" w:rsidRPr="00253AF6" w:rsidRDefault="004F217E" w:rsidP="00253AF6">
      <w:pPr>
        <w:tabs>
          <w:tab w:val="left" w:pos="1120"/>
          <w:tab w:val="right" w:pos="10195"/>
        </w:tabs>
        <w:spacing w:before="360" w:line="240" w:lineRule="auto"/>
        <w:ind w:firstLine="567"/>
        <w:jc w:val="left"/>
        <w:rPr>
          <w:b/>
          <w:noProof/>
          <w:sz w:val="24"/>
          <w:szCs w:val="24"/>
        </w:rPr>
      </w:pPr>
      <w:r w:rsidRPr="004F217E">
        <w:rPr>
          <w:b/>
          <w:bCs/>
          <w:caps/>
          <w:noProof/>
          <w:snapToGrid w:val="0"/>
          <w:sz w:val="24"/>
          <w:szCs w:val="24"/>
        </w:rPr>
        <w:fldChar w:fldCharType="begin"/>
      </w:r>
      <w:r w:rsidR="00253AF6" w:rsidRPr="00253AF6">
        <w:rPr>
          <w:b/>
          <w:bCs/>
          <w:caps/>
          <w:noProof/>
          <w:snapToGrid w:val="0"/>
          <w:sz w:val="24"/>
          <w:szCs w:val="24"/>
        </w:rPr>
        <w:instrText xml:space="preserve"> TOC \o "1-4" \h \z \u </w:instrText>
      </w:r>
      <w:r w:rsidRPr="004F217E">
        <w:rPr>
          <w:b/>
          <w:bCs/>
          <w:caps/>
          <w:noProof/>
          <w:snapToGrid w:val="0"/>
          <w:sz w:val="24"/>
          <w:szCs w:val="24"/>
        </w:rPr>
        <w:fldChar w:fldCharType="separate"/>
      </w:r>
      <w:hyperlink w:anchor="_Toc189903625" w:history="1">
        <w:r w:rsidR="00253AF6" w:rsidRPr="00253AF6">
          <w:rPr>
            <w:b/>
            <w:bCs/>
            <w:caps/>
            <w:noProof/>
            <w:snapToGrid w:val="0"/>
            <w:color w:val="0000FF"/>
            <w:sz w:val="24"/>
            <w:u w:val="single"/>
          </w:rPr>
          <w:t>1.</w:t>
        </w:r>
        <w:r w:rsidR="00253AF6" w:rsidRPr="00253AF6">
          <w:rPr>
            <w:b/>
            <w:noProof/>
            <w:sz w:val="24"/>
            <w:szCs w:val="24"/>
          </w:rPr>
          <w:tab/>
        </w:r>
        <w:r w:rsidR="00253AF6" w:rsidRPr="00253AF6">
          <w:rPr>
            <w:b/>
            <w:bCs/>
            <w:caps/>
            <w:noProof/>
            <w:snapToGrid w:val="0"/>
            <w:color w:val="0000FF"/>
            <w:sz w:val="24"/>
            <w:u w:val="single"/>
          </w:rPr>
          <w:t>Термины и определения</w:t>
        </w:r>
        <w:r w:rsidR="00253AF6" w:rsidRPr="00253AF6">
          <w:rPr>
            <w:b/>
            <w:bCs/>
            <w:caps/>
            <w:noProof/>
            <w:snapToGrid w:val="0"/>
            <w:webHidden/>
            <w:sz w:val="24"/>
            <w:szCs w:val="24"/>
          </w:rPr>
          <w:tab/>
        </w:r>
        <w:r w:rsidRPr="00253AF6">
          <w:rPr>
            <w:b/>
            <w:bCs/>
            <w:caps/>
            <w:noProof/>
            <w:snapToGrid w:val="0"/>
            <w:webHidden/>
            <w:sz w:val="24"/>
            <w:szCs w:val="24"/>
          </w:rPr>
          <w:fldChar w:fldCharType="begin"/>
        </w:r>
        <w:r w:rsidR="00253AF6" w:rsidRPr="00253AF6">
          <w:rPr>
            <w:b/>
            <w:bCs/>
            <w:caps/>
            <w:noProof/>
            <w:snapToGrid w:val="0"/>
            <w:webHidden/>
            <w:sz w:val="24"/>
            <w:szCs w:val="24"/>
          </w:rPr>
          <w:instrText xml:space="preserve"> PAGEREF _Toc189903625 \h </w:instrText>
        </w:r>
        <w:r w:rsidRPr="00253AF6">
          <w:rPr>
            <w:b/>
            <w:bCs/>
            <w:caps/>
            <w:noProof/>
            <w:snapToGrid w:val="0"/>
            <w:webHidden/>
            <w:sz w:val="24"/>
            <w:szCs w:val="24"/>
          </w:rPr>
        </w:r>
        <w:r w:rsidRPr="00253AF6">
          <w:rPr>
            <w:b/>
            <w:bCs/>
            <w:caps/>
            <w:noProof/>
            <w:snapToGrid w:val="0"/>
            <w:webHidden/>
            <w:sz w:val="24"/>
            <w:szCs w:val="24"/>
          </w:rPr>
          <w:fldChar w:fldCharType="separate"/>
        </w:r>
        <w:r w:rsidR="00253AF6">
          <w:rPr>
            <w:b/>
            <w:bCs/>
            <w:caps/>
            <w:noProof/>
            <w:snapToGrid w:val="0"/>
            <w:webHidden/>
            <w:sz w:val="24"/>
            <w:szCs w:val="24"/>
          </w:rPr>
          <w:t>93</w:t>
        </w:r>
        <w:r w:rsidRPr="00253AF6">
          <w:rPr>
            <w:b/>
            <w:bCs/>
            <w:cap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b/>
          <w:noProof/>
          <w:sz w:val="24"/>
          <w:szCs w:val="24"/>
        </w:rPr>
      </w:pPr>
      <w:hyperlink w:anchor="_Toc189903626" w:history="1">
        <w:r w:rsidR="00253AF6" w:rsidRPr="00253AF6">
          <w:rPr>
            <w:b/>
            <w:bCs/>
            <w:noProof/>
            <w:snapToGrid w:val="0"/>
            <w:color w:val="0000FF"/>
            <w:sz w:val="24"/>
            <w:u w:val="single"/>
          </w:rPr>
          <w:t>1.1</w:t>
        </w:r>
        <w:r w:rsidR="00253AF6" w:rsidRPr="00253AF6">
          <w:rPr>
            <w:b/>
            <w:noProof/>
            <w:sz w:val="24"/>
            <w:szCs w:val="24"/>
          </w:rPr>
          <w:tab/>
        </w:r>
        <w:r w:rsidR="00253AF6" w:rsidRPr="00253AF6">
          <w:rPr>
            <w:b/>
            <w:bCs/>
            <w:noProof/>
            <w:snapToGrid w:val="0"/>
            <w:color w:val="0000FF"/>
            <w:sz w:val="24"/>
            <w:u w:val="single"/>
          </w:rPr>
          <w:t>Термины, относящиеся к рынку</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_Toc189903626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93</w:t>
        </w:r>
        <w:r w:rsidRPr="00253AF6">
          <w:rPr>
            <w:b/>
            <w:bC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b/>
          <w:noProof/>
          <w:sz w:val="24"/>
          <w:szCs w:val="24"/>
        </w:rPr>
      </w:pPr>
      <w:hyperlink w:anchor="_Toc189903627" w:history="1">
        <w:r w:rsidR="00253AF6" w:rsidRPr="00253AF6">
          <w:rPr>
            <w:b/>
            <w:bCs/>
            <w:noProof/>
            <w:snapToGrid w:val="0"/>
            <w:color w:val="0000FF"/>
            <w:sz w:val="24"/>
            <w:u w:val="single"/>
          </w:rPr>
          <w:t>1.2</w:t>
        </w:r>
        <w:r w:rsidR="00253AF6" w:rsidRPr="00253AF6">
          <w:rPr>
            <w:b/>
            <w:noProof/>
            <w:sz w:val="24"/>
            <w:szCs w:val="24"/>
          </w:rPr>
          <w:tab/>
        </w:r>
        <w:r w:rsidR="00253AF6" w:rsidRPr="00253AF6">
          <w:rPr>
            <w:b/>
            <w:bCs/>
            <w:noProof/>
            <w:snapToGrid w:val="0"/>
            <w:color w:val="0000FF"/>
            <w:sz w:val="24"/>
            <w:u w:val="single"/>
          </w:rPr>
          <w:t>Термины, относящиеся к планированию</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_Toc189903627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94</w:t>
        </w:r>
        <w:r w:rsidRPr="00253AF6">
          <w:rPr>
            <w:b/>
            <w:bC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b/>
          <w:noProof/>
          <w:sz w:val="24"/>
          <w:szCs w:val="24"/>
        </w:rPr>
      </w:pPr>
      <w:hyperlink w:anchor="_Toc189903628" w:history="1">
        <w:r w:rsidR="00253AF6" w:rsidRPr="00253AF6">
          <w:rPr>
            <w:b/>
            <w:bCs/>
            <w:noProof/>
            <w:snapToGrid w:val="0"/>
            <w:color w:val="0000FF"/>
            <w:sz w:val="24"/>
            <w:u w:val="single"/>
          </w:rPr>
          <w:t>1.3</w:t>
        </w:r>
        <w:r w:rsidR="00253AF6" w:rsidRPr="00253AF6">
          <w:rPr>
            <w:b/>
            <w:noProof/>
            <w:sz w:val="24"/>
            <w:szCs w:val="24"/>
          </w:rPr>
          <w:tab/>
        </w:r>
        <w:r w:rsidR="00253AF6" w:rsidRPr="00253AF6">
          <w:rPr>
            <w:b/>
            <w:bCs/>
            <w:noProof/>
            <w:snapToGrid w:val="0"/>
            <w:color w:val="0000FF"/>
            <w:sz w:val="24"/>
            <w:u w:val="single"/>
          </w:rPr>
          <w:t>Термины, относящиеся к оценке объектов</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_Toc189903628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95</w:t>
        </w:r>
        <w:r w:rsidRPr="00253AF6">
          <w:rPr>
            <w:b/>
            <w:bC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b/>
          <w:noProof/>
          <w:sz w:val="24"/>
          <w:szCs w:val="24"/>
        </w:rPr>
      </w:pPr>
      <w:hyperlink w:anchor="_Toc189903629" w:history="1">
        <w:r w:rsidR="00253AF6" w:rsidRPr="00253AF6">
          <w:rPr>
            <w:b/>
            <w:bCs/>
            <w:noProof/>
            <w:snapToGrid w:val="0"/>
            <w:color w:val="0000FF"/>
            <w:sz w:val="24"/>
            <w:u w:val="single"/>
          </w:rPr>
          <w:t>1.4</w:t>
        </w:r>
        <w:r w:rsidR="00253AF6" w:rsidRPr="00253AF6">
          <w:rPr>
            <w:b/>
            <w:noProof/>
            <w:sz w:val="24"/>
            <w:szCs w:val="24"/>
          </w:rPr>
          <w:tab/>
        </w:r>
        <w:r w:rsidR="00253AF6" w:rsidRPr="00253AF6">
          <w:rPr>
            <w:b/>
            <w:bCs/>
            <w:noProof/>
            <w:snapToGrid w:val="0"/>
            <w:color w:val="0000FF"/>
            <w:sz w:val="24"/>
            <w:u w:val="single"/>
          </w:rPr>
          <w:t>Термины, относящиеся к организации</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_Toc189903629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95</w:t>
        </w:r>
        <w:r w:rsidRPr="00253AF6">
          <w:rPr>
            <w:b/>
            <w:bC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noProof/>
          <w:sz w:val="24"/>
          <w:szCs w:val="24"/>
        </w:rPr>
      </w:pPr>
      <w:hyperlink w:anchor="_Toc189903630" w:history="1">
        <w:r w:rsidR="00253AF6" w:rsidRPr="00253AF6">
          <w:rPr>
            <w:b/>
            <w:bCs/>
            <w:noProof/>
            <w:snapToGrid w:val="0"/>
            <w:color w:val="0000FF"/>
            <w:sz w:val="24"/>
            <w:u w:val="single"/>
          </w:rPr>
          <w:t>1.5</w:t>
        </w:r>
        <w:r w:rsidR="00253AF6" w:rsidRPr="00253AF6">
          <w:rPr>
            <w:b/>
            <w:noProof/>
            <w:sz w:val="24"/>
            <w:szCs w:val="24"/>
          </w:rPr>
          <w:tab/>
        </w:r>
        <w:r w:rsidR="00253AF6" w:rsidRPr="00253AF6">
          <w:rPr>
            <w:b/>
            <w:bCs/>
            <w:noProof/>
            <w:snapToGrid w:val="0"/>
            <w:color w:val="0000FF"/>
            <w:sz w:val="24"/>
            <w:u w:val="single"/>
          </w:rPr>
          <w:t>Термины, относящиеся к документам</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_Toc189903630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97</w:t>
        </w:r>
        <w:r w:rsidRPr="00253AF6">
          <w:rPr>
            <w:b/>
            <w:bCs/>
            <w:noProof/>
            <w:snapToGrid w:val="0"/>
            <w:webHidden/>
            <w:sz w:val="24"/>
            <w:szCs w:val="24"/>
          </w:rPr>
          <w:fldChar w:fldCharType="end"/>
        </w:r>
      </w:hyperlink>
    </w:p>
    <w:p w:rsidR="00253AF6" w:rsidRPr="00253AF6" w:rsidRDefault="004F217E" w:rsidP="00253AF6">
      <w:pPr>
        <w:tabs>
          <w:tab w:val="left" w:pos="1120"/>
          <w:tab w:val="right" w:pos="10195"/>
        </w:tabs>
        <w:spacing w:before="240" w:line="240" w:lineRule="auto"/>
        <w:ind w:firstLine="567"/>
        <w:jc w:val="left"/>
        <w:rPr>
          <w:noProof/>
          <w:sz w:val="24"/>
          <w:szCs w:val="24"/>
        </w:rPr>
      </w:pPr>
      <w:hyperlink w:anchor="_Toc189903631" w:history="1">
        <w:r w:rsidR="00253AF6" w:rsidRPr="00253AF6">
          <w:rPr>
            <w:b/>
            <w:bCs/>
            <w:noProof/>
            <w:snapToGrid w:val="0"/>
            <w:color w:val="0000FF"/>
            <w:sz w:val="24"/>
            <w:u w:val="single"/>
          </w:rPr>
          <w:t>1.6</w:t>
        </w:r>
        <w:r w:rsidR="00253AF6" w:rsidRPr="00253AF6">
          <w:rPr>
            <w:noProof/>
            <w:sz w:val="24"/>
            <w:szCs w:val="24"/>
          </w:rPr>
          <w:tab/>
        </w:r>
        <w:r w:rsidR="00253AF6" w:rsidRPr="00253AF6">
          <w:rPr>
            <w:b/>
            <w:bCs/>
            <w:noProof/>
            <w:snapToGrid w:val="0"/>
            <w:color w:val="0000FF"/>
            <w:sz w:val="24"/>
            <w:u w:val="single"/>
          </w:rPr>
          <w:t>Термины, относящиеся к процедурам</w:t>
        </w:r>
        <w:r w:rsidR="00253AF6" w:rsidRPr="00253AF6">
          <w:rPr>
            <w:b/>
            <w:bCs/>
            <w:noProof/>
            <w:snapToGrid w:val="0"/>
            <w:webHidden/>
            <w:sz w:val="24"/>
            <w:szCs w:val="24"/>
          </w:rPr>
          <w:tab/>
        </w:r>
        <w:r w:rsidRPr="00253AF6">
          <w:rPr>
            <w:b/>
            <w:bCs/>
            <w:noProof/>
            <w:snapToGrid w:val="0"/>
            <w:webHidden/>
            <w:sz w:val="24"/>
            <w:szCs w:val="24"/>
          </w:rPr>
          <w:fldChar w:fldCharType="begin"/>
        </w:r>
        <w:r w:rsidR="00253AF6" w:rsidRPr="00253AF6">
          <w:rPr>
            <w:b/>
            <w:bCs/>
            <w:noProof/>
            <w:snapToGrid w:val="0"/>
            <w:webHidden/>
            <w:sz w:val="24"/>
            <w:szCs w:val="24"/>
          </w:rPr>
          <w:instrText xml:space="preserve"> PAGEREF _Toc189903631 \h </w:instrText>
        </w:r>
        <w:r w:rsidRPr="00253AF6">
          <w:rPr>
            <w:b/>
            <w:bCs/>
            <w:noProof/>
            <w:snapToGrid w:val="0"/>
            <w:webHidden/>
            <w:sz w:val="24"/>
            <w:szCs w:val="24"/>
          </w:rPr>
        </w:r>
        <w:r w:rsidRPr="00253AF6">
          <w:rPr>
            <w:b/>
            <w:bCs/>
            <w:noProof/>
            <w:snapToGrid w:val="0"/>
            <w:webHidden/>
            <w:sz w:val="24"/>
            <w:szCs w:val="24"/>
          </w:rPr>
          <w:fldChar w:fldCharType="separate"/>
        </w:r>
        <w:r w:rsidR="00253AF6">
          <w:rPr>
            <w:b/>
            <w:bCs/>
            <w:noProof/>
            <w:snapToGrid w:val="0"/>
            <w:webHidden/>
            <w:sz w:val="24"/>
            <w:szCs w:val="24"/>
          </w:rPr>
          <w:t>98</w:t>
        </w:r>
        <w:r w:rsidRPr="00253AF6">
          <w:rPr>
            <w:b/>
            <w:bCs/>
            <w:noProof/>
            <w:snapToGrid w:val="0"/>
            <w:webHidden/>
            <w:sz w:val="24"/>
            <w:szCs w:val="24"/>
          </w:rPr>
          <w:fldChar w:fldCharType="end"/>
        </w:r>
      </w:hyperlink>
    </w:p>
    <w:p w:rsidR="00253AF6" w:rsidRPr="00253AF6" w:rsidRDefault="00253AF6" w:rsidP="00253AF6">
      <w:pPr>
        <w:tabs>
          <w:tab w:val="left" w:pos="1120"/>
          <w:tab w:val="right" w:pos="10195"/>
        </w:tabs>
        <w:spacing w:before="360" w:line="240" w:lineRule="auto"/>
        <w:ind w:firstLine="567"/>
        <w:jc w:val="left"/>
        <w:rPr>
          <w:noProof/>
          <w:sz w:val="24"/>
          <w:szCs w:val="24"/>
        </w:rPr>
      </w:pPr>
    </w:p>
    <w:p w:rsidR="00253AF6" w:rsidRPr="00253AF6" w:rsidRDefault="004F217E" w:rsidP="00253AF6">
      <w:pPr>
        <w:spacing w:line="240" w:lineRule="auto"/>
        <w:ind w:firstLine="567"/>
        <w:jc w:val="center"/>
        <w:rPr>
          <w:snapToGrid w:val="0"/>
          <w:sz w:val="24"/>
          <w:szCs w:val="24"/>
        </w:rPr>
      </w:pPr>
      <w:r w:rsidRPr="00253AF6">
        <w:rPr>
          <w:snapToGrid w:val="0"/>
          <w:sz w:val="24"/>
          <w:szCs w:val="24"/>
        </w:rPr>
        <w:fldChar w:fldCharType="end"/>
      </w:r>
    </w:p>
    <w:p w:rsidR="00253AF6" w:rsidRPr="00253AF6" w:rsidRDefault="00253AF6" w:rsidP="00253AF6">
      <w:pPr>
        <w:spacing w:after="120" w:line="240" w:lineRule="auto"/>
        <w:ind w:left="283" w:firstLine="567"/>
        <w:rPr>
          <w:snapToGrid w:val="0"/>
          <w:sz w:val="24"/>
          <w:szCs w:val="24"/>
        </w:rPr>
      </w:pPr>
      <w:r w:rsidRPr="00253AF6">
        <w:rPr>
          <w:snapToGrid w:val="0"/>
          <w:sz w:val="24"/>
          <w:szCs w:val="24"/>
        </w:rPr>
        <w:br w:type="page"/>
      </w:r>
    </w:p>
    <w:p w:rsidR="00253AF6" w:rsidRPr="00253AF6" w:rsidRDefault="00253AF6" w:rsidP="00253AF6">
      <w:pPr>
        <w:keepNext/>
        <w:keepLines/>
        <w:tabs>
          <w:tab w:val="left" w:pos="567"/>
          <w:tab w:val="num" w:pos="1134"/>
        </w:tabs>
        <w:suppressAutoHyphens/>
        <w:spacing w:before="480" w:after="240" w:line="240" w:lineRule="auto"/>
        <w:ind w:left="1134" w:hanging="567"/>
        <w:jc w:val="left"/>
        <w:outlineLvl w:val="0"/>
        <w:rPr>
          <w:b/>
          <w:bCs/>
          <w:kern w:val="28"/>
          <w:szCs w:val="28"/>
        </w:rPr>
      </w:pPr>
      <w:bookmarkStart w:id="3" w:name="_Toc71955884"/>
      <w:bookmarkStart w:id="4" w:name="_Toc189903625"/>
      <w:r w:rsidRPr="00253AF6">
        <w:rPr>
          <w:b/>
          <w:bCs/>
          <w:kern w:val="28"/>
          <w:szCs w:val="28"/>
        </w:rPr>
        <w:t>Термины и определения</w:t>
      </w:r>
      <w:bookmarkEnd w:id="3"/>
      <w:bookmarkEnd w:id="4"/>
    </w:p>
    <w:p w:rsidR="00253AF6" w:rsidRPr="00253AF6" w:rsidRDefault="00253AF6" w:rsidP="00253AF6">
      <w:pPr>
        <w:keepNext/>
        <w:numPr>
          <w:ilvl w:val="1"/>
          <w:numId w:val="0"/>
        </w:numPr>
        <w:tabs>
          <w:tab w:val="num" w:pos="1134"/>
        </w:tabs>
        <w:suppressAutoHyphens/>
        <w:spacing w:before="240" w:after="120" w:line="240" w:lineRule="auto"/>
        <w:ind w:left="1134" w:hanging="567"/>
        <w:jc w:val="left"/>
        <w:outlineLvl w:val="1"/>
        <w:rPr>
          <w:b/>
          <w:snapToGrid w:val="0"/>
          <w:sz w:val="24"/>
          <w:szCs w:val="24"/>
        </w:rPr>
      </w:pPr>
      <w:bookmarkStart w:id="5" w:name="_Toc71955885"/>
      <w:bookmarkStart w:id="6" w:name="_Toc189903626"/>
      <w:r w:rsidRPr="00253AF6">
        <w:rPr>
          <w:b/>
          <w:snapToGrid w:val="0"/>
          <w:sz w:val="24"/>
          <w:szCs w:val="24"/>
        </w:rPr>
        <w:t>Термины, относящиеся к рынку</w:t>
      </w:r>
      <w:bookmarkEnd w:id="5"/>
      <w:bookmarkEnd w:id="6"/>
    </w:p>
    <w:p w:rsidR="00253AF6" w:rsidRPr="00253AF6" w:rsidRDefault="00253AF6" w:rsidP="00253AF6">
      <w:pPr>
        <w:numPr>
          <w:ilvl w:val="2"/>
          <w:numId w:val="0"/>
        </w:numPr>
        <w:tabs>
          <w:tab w:val="num" w:pos="851"/>
        </w:tabs>
        <w:spacing w:line="240" w:lineRule="auto"/>
        <w:ind w:left="851" w:hanging="851"/>
        <w:rPr>
          <w:sz w:val="24"/>
          <w:szCs w:val="24"/>
        </w:rPr>
      </w:pPr>
      <w:bookmarkStart w:id="7" w:name="_Ref86233892"/>
      <w:r w:rsidRPr="00253AF6">
        <w:rPr>
          <w:b/>
          <w:sz w:val="24"/>
          <w:szCs w:val="24"/>
        </w:rPr>
        <w:t>анализ рынка:</w:t>
      </w:r>
      <w:r w:rsidRPr="00253AF6">
        <w:rPr>
          <w:sz w:val="24"/>
          <w:szCs w:val="24"/>
        </w:rPr>
        <w:t xml:space="preserve"> Изучение текущей и прогнозирование будущей рыночной ситуации на закупаемую </w:t>
      </w:r>
      <w:r w:rsidRPr="00253AF6">
        <w:rPr>
          <w:b/>
          <w:sz w:val="24"/>
          <w:szCs w:val="24"/>
        </w:rPr>
        <w:t>продукцию</w:t>
      </w:r>
      <w:r w:rsidRPr="00253AF6">
        <w:rPr>
          <w:sz w:val="24"/>
          <w:szCs w:val="24"/>
        </w:rPr>
        <w:t xml:space="preserve"> (</w:t>
      </w:r>
      <w:fldSimple w:instr=" REF _Ref71974948 \r \h  \* MERGEFORMAT ">
        <w:r w:rsidRPr="00253AF6">
          <w:rPr>
            <w:sz w:val="24"/>
            <w:szCs w:val="24"/>
          </w:rPr>
          <w:t>1.1.2</w:t>
        </w:r>
      </w:fldSimple>
      <w:r w:rsidRPr="00253AF6">
        <w:rPr>
          <w:sz w:val="24"/>
          <w:szCs w:val="24"/>
        </w:rPr>
        <w:t>).</w:t>
      </w:r>
      <w:bookmarkEnd w:id="7"/>
    </w:p>
    <w:p w:rsidR="00253AF6" w:rsidRPr="00253AF6" w:rsidRDefault="00253AF6" w:rsidP="00253AF6">
      <w:pPr>
        <w:numPr>
          <w:ilvl w:val="2"/>
          <w:numId w:val="0"/>
        </w:numPr>
        <w:tabs>
          <w:tab w:val="num" w:pos="851"/>
        </w:tabs>
        <w:spacing w:line="240" w:lineRule="auto"/>
        <w:ind w:left="851" w:hanging="851"/>
        <w:rPr>
          <w:sz w:val="24"/>
          <w:szCs w:val="24"/>
        </w:rPr>
      </w:pPr>
      <w:bookmarkStart w:id="8" w:name="_Ref71974948"/>
      <w:bookmarkStart w:id="9" w:name="_Ref78407915"/>
      <w:r w:rsidRPr="00253AF6">
        <w:rPr>
          <w:b/>
          <w:sz w:val="24"/>
          <w:szCs w:val="24"/>
        </w:rPr>
        <w:t>продукция:</w:t>
      </w:r>
      <w:r w:rsidRPr="00253AF6">
        <w:rPr>
          <w:sz w:val="24"/>
          <w:szCs w:val="24"/>
        </w:rPr>
        <w:t xml:space="preserve"> Товары, работы, услуги.</w:t>
      </w:r>
      <w:bookmarkEnd w:id="8"/>
      <w:bookmarkEnd w:id="9"/>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В ГК РФ [3] законодательно установленное определение понятий «товары», «работы», «услуги» отсутствует. Принято считать, что товары – это материальные предметы, которые могут быть измерены в физических величинах (килограмм, метр, калория и т.д.), работа – действия, имеющие целью преобразование материальных объектов, результат работы всегда материален (например, строительные работы). Услуги – действия, непосредственно не связанные с объектами в материальной форме, и основной их целью является не результат деятельности, а сама деятельность (информационные, консультационные и т.д. услуги). Вместе с тем, в российском праве существует понятие «транспортные услуги» (перемещение грузов), а также «проектно-изыскательские работы», «научно-исследовательские работы». В международной практике трактовка несколько иная. Так, ТЗ ЮНСИТРАЛ [4] трактует товары, работы и услуги следующим образом (статья 2): «….</w:t>
      </w:r>
      <w:proofErr w:type="spellStart"/>
      <w:r w:rsidRPr="00253AF6">
        <w:rPr>
          <w:snapToGrid w:val="0"/>
          <w:sz w:val="24"/>
          <w:szCs w:val="24"/>
        </w:rPr>
        <w:t>c</w:t>
      </w:r>
      <w:proofErr w:type="spellEnd"/>
      <w:r w:rsidRPr="00253AF6">
        <w:rPr>
          <w:snapToGrid w:val="0"/>
          <w:sz w:val="24"/>
          <w:szCs w:val="24"/>
        </w:rPr>
        <w:t xml:space="preserve">) «товары» означают предметы любого вида и описания, в том числе сырье, изделия, оборудование и предметы в твердом, жидком или газообразном состоянии, электрическую энергию, а также услуги, сопутствующие поставкам товаров, если стоимость таких сопутствующих услуг не превышает стоимости самих товаров…..; </w:t>
      </w:r>
      <w:proofErr w:type="spellStart"/>
      <w:r w:rsidRPr="00253AF6">
        <w:rPr>
          <w:snapToGrid w:val="0"/>
          <w:sz w:val="24"/>
          <w:szCs w:val="24"/>
        </w:rPr>
        <w:t>d</w:t>
      </w:r>
      <w:proofErr w:type="spellEnd"/>
      <w:r w:rsidRPr="00253AF6">
        <w:rPr>
          <w:snapToGrid w:val="0"/>
          <w:sz w:val="24"/>
          <w:szCs w:val="24"/>
        </w:rPr>
        <w:t xml:space="preserve">) «работы» означают любую работу, связанную со строительством, реконструкцией, сносом, ремонтом или обновлением здания, сооружения или объекта, в том числе подготовку строительной площадки, выемку грунта, возведение, сооружение, монтаж оборудования или материалов, отделку и отделочные работы, а также сопутствующие строительные услуги, такие, как бурение, геодезические работы, спутниковая съемка, сейсмические исследования и аналогичные услуги, предоставляемые в соответствии с договором о закупках, если стоимость этих услуг не превышает стоимости самого строительства; </w:t>
      </w:r>
      <w:proofErr w:type="spellStart"/>
      <w:r w:rsidRPr="00253AF6">
        <w:rPr>
          <w:snapToGrid w:val="0"/>
          <w:sz w:val="24"/>
          <w:szCs w:val="24"/>
        </w:rPr>
        <w:t>e</w:t>
      </w:r>
      <w:proofErr w:type="spellEnd"/>
      <w:r w:rsidRPr="00253AF6">
        <w:rPr>
          <w:snapToGrid w:val="0"/>
          <w:sz w:val="24"/>
          <w:szCs w:val="24"/>
        </w:rPr>
        <w:t>) "услуги" означают любой предмет закупок помимо товаров (работ)…». Аналогично определяет понятие «работ» Директива 93/38/ЕЕС: «Работа» означает результат строительной деятельности, взятой как единое целое, которая предназначена для выполнения экономической и технической функции» [5]. Стандарт ГОСТ Р ИСО 9000 (пункт 3.4.2) [6] дает определение продукции, неприменимое для закупочной деятельности напрямую, однако согласующееся с используемом в данном глоссарии.</w:t>
      </w:r>
    </w:p>
    <w:p w:rsidR="00253AF6" w:rsidRPr="00253AF6" w:rsidRDefault="00253AF6" w:rsidP="00253AF6">
      <w:pPr>
        <w:numPr>
          <w:ilvl w:val="2"/>
          <w:numId w:val="0"/>
        </w:numPr>
        <w:tabs>
          <w:tab w:val="num" w:pos="851"/>
        </w:tabs>
        <w:spacing w:line="240" w:lineRule="auto"/>
        <w:rPr>
          <w:sz w:val="24"/>
          <w:szCs w:val="24"/>
        </w:rPr>
      </w:pPr>
      <w:bookmarkStart w:id="10" w:name="_Ref86401328"/>
      <w:r w:rsidRPr="00253AF6">
        <w:rPr>
          <w:b/>
          <w:sz w:val="24"/>
          <w:szCs w:val="24"/>
        </w:rPr>
        <w:t>простая продукция:</w:t>
      </w:r>
      <w:r w:rsidRPr="00253AF6">
        <w:rPr>
          <w:sz w:val="24"/>
          <w:szCs w:val="24"/>
        </w:rPr>
        <w:t xml:space="preserve"> </w:t>
      </w:r>
      <w:r w:rsidRPr="00253AF6">
        <w:rPr>
          <w:b/>
          <w:sz w:val="24"/>
          <w:szCs w:val="24"/>
        </w:rPr>
        <w:t xml:space="preserve">Продукция </w:t>
      </w:r>
      <w:r w:rsidRPr="00253AF6">
        <w:rPr>
          <w:sz w:val="24"/>
          <w:szCs w:val="24"/>
        </w:rPr>
        <w:t>(</w:t>
      </w:r>
      <w:fldSimple w:instr=" REF _Ref71974948 \r \h  \* MERGEFORMAT ">
        <w:r w:rsidRPr="00253AF6">
          <w:rPr>
            <w:sz w:val="24"/>
            <w:szCs w:val="24"/>
          </w:rPr>
          <w:t>1.1.2</w:t>
        </w:r>
      </w:fldSimple>
      <w:r w:rsidRPr="00253AF6">
        <w:rPr>
          <w:sz w:val="24"/>
          <w:szCs w:val="24"/>
        </w:rPr>
        <w:t xml:space="preserve">), </w:t>
      </w:r>
      <w:r w:rsidRPr="00253AF6">
        <w:rPr>
          <w:b/>
          <w:sz w:val="24"/>
          <w:szCs w:val="24"/>
        </w:rPr>
        <w:t>характеристики</w:t>
      </w:r>
      <w:r w:rsidRPr="00253AF6">
        <w:rPr>
          <w:sz w:val="24"/>
          <w:szCs w:val="24"/>
        </w:rPr>
        <w:t xml:space="preserve"> (</w:t>
      </w:r>
      <w:fldSimple w:instr=" REF _Ref71978155 \r \h  \* MERGEFORMAT ">
        <w:r w:rsidRPr="00253AF6">
          <w:rPr>
            <w:sz w:val="24"/>
            <w:szCs w:val="24"/>
          </w:rPr>
          <w:t>1.3.3</w:t>
        </w:r>
      </w:fldSimple>
      <w:r w:rsidRPr="00253AF6">
        <w:rPr>
          <w:sz w:val="24"/>
          <w:szCs w:val="24"/>
        </w:rPr>
        <w:t xml:space="preserve">) (потребительские свойства) которой легко формализуются и описываются, допускают установление однозначных </w:t>
      </w:r>
      <w:r w:rsidRPr="00253AF6">
        <w:rPr>
          <w:b/>
          <w:sz w:val="24"/>
          <w:szCs w:val="24"/>
        </w:rPr>
        <w:t>требований</w:t>
      </w:r>
      <w:r w:rsidRPr="00253AF6">
        <w:rPr>
          <w:sz w:val="24"/>
          <w:szCs w:val="24"/>
        </w:rPr>
        <w:t xml:space="preserve"> (</w:t>
      </w:r>
      <w:fldSimple w:instr=" REF _Ref86227881 \r \h  \* MERGEFORMAT ">
        <w:r w:rsidRPr="00253AF6">
          <w:rPr>
            <w:sz w:val="24"/>
            <w:szCs w:val="24"/>
          </w:rPr>
          <w:t>1.3.4</w:t>
        </w:r>
      </w:fldSimple>
      <w:r w:rsidRPr="00253AF6">
        <w:rPr>
          <w:sz w:val="24"/>
          <w:szCs w:val="24"/>
        </w:rPr>
        <w:t xml:space="preserve">) к </w:t>
      </w:r>
      <w:r w:rsidRPr="00253AF6">
        <w:rPr>
          <w:b/>
          <w:sz w:val="24"/>
          <w:szCs w:val="24"/>
        </w:rPr>
        <w:t>качеству</w:t>
      </w:r>
      <w:r w:rsidRPr="00253AF6">
        <w:rPr>
          <w:sz w:val="24"/>
          <w:szCs w:val="24"/>
        </w:rPr>
        <w:t xml:space="preserve"> (</w:t>
      </w:r>
      <w:fldSimple w:instr=" REF _Ref75272327 \r \h  \* MERGEFORMAT ">
        <w:r w:rsidRPr="00253AF6">
          <w:rPr>
            <w:sz w:val="24"/>
            <w:szCs w:val="24"/>
          </w:rPr>
          <w:t>1.3.5</w:t>
        </w:r>
      </w:fldSimple>
      <w:r w:rsidRPr="00253AF6">
        <w:rPr>
          <w:sz w:val="24"/>
          <w:szCs w:val="24"/>
        </w:rPr>
        <w:t>), либо общеизвестны (в т.ч. стандартизованы).</w:t>
      </w:r>
      <w:bookmarkEnd w:id="10"/>
    </w:p>
    <w:p w:rsidR="00253AF6" w:rsidRPr="00253AF6" w:rsidRDefault="00253AF6" w:rsidP="00253AF6">
      <w:pPr>
        <w:numPr>
          <w:ilvl w:val="1"/>
          <w:numId w:val="0"/>
        </w:numPr>
        <w:tabs>
          <w:tab w:val="num" w:pos="1107"/>
          <w:tab w:val="left" w:pos="1701"/>
        </w:tabs>
        <w:spacing w:line="240" w:lineRule="auto"/>
        <w:ind w:firstLine="567"/>
        <w:rPr>
          <w:b/>
          <w:i/>
          <w:snapToGrid w:val="0"/>
          <w:sz w:val="24"/>
          <w:szCs w:val="24"/>
        </w:rPr>
      </w:pPr>
      <w:r w:rsidRPr="00253AF6">
        <w:rPr>
          <w:b/>
          <w:i/>
          <w:snapToGrid w:val="0"/>
          <w:sz w:val="24"/>
          <w:szCs w:val="24"/>
        </w:rPr>
        <w:t>Примеры – стандартные работы и услуги, товары массового потребления.</w:t>
      </w:r>
    </w:p>
    <w:p w:rsidR="00253AF6" w:rsidRPr="00253AF6" w:rsidRDefault="00253AF6" w:rsidP="00253AF6">
      <w:pPr>
        <w:numPr>
          <w:ilvl w:val="2"/>
          <w:numId w:val="0"/>
        </w:numPr>
        <w:tabs>
          <w:tab w:val="num" w:pos="851"/>
        </w:tabs>
        <w:spacing w:line="240" w:lineRule="auto"/>
        <w:ind w:left="851" w:hanging="851"/>
        <w:rPr>
          <w:sz w:val="24"/>
          <w:szCs w:val="24"/>
        </w:rPr>
      </w:pPr>
      <w:bookmarkStart w:id="11" w:name="_Ref86401370"/>
      <w:r w:rsidRPr="00253AF6">
        <w:rPr>
          <w:b/>
          <w:sz w:val="24"/>
          <w:szCs w:val="24"/>
        </w:rPr>
        <w:t>сложная продукция</w:t>
      </w:r>
      <w:r w:rsidRPr="00253AF6">
        <w:rPr>
          <w:sz w:val="24"/>
          <w:szCs w:val="24"/>
        </w:rPr>
        <w:t xml:space="preserve">: </w:t>
      </w:r>
      <w:r w:rsidRPr="00253AF6">
        <w:rPr>
          <w:b/>
          <w:sz w:val="24"/>
          <w:szCs w:val="24"/>
        </w:rPr>
        <w:t>Продукция</w:t>
      </w:r>
      <w:r w:rsidRPr="00253AF6">
        <w:rPr>
          <w:sz w:val="24"/>
          <w:szCs w:val="24"/>
        </w:rPr>
        <w:t xml:space="preserve"> (</w:t>
      </w:r>
      <w:fldSimple w:instr=" REF _Ref71974948 \r \h  \* MERGEFORMAT ">
        <w:r w:rsidRPr="00253AF6">
          <w:rPr>
            <w:sz w:val="24"/>
            <w:szCs w:val="24"/>
          </w:rPr>
          <w:t>1.1.2</w:t>
        </w:r>
      </w:fldSimple>
      <w:r w:rsidRPr="00253AF6">
        <w:rPr>
          <w:sz w:val="24"/>
          <w:szCs w:val="24"/>
        </w:rPr>
        <w:t>), в отношении которой выполняется хотя бы одно из трех условий (при ее закупке):</w:t>
      </w:r>
      <w:bookmarkEnd w:id="11"/>
    </w:p>
    <w:p w:rsidR="00253AF6" w:rsidRPr="00253AF6" w:rsidRDefault="00253AF6" w:rsidP="00253AF6">
      <w:pPr>
        <w:tabs>
          <w:tab w:val="left" w:pos="2520"/>
        </w:tabs>
        <w:spacing w:line="240" w:lineRule="auto"/>
        <w:ind w:left="1985" w:hanging="5"/>
        <w:rPr>
          <w:snapToGrid w:val="0"/>
          <w:sz w:val="24"/>
          <w:szCs w:val="24"/>
        </w:rPr>
      </w:pPr>
      <w:r w:rsidRPr="00253AF6">
        <w:rPr>
          <w:snapToGrid w:val="0"/>
          <w:sz w:val="24"/>
          <w:szCs w:val="24"/>
        </w:rPr>
        <w:t>а)</w:t>
      </w:r>
      <w:r w:rsidRPr="00253AF6">
        <w:rPr>
          <w:snapToGrid w:val="0"/>
          <w:sz w:val="24"/>
          <w:szCs w:val="24"/>
        </w:rPr>
        <w:tab/>
        <w:t xml:space="preserve">квалифицированный </w:t>
      </w:r>
      <w:r w:rsidRPr="00253AF6">
        <w:rPr>
          <w:b/>
          <w:snapToGrid w:val="0"/>
          <w:sz w:val="24"/>
          <w:szCs w:val="24"/>
        </w:rPr>
        <w:t>заказчик</w:t>
      </w:r>
      <w:r w:rsidRPr="00253AF6">
        <w:rPr>
          <w:snapToGrid w:val="0"/>
          <w:sz w:val="24"/>
          <w:szCs w:val="24"/>
        </w:rPr>
        <w:t xml:space="preserve"> (</w:t>
      </w:r>
      <w:fldSimple w:instr=" REF _Ref75091160 \r \h  \* MERGEFORMAT ">
        <w:r w:rsidRPr="00253AF6">
          <w:rPr>
            <w:snapToGrid w:val="0"/>
            <w:sz w:val="24"/>
            <w:szCs w:val="24"/>
          </w:rPr>
          <w:t>1.4.1</w:t>
        </w:r>
      </w:fldSimple>
      <w:r w:rsidRPr="00253AF6">
        <w:rPr>
          <w:snapToGrid w:val="0"/>
          <w:sz w:val="24"/>
          <w:szCs w:val="24"/>
        </w:rPr>
        <w:t xml:space="preserve">) не может однозначно описать </w:t>
      </w:r>
      <w:r w:rsidRPr="00253AF6">
        <w:rPr>
          <w:b/>
          <w:snapToGrid w:val="0"/>
          <w:sz w:val="24"/>
          <w:szCs w:val="24"/>
        </w:rPr>
        <w:t>требования</w:t>
      </w:r>
      <w:r w:rsidRPr="00253AF6">
        <w:rPr>
          <w:snapToGrid w:val="0"/>
          <w:sz w:val="24"/>
          <w:szCs w:val="24"/>
        </w:rPr>
        <w:t xml:space="preserve"> (</w:t>
      </w:r>
      <w:fldSimple w:instr=" REF _Ref86227881 \r \h  \* MERGEFORMAT ">
        <w:r w:rsidRPr="00253AF6">
          <w:rPr>
            <w:snapToGrid w:val="0"/>
            <w:sz w:val="24"/>
            <w:szCs w:val="24"/>
          </w:rPr>
          <w:t>1.3.4</w:t>
        </w:r>
      </w:fldSimple>
      <w:r w:rsidRPr="00253AF6">
        <w:rPr>
          <w:snapToGrid w:val="0"/>
          <w:sz w:val="24"/>
          <w:szCs w:val="24"/>
        </w:rPr>
        <w:t xml:space="preserve">) к закупаемой </w:t>
      </w:r>
      <w:r w:rsidRPr="00253AF6">
        <w:rPr>
          <w:b/>
          <w:snapToGrid w:val="0"/>
          <w:sz w:val="24"/>
          <w:szCs w:val="24"/>
        </w:rPr>
        <w:t>продукции</w:t>
      </w:r>
      <w:r w:rsidRPr="00253AF6">
        <w:rPr>
          <w:snapToGrid w:val="0"/>
          <w:sz w:val="24"/>
          <w:szCs w:val="24"/>
        </w:rPr>
        <w:t xml:space="preserve"> (</w:t>
      </w:r>
      <w:fldSimple w:instr=" REF _Ref71974948 \r \h  \* MERGEFORMAT ">
        <w:r w:rsidRPr="00253AF6">
          <w:rPr>
            <w:snapToGrid w:val="0"/>
            <w:sz w:val="24"/>
            <w:szCs w:val="24"/>
          </w:rPr>
          <w:t>1.1.2</w:t>
        </w:r>
      </w:fldSimple>
      <w:r w:rsidRPr="00253AF6">
        <w:rPr>
          <w:snapToGrid w:val="0"/>
          <w:sz w:val="24"/>
          <w:szCs w:val="24"/>
        </w:rPr>
        <w:t>);</w:t>
      </w:r>
    </w:p>
    <w:p w:rsidR="00253AF6" w:rsidRPr="00253AF6" w:rsidRDefault="00253AF6" w:rsidP="00253AF6">
      <w:pPr>
        <w:tabs>
          <w:tab w:val="left" w:pos="2520"/>
        </w:tabs>
        <w:spacing w:line="240" w:lineRule="auto"/>
        <w:ind w:left="1985" w:hanging="5"/>
        <w:rPr>
          <w:snapToGrid w:val="0"/>
          <w:sz w:val="24"/>
          <w:szCs w:val="24"/>
        </w:rPr>
      </w:pPr>
      <w:r w:rsidRPr="00253AF6">
        <w:rPr>
          <w:snapToGrid w:val="0"/>
          <w:sz w:val="24"/>
          <w:szCs w:val="24"/>
        </w:rPr>
        <w:t>б)</w:t>
      </w:r>
      <w:r w:rsidRPr="00253AF6">
        <w:rPr>
          <w:snapToGrid w:val="0"/>
          <w:sz w:val="24"/>
          <w:szCs w:val="24"/>
        </w:rPr>
        <w:tab/>
        <w:t>ожидаются предложения инновационных решений;</w:t>
      </w:r>
    </w:p>
    <w:p w:rsidR="00253AF6" w:rsidRPr="00253AF6" w:rsidRDefault="00253AF6" w:rsidP="00253AF6">
      <w:pPr>
        <w:tabs>
          <w:tab w:val="left" w:pos="2520"/>
        </w:tabs>
        <w:spacing w:line="240" w:lineRule="auto"/>
        <w:ind w:left="1985" w:hanging="5"/>
        <w:rPr>
          <w:snapToGrid w:val="0"/>
          <w:sz w:val="24"/>
          <w:szCs w:val="24"/>
        </w:rPr>
      </w:pPr>
      <w:r w:rsidRPr="00253AF6">
        <w:rPr>
          <w:snapToGrid w:val="0"/>
          <w:sz w:val="24"/>
          <w:szCs w:val="24"/>
        </w:rPr>
        <w:t>в)</w:t>
      </w:r>
      <w:r w:rsidRPr="00253AF6">
        <w:rPr>
          <w:snapToGrid w:val="0"/>
          <w:sz w:val="24"/>
          <w:szCs w:val="24"/>
        </w:rPr>
        <w:tab/>
        <w:t>высоко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253AF6" w:rsidRPr="00253AF6" w:rsidRDefault="00253AF6" w:rsidP="00253AF6">
      <w:pPr>
        <w:tabs>
          <w:tab w:val="left" w:pos="1134"/>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В силу условия (в), например, топливо для электростанций, в силу масштабности и ответственности закупок, хотя и описывается однозначными техническими </w:t>
      </w:r>
      <w:r w:rsidRPr="00253AF6">
        <w:rPr>
          <w:b/>
          <w:snapToGrid w:val="0"/>
          <w:sz w:val="24"/>
          <w:szCs w:val="24"/>
        </w:rPr>
        <w:t>характеристиками</w:t>
      </w:r>
      <w:r w:rsidRPr="00253AF6">
        <w:rPr>
          <w:snapToGrid w:val="0"/>
          <w:sz w:val="24"/>
          <w:szCs w:val="24"/>
        </w:rPr>
        <w:t xml:space="preserve"> (</w:t>
      </w:r>
      <w:fldSimple w:instr=" REF _Ref71978155 \r \h  \* MERGEFORMAT ">
        <w:r w:rsidRPr="00253AF6">
          <w:rPr>
            <w:snapToGrid w:val="0"/>
            <w:sz w:val="24"/>
            <w:szCs w:val="24"/>
          </w:rPr>
          <w:t>1.3.3</w:t>
        </w:r>
      </w:fldSimple>
      <w:r w:rsidRPr="00253AF6">
        <w:rPr>
          <w:snapToGrid w:val="0"/>
          <w:sz w:val="24"/>
          <w:szCs w:val="24"/>
        </w:rPr>
        <w:t xml:space="preserve">), может быть отнесено к </w:t>
      </w:r>
      <w:r w:rsidRPr="00253AF6">
        <w:rPr>
          <w:b/>
          <w:snapToGrid w:val="0"/>
          <w:sz w:val="24"/>
          <w:szCs w:val="24"/>
        </w:rPr>
        <w:t>сложной продукции</w:t>
      </w:r>
      <w:r w:rsidRPr="00253AF6">
        <w:rPr>
          <w:snapToGrid w:val="0"/>
          <w:sz w:val="24"/>
          <w:szCs w:val="24"/>
        </w:rPr>
        <w:t xml:space="preserve"> (</w:t>
      </w:r>
      <w:fldSimple w:instr=" REF _Ref86401370 \r \h  \* MERGEFORMAT ">
        <w:r w:rsidRPr="00253AF6">
          <w:rPr>
            <w:snapToGrid w:val="0"/>
            <w:sz w:val="24"/>
            <w:szCs w:val="24"/>
          </w:rPr>
          <w:t>1.1.4</w:t>
        </w:r>
      </w:fldSimple>
      <w:r w:rsidRPr="00253AF6">
        <w:rPr>
          <w:snapToGrid w:val="0"/>
          <w:sz w:val="24"/>
          <w:szCs w:val="24"/>
        </w:rPr>
        <w:t>).</w:t>
      </w:r>
    </w:p>
    <w:p w:rsidR="00253AF6" w:rsidRPr="00253AF6" w:rsidRDefault="00253AF6" w:rsidP="00253AF6">
      <w:pPr>
        <w:numPr>
          <w:ilvl w:val="2"/>
          <w:numId w:val="0"/>
        </w:numPr>
        <w:tabs>
          <w:tab w:val="num" w:pos="851"/>
        </w:tabs>
        <w:spacing w:line="240" w:lineRule="auto"/>
        <w:ind w:left="851" w:hanging="851"/>
        <w:rPr>
          <w:sz w:val="24"/>
          <w:szCs w:val="24"/>
        </w:rPr>
      </w:pPr>
      <w:bookmarkStart w:id="12" w:name="_Ref93159694"/>
      <w:r w:rsidRPr="00253AF6">
        <w:rPr>
          <w:b/>
          <w:sz w:val="24"/>
          <w:szCs w:val="24"/>
        </w:rPr>
        <w:t>лот</w:t>
      </w:r>
      <w:r w:rsidRPr="00253AF6">
        <w:rPr>
          <w:sz w:val="24"/>
          <w:szCs w:val="24"/>
        </w:rPr>
        <w:t xml:space="preserve">: часть закупаемой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xml:space="preserve">), явно обособленная в </w:t>
      </w:r>
      <w:r w:rsidRPr="00253AF6">
        <w:rPr>
          <w:b/>
          <w:sz w:val="24"/>
          <w:szCs w:val="24"/>
        </w:rPr>
        <w:t>закупочной документации</w:t>
      </w:r>
      <w:r w:rsidRPr="00253AF6">
        <w:rPr>
          <w:sz w:val="24"/>
          <w:szCs w:val="24"/>
        </w:rPr>
        <w:t xml:space="preserve"> (</w:t>
      </w:r>
      <w:fldSimple w:instr=" REF _Ref75088597 \r \h  \* MERGEFORMAT ">
        <w:r w:rsidRPr="00253AF6">
          <w:rPr>
            <w:sz w:val="24"/>
            <w:szCs w:val="24"/>
          </w:rPr>
          <w:t>1.5.5</w:t>
        </w:r>
      </w:fldSimple>
      <w:r w:rsidRPr="00253AF6">
        <w:rPr>
          <w:sz w:val="24"/>
          <w:szCs w:val="24"/>
        </w:rPr>
        <w:t xml:space="preserve">), на которую в рамках данной </w:t>
      </w:r>
      <w:r w:rsidRPr="00253AF6">
        <w:rPr>
          <w:b/>
          <w:sz w:val="24"/>
          <w:szCs w:val="24"/>
        </w:rPr>
        <w:t>процедуры (</w:t>
      </w:r>
      <w:fldSimple w:instr=" REF _Ref71979946 \r \h  \* MERGEFORMAT ">
        <w:r w:rsidRPr="00253AF6">
          <w:rPr>
            <w:sz w:val="24"/>
            <w:szCs w:val="24"/>
          </w:rPr>
          <w:t>1.6.1</w:t>
        </w:r>
      </w:fldSimple>
      <w:r w:rsidRPr="00253AF6">
        <w:rPr>
          <w:sz w:val="24"/>
          <w:szCs w:val="24"/>
        </w:rPr>
        <w:t>) допускается подача отдельного предложения и заключение отдельного договора.</w:t>
      </w:r>
      <w:bookmarkEnd w:id="12"/>
    </w:p>
    <w:p w:rsidR="00253AF6" w:rsidRPr="00253AF6" w:rsidRDefault="00253AF6" w:rsidP="00253AF6">
      <w:pPr>
        <w:numPr>
          <w:ilvl w:val="1"/>
          <w:numId w:val="0"/>
        </w:numPr>
        <w:tabs>
          <w:tab w:val="num" w:pos="1134"/>
          <w:tab w:val="left" w:pos="1701"/>
        </w:tabs>
        <w:spacing w:line="240" w:lineRule="auto"/>
        <w:ind w:firstLine="720"/>
        <w:rPr>
          <w:snapToGrid w:val="0"/>
          <w:spacing w:val="40"/>
          <w:sz w:val="24"/>
          <w:szCs w:val="24"/>
        </w:rPr>
      </w:pPr>
      <w:r w:rsidRPr="00253AF6">
        <w:rPr>
          <w:snapToGrid w:val="0"/>
          <w:spacing w:val="40"/>
          <w:sz w:val="24"/>
          <w:szCs w:val="24"/>
        </w:rPr>
        <w:t>Примечания</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1 Правовой статус лотовых </w:t>
      </w:r>
      <w:r w:rsidRPr="00253AF6">
        <w:rPr>
          <w:b/>
          <w:snapToGrid w:val="0"/>
          <w:sz w:val="24"/>
          <w:szCs w:val="24"/>
        </w:rPr>
        <w:t>закупок</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определяется исходя из того, что такая </w:t>
      </w:r>
      <w:r w:rsidRPr="00253AF6">
        <w:rPr>
          <w:b/>
          <w:snapToGrid w:val="0"/>
          <w:sz w:val="24"/>
          <w:szCs w:val="24"/>
        </w:rPr>
        <w:t>закупка</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 это несколько (по числу </w:t>
      </w:r>
      <w:r w:rsidRPr="00253AF6">
        <w:rPr>
          <w:b/>
          <w:snapToGrid w:val="0"/>
          <w:sz w:val="24"/>
          <w:szCs w:val="24"/>
        </w:rPr>
        <w:t>лотов</w:t>
      </w:r>
      <w:r w:rsidRPr="00253AF6">
        <w:rPr>
          <w:snapToGrid w:val="0"/>
          <w:sz w:val="24"/>
          <w:szCs w:val="24"/>
        </w:rPr>
        <w:t xml:space="preserve"> (</w:t>
      </w:r>
      <w:fldSimple w:instr=" REF _Ref93159694 \r \h  \* MERGEFORMAT ">
        <w:r w:rsidRPr="00253AF6">
          <w:rPr>
            <w:snapToGrid w:val="0"/>
            <w:sz w:val="24"/>
            <w:szCs w:val="24"/>
          </w:rPr>
          <w:t>1.1.5</w:t>
        </w:r>
      </w:fldSimple>
      <w:r w:rsidRPr="00253AF6">
        <w:rPr>
          <w:snapToGrid w:val="0"/>
          <w:sz w:val="24"/>
          <w:szCs w:val="24"/>
        </w:rPr>
        <w:t xml:space="preserve">)) одновременно и параллельно проводимых </w:t>
      </w:r>
      <w:r w:rsidRPr="00253AF6">
        <w:rPr>
          <w:b/>
          <w:snapToGrid w:val="0"/>
          <w:sz w:val="24"/>
          <w:szCs w:val="24"/>
        </w:rPr>
        <w:t>процедур</w:t>
      </w:r>
      <w:r w:rsidRPr="00253AF6">
        <w:rPr>
          <w:snapToGrid w:val="0"/>
          <w:sz w:val="24"/>
          <w:szCs w:val="24"/>
        </w:rPr>
        <w:t xml:space="preserve"> </w:t>
      </w:r>
      <w:r w:rsidRPr="00253AF6">
        <w:rPr>
          <w:b/>
          <w:snapToGrid w:val="0"/>
          <w:sz w:val="24"/>
          <w:szCs w:val="24"/>
        </w:rPr>
        <w:t>(</w:t>
      </w:r>
      <w:fldSimple w:instr=" REF _Ref71979946 \r \h  \* MERGEFORMAT ">
        <w:r w:rsidRPr="00253AF6">
          <w:rPr>
            <w:snapToGrid w:val="0"/>
            <w:sz w:val="24"/>
            <w:szCs w:val="24"/>
          </w:rPr>
          <w:t>1.6.1</w:t>
        </w:r>
      </w:fldSimple>
      <w:r w:rsidRPr="00253AF6">
        <w:rPr>
          <w:snapToGrid w:val="0"/>
          <w:sz w:val="24"/>
          <w:szCs w:val="24"/>
        </w:rPr>
        <w:t xml:space="preserve">), оформленных одной </w:t>
      </w:r>
      <w:r w:rsidRPr="00253AF6">
        <w:rPr>
          <w:b/>
          <w:snapToGrid w:val="0"/>
          <w:sz w:val="24"/>
          <w:szCs w:val="24"/>
        </w:rPr>
        <w:t>закупочной документацией</w:t>
      </w:r>
      <w:r w:rsidRPr="00253AF6">
        <w:rPr>
          <w:snapToGrid w:val="0"/>
          <w:sz w:val="24"/>
          <w:szCs w:val="24"/>
        </w:rPr>
        <w:t xml:space="preserve"> (</w:t>
      </w:r>
      <w:fldSimple w:instr=" REF _Ref75088597 \r \h  \* MERGEFORMAT ">
        <w:r w:rsidRPr="00253AF6">
          <w:rPr>
            <w:snapToGrid w:val="0"/>
            <w:sz w:val="24"/>
            <w:szCs w:val="24"/>
          </w:rPr>
          <w:t>1.5.5</w:t>
        </w:r>
      </w:fldSimple>
      <w:r w:rsidRPr="00253AF6">
        <w:rPr>
          <w:snapToGrid w:val="0"/>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   2   Разбиение на </w:t>
      </w:r>
      <w:r w:rsidRPr="00253AF6">
        <w:rPr>
          <w:b/>
          <w:snapToGrid w:val="0"/>
          <w:sz w:val="24"/>
          <w:szCs w:val="24"/>
        </w:rPr>
        <w:t>лоты</w:t>
      </w:r>
      <w:r w:rsidRPr="00253AF6">
        <w:rPr>
          <w:snapToGrid w:val="0"/>
          <w:sz w:val="24"/>
          <w:szCs w:val="24"/>
        </w:rPr>
        <w:t xml:space="preserve"> (</w:t>
      </w:r>
      <w:fldSimple w:instr=" REF _Ref93159694 \r \h  \* MERGEFORMAT ">
        <w:r w:rsidRPr="00253AF6">
          <w:rPr>
            <w:snapToGrid w:val="0"/>
            <w:sz w:val="24"/>
            <w:szCs w:val="24"/>
          </w:rPr>
          <w:t>1.1.5</w:t>
        </w:r>
      </w:fldSimple>
      <w:r w:rsidRPr="00253AF6">
        <w:rPr>
          <w:snapToGrid w:val="0"/>
          <w:sz w:val="24"/>
          <w:szCs w:val="24"/>
        </w:rPr>
        <w:t>) может проводится в следующих целях:</w:t>
      </w:r>
    </w:p>
    <w:p w:rsidR="00253AF6" w:rsidRPr="00253AF6" w:rsidRDefault="00253AF6" w:rsidP="00253AF6">
      <w:pPr>
        <w:numPr>
          <w:ilvl w:val="0"/>
          <w:numId w:val="84"/>
        </w:numPr>
        <w:spacing w:line="240" w:lineRule="auto"/>
        <w:rPr>
          <w:snapToGrid w:val="0"/>
          <w:sz w:val="24"/>
          <w:szCs w:val="24"/>
        </w:rPr>
      </w:pPr>
      <w:r w:rsidRPr="00253AF6">
        <w:rPr>
          <w:snapToGrid w:val="0"/>
          <w:sz w:val="24"/>
          <w:szCs w:val="24"/>
        </w:rPr>
        <w:t xml:space="preserve">в целях снижения издержек на проведение большого количества однотипных (с точки зрения условий, сроков или документального оформления) </w:t>
      </w:r>
      <w:r w:rsidRPr="00253AF6">
        <w:rPr>
          <w:b/>
          <w:snapToGrid w:val="0"/>
          <w:sz w:val="24"/>
          <w:szCs w:val="24"/>
        </w:rPr>
        <w:t>процедур</w:t>
      </w:r>
      <w:r w:rsidRPr="00253AF6">
        <w:rPr>
          <w:snapToGrid w:val="0"/>
          <w:sz w:val="24"/>
          <w:szCs w:val="24"/>
        </w:rPr>
        <w:t xml:space="preserve"> </w:t>
      </w:r>
      <w:r w:rsidRPr="00253AF6">
        <w:rPr>
          <w:b/>
          <w:snapToGrid w:val="0"/>
          <w:sz w:val="24"/>
          <w:szCs w:val="24"/>
        </w:rPr>
        <w:t>(</w:t>
      </w:r>
      <w:fldSimple w:instr=" REF _Ref71979946 \r \h  \* MERGEFORMAT ">
        <w:r w:rsidRPr="00253AF6">
          <w:rPr>
            <w:snapToGrid w:val="0"/>
            <w:sz w:val="24"/>
            <w:szCs w:val="24"/>
          </w:rPr>
          <w:t>1.6.1</w:t>
        </w:r>
      </w:fldSimple>
      <w:r w:rsidRPr="00253AF6">
        <w:rPr>
          <w:snapToGrid w:val="0"/>
          <w:sz w:val="24"/>
          <w:szCs w:val="24"/>
        </w:rPr>
        <w:t>);</w:t>
      </w:r>
    </w:p>
    <w:p w:rsidR="00253AF6" w:rsidRPr="00253AF6" w:rsidRDefault="00253AF6" w:rsidP="00253AF6">
      <w:pPr>
        <w:numPr>
          <w:ilvl w:val="0"/>
          <w:numId w:val="84"/>
        </w:numPr>
        <w:spacing w:line="240" w:lineRule="auto"/>
        <w:rPr>
          <w:snapToGrid w:val="0"/>
          <w:sz w:val="24"/>
          <w:szCs w:val="24"/>
        </w:rPr>
      </w:pPr>
      <w:r w:rsidRPr="00253AF6">
        <w:rPr>
          <w:snapToGrid w:val="0"/>
          <w:sz w:val="24"/>
          <w:szCs w:val="24"/>
        </w:rPr>
        <w:t xml:space="preserve">в целях улучшения конкурентной среды в ходе </w:t>
      </w:r>
      <w:r w:rsidRPr="00253AF6">
        <w:rPr>
          <w:b/>
          <w:snapToGrid w:val="0"/>
          <w:sz w:val="24"/>
          <w:szCs w:val="24"/>
        </w:rPr>
        <w:t>закупки</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путем уменьшения или увеличения объема или широты ассортимента </w:t>
      </w:r>
      <w:r w:rsidRPr="00253AF6">
        <w:rPr>
          <w:b/>
          <w:snapToGrid w:val="0"/>
          <w:sz w:val="24"/>
          <w:szCs w:val="24"/>
        </w:rPr>
        <w:t>продукции</w:t>
      </w:r>
      <w:r w:rsidRPr="00253AF6">
        <w:rPr>
          <w:snapToGrid w:val="0"/>
          <w:sz w:val="24"/>
          <w:szCs w:val="24"/>
        </w:rPr>
        <w:t xml:space="preserve"> (</w:t>
      </w:r>
      <w:fldSimple w:instr=" REF _Ref71974948 \r \h  \* MERGEFORMAT ">
        <w:r w:rsidRPr="00253AF6">
          <w:rPr>
            <w:snapToGrid w:val="0"/>
            <w:sz w:val="24"/>
            <w:szCs w:val="24"/>
          </w:rPr>
          <w:t>1.1.2</w:t>
        </w:r>
      </w:fldSimple>
      <w:r w:rsidRPr="00253AF6">
        <w:rPr>
          <w:snapToGrid w:val="0"/>
          <w:sz w:val="24"/>
          <w:szCs w:val="24"/>
        </w:rPr>
        <w:t xml:space="preserve">), входящей в </w:t>
      </w:r>
      <w:r w:rsidRPr="00253AF6">
        <w:rPr>
          <w:b/>
          <w:snapToGrid w:val="0"/>
          <w:sz w:val="24"/>
          <w:szCs w:val="24"/>
        </w:rPr>
        <w:t>лот</w:t>
      </w:r>
      <w:r w:rsidRPr="00253AF6">
        <w:rPr>
          <w:snapToGrid w:val="0"/>
          <w:sz w:val="24"/>
          <w:szCs w:val="24"/>
        </w:rPr>
        <w:t xml:space="preserve"> (</w:t>
      </w:r>
      <w:fldSimple w:instr=" REF _Ref93159694 \r \h  \* MERGEFORMAT ">
        <w:r w:rsidRPr="00253AF6">
          <w:rPr>
            <w:snapToGrid w:val="0"/>
            <w:sz w:val="24"/>
            <w:szCs w:val="24"/>
          </w:rPr>
          <w:t>1.1.5</w:t>
        </w:r>
      </w:fldSimple>
      <w:r w:rsidRPr="00253AF6">
        <w:rPr>
          <w:snapToGrid w:val="0"/>
          <w:sz w:val="24"/>
          <w:szCs w:val="24"/>
        </w:rPr>
        <w:t>);</w:t>
      </w:r>
    </w:p>
    <w:p w:rsidR="00253AF6" w:rsidRPr="00253AF6" w:rsidRDefault="00253AF6" w:rsidP="00253AF6">
      <w:pPr>
        <w:numPr>
          <w:ilvl w:val="0"/>
          <w:numId w:val="84"/>
        </w:numPr>
        <w:spacing w:line="240" w:lineRule="auto"/>
        <w:rPr>
          <w:snapToGrid w:val="0"/>
          <w:sz w:val="24"/>
          <w:szCs w:val="24"/>
        </w:rPr>
      </w:pPr>
      <w:r w:rsidRPr="00253AF6">
        <w:rPr>
          <w:snapToGrid w:val="0"/>
          <w:sz w:val="24"/>
          <w:szCs w:val="24"/>
        </w:rPr>
        <w:t>в целях решения иных специальных задач.</w:t>
      </w:r>
    </w:p>
    <w:p w:rsidR="00253AF6" w:rsidRPr="00253AF6" w:rsidRDefault="00253AF6" w:rsidP="00253AF6">
      <w:pPr>
        <w:numPr>
          <w:ilvl w:val="2"/>
          <w:numId w:val="0"/>
        </w:numPr>
        <w:tabs>
          <w:tab w:val="num" w:pos="851"/>
        </w:tabs>
        <w:spacing w:line="240" w:lineRule="auto"/>
        <w:rPr>
          <w:sz w:val="24"/>
          <w:szCs w:val="24"/>
        </w:rPr>
      </w:pPr>
      <w:bookmarkStart w:id="13" w:name="_Ref71978334"/>
      <w:r w:rsidRPr="00253AF6">
        <w:rPr>
          <w:b/>
          <w:sz w:val="24"/>
          <w:szCs w:val="24"/>
        </w:rPr>
        <w:t>закупка:</w:t>
      </w:r>
      <w:r w:rsidRPr="00253AF6">
        <w:rPr>
          <w:sz w:val="24"/>
          <w:szCs w:val="24"/>
        </w:rPr>
        <w:t xml:space="preserve"> совокупность последовательных действий, осуществляемых Заказчиком  в  установленном  настоящем Положении порядке, нацеленных на  выбор контрагента   для  заключения с  ним  договора</w:t>
      </w:r>
      <w:bookmarkEnd w:id="13"/>
      <w:r w:rsidRPr="00253AF6">
        <w:rPr>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 xml:space="preserve">Примечание </w:t>
      </w:r>
      <w:r w:rsidRPr="00253AF6">
        <w:rPr>
          <w:snapToGrid w:val="0"/>
          <w:sz w:val="24"/>
          <w:szCs w:val="24"/>
        </w:rPr>
        <w:t>– Под договором здесь и далее, в соответствии со ст. 154 ГК РФ [3], понимается двух- или многосторонняя сделка (вне зависимости от того, оформляется ли документ под названием «договор», или нет). Договор между юридическими лицами должен заключаться в письменной форме, если иное не установлено законом.</w:t>
      </w:r>
    </w:p>
    <w:p w:rsidR="00253AF6" w:rsidRPr="00253AF6" w:rsidRDefault="00253AF6" w:rsidP="00253AF6">
      <w:pPr>
        <w:numPr>
          <w:ilvl w:val="2"/>
          <w:numId w:val="0"/>
        </w:numPr>
        <w:tabs>
          <w:tab w:val="num" w:pos="851"/>
        </w:tabs>
        <w:spacing w:line="240" w:lineRule="auto"/>
        <w:rPr>
          <w:sz w:val="24"/>
          <w:szCs w:val="24"/>
        </w:rPr>
      </w:pPr>
      <w:bookmarkStart w:id="14" w:name="_Ref75097049"/>
      <w:r w:rsidRPr="00253AF6">
        <w:rPr>
          <w:b/>
          <w:sz w:val="24"/>
          <w:szCs w:val="24"/>
        </w:rPr>
        <w:t xml:space="preserve">предмет закупки: </w:t>
      </w:r>
      <w:r w:rsidRPr="00253AF6">
        <w:rPr>
          <w:sz w:val="24"/>
          <w:szCs w:val="24"/>
        </w:rPr>
        <w:t xml:space="preserve">Конкретные товары, работы или услуги, которые предполагается поставить (выполнить, оказать) </w:t>
      </w:r>
      <w:r w:rsidRPr="00253AF6">
        <w:rPr>
          <w:b/>
          <w:sz w:val="24"/>
          <w:szCs w:val="24"/>
        </w:rPr>
        <w:t>заказчику</w:t>
      </w:r>
      <w:r w:rsidRPr="00253AF6">
        <w:rPr>
          <w:sz w:val="24"/>
          <w:szCs w:val="24"/>
        </w:rPr>
        <w:t xml:space="preserve"> (</w:t>
      </w:r>
      <w:fldSimple w:instr=" REF _Ref75091160 \r \h  \* MERGEFORMAT ">
        <w:r w:rsidRPr="00253AF6">
          <w:rPr>
            <w:sz w:val="24"/>
            <w:szCs w:val="24"/>
          </w:rPr>
          <w:t>1.4.1</w:t>
        </w:r>
      </w:fldSimple>
      <w:r w:rsidRPr="00253AF6">
        <w:rPr>
          <w:sz w:val="24"/>
          <w:szCs w:val="24"/>
        </w:rPr>
        <w:t xml:space="preserve">) в объеме и на условиях, определенных в </w:t>
      </w:r>
      <w:r w:rsidRPr="00253AF6">
        <w:rPr>
          <w:b/>
          <w:sz w:val="24"/>
          <w:szCs w:val="24"/>
        </w:rPr>
        <w:t>закупочной документации</w:t>
      </w:r>
      <w:r w:rsidRPr="00253AF6">
        <w:rPr>
          <w:sz w:val="24"/>
          <w:szCs w:val="24"/>
        </w:rPr>
        <w:t xml:space="preserve"> (</w:t>
      </w:r>
      <w:fldSimple w:instr=" REF _Ref75088597 \r \h  \* MERGEFORMAT ">
        <w:r w:rsidRPr="00253AF6">
          <w:rPr>
            <w:sz w:val="24"/>
            <w:szCs w:val="24"/>
          </w:rPr>
          <w:t>1.5.5</w:t>
        </w:r>
      </w:fldSimple>
      <w:r w:rsidRPr="00253AF6">
        <w:rPr>
          <w:sz w:val="24"/>
          <w:szCs w:val="24"/>
        </w:rPr>
        <w:t>).</w:t>
      </w:r>
      <w:bookmarkEnd w:id="14"/>
    </w:p>
    <w:p w:rsidR="00253AF6" w:rsidRPr="00253AF6" w:rsidRDefault="00253AF6" w:rsidP="00253AF6">
      <w:pPr>
        <w:numPr>
          <w:ilvl w:val="2"/>
          <w:numId w:val="0"/>
        </w:numPr>
        <w:tabs>
          <w:tab w:val="num" w:pos="851"/>
        </w:tabs>
        <w:spacing w:line="240" w:lineRule="auto"/>
        <w:rPr>
          <w:sz w:val="24"/>
          <w:szCs w:val="24"/>
        </w:rPr>
      </w:pPr>
      <w:bookmarkStart w:id="15" w:name="_Ref165296074"/>
      <w:r w:rsidRPr="00253AF6">
        <w:rPr>
          <w:b/>
          <w:sz w:val="24"/>
          <w:szCs w:val="24"/>
        </w:rPr>
        <w:t>Уникальное, индивидуальное оборудование:</w:t>
      </w:r>
      <w:r w:rsidRPr="00253AF6">
        <w:rPr>
          <w:sz w:val="24"/>
          <w:szCs w:val="24"/>
        </w:rPr>
        <w:t xml:space="preserve">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bookmarkEnd w:id="15"/>
    </w:p>
    <w:p w:rsidR="00253AF6" w:rsidRPr="00253AF6" w:rsidRDefault="00253AF6" w:rsidP="00253AF6">
      <w:pPr>
        <w:spacing w:line="240" w:lineRule="auto"/>
        <w:ind w:left="1134" w:firstLine="0"/>
        <w:rPr>
          <w:b/>
          <w:i/>
          <w:sz w:val="24"/>
          <w:szCs w:val="24"/>
        </w:rPr>
      </w:pPr>
      <w:r w:rsidRPr="00253AF6">
        <w:rPr>
          <w:b/>
          <w:i/>
          <w:sz w:val="24"/>
          <w:szCs w:val="24"/>
        </w:rPr>
        <w:t>Примеры – рабочее колесо гидравлической турбины, котел, паровая турбина большой мощности.</w:t>
      </w:r>
    </w:p>
    <w:p w:rsidR="00253AF6" w:rsidRPr="00253AF6" w:rsidRDefault="00253AF6" w:rsidP="00253AF6">
      <w:pPr>
        <w:numPr>
          <w:ilvl w:val="2"/>
          <w:numId w:val="0"/>
        </w:numPr>
        <w:tabs>
          <w:tab w:val="num" w:pos="851"/>
          <w:tab w:val="num" w:pos="993"/>
        </w:tabs>
        <w:spacing w:line="240" w:lineRule="auto"/>
        <w:rPr>
          <w:sz w:val="24"/>
          <w:szCs w:val="24"/>
        </w:rPr>
      </w:pPr>
      <w:bookmarkStart w:id="16" w:name="_Ref451940118"/>
      <w:r w:rsidRPr="00253AF6">
        <w:rPr>
          <w:b/>
          <w:bCs/>
          <w:sz w:val="24"/>
          <w:shd w:val="clear" w:color="auto" w:fill="FFFFFF"/>
        </w:rPr>
        <w:t>Электронная подпись (ЭП)</w:t>
      </w:r>
      <w:r w:rsidRPr="00253AF6">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bookmarkEnd w:id="16"/>
    </w:p>
    <w:p w:rsidR="00253AF6" w:rsidRPr="00253AF6" w:rsidRDefault="00253AF6" w:rsidP="00253AF6">
      <w:pPr>
        <w:tabs>
          <w:tab w:val="num" w:pos="993"/>
        </w:tabs>
        <w:spacing w:after="64" w:line="240" w:lineRule="auto"/>
        <w:ind w:right="20" w:firstLine="142"/>
        <w:rPr>
          <w:sz w:val="24"/>
          <w:szCs w:val="24"/>
        </w:rPr>
      </w:pPr>
      <w:r w:rsidRPr="00253AF6">
        <w:rPr>
          <w:sz w:val="24"/>
          <w:szCs w:val="24"/>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253AF6" w:rsidRPr="00253AF6" w:rsidRDefault="00253AF6" w:rsidP="00253AF6">
      <w:pPr>
        <w:keepNext/>
        <w:suppressAutoHyphens/>
        <w:spacing w:after="120" w:line="240" w:lineRule="auto"/>
        <w:ind w:firstLine="0"/>
        <w:outlineLvl w:val="1"/>
        <w:rPr>
          <w:b/>
          <w:snapToGrid w:val="0"/>
          <w:sz w:val="24"/>
          <w:szCs w:val="24"/>
        </w:rPr>
      </w:pPr>
      <w:bookmarkStart w:id="17" w:name="_Ref451940127"/>
      <w:r w:rsidRPr="00253AF6">
        <w:rPr>
          <w:bCs/>
          <w:snapToGrid w:val="0"/>
          <w:sz w:val="24"/>
          <w:shd w:val="clear" w:color="auto" w:fill="FFFFFF"/>
        </w:rPr>
        <w:t xml:space="preserve">1.1.10   </w:t>
      </w:r>
      <w:r w:rsidRPr="00253AF6">
        <w:rPr>
          <w:b/>
          <w:bCs/>
          <w:snapToGrid w:val="0"/>
          <w:sz w:val="24"/>
          <w:shd w:val="clear" w:color="auto" w:fill="FFFFFF"/>
        </w:rPr>
        <w:t xml:space="preserve"> Электронная торговая площадка </w:t>
      </w:r>
      <w:r w:rsidRPr="00253AF6">
        <w:rPr>
          <w:b/>
          <w:snapToGrid w:val="0"/>
          <w:sz w:val="24"/>
          <w:szCs w:val="24"/>
        </w:rPr>
        <w:t xml:space="preserve">- </w:t>
      </w:r>
      <w:r w:rsidRPr="00253AF6">
        <w:rPr>
          <w:snapToGrid w:val="0"/>
          <w:sz w:val="24"/>
          <w:szCs w:val="24"/>
        </w:rPr>
        <w:t>специализированный Интернет-ресурс, созданный с использованием информационно-аналитического функционала для публикации обязательных копий документов, объявляющих о начале процедур, информации о результатах закупок, формирования текущей отчетности по закупкам, иной информации по закупкам согласно требованиям соответствующих нормативных актов.</w:t>
      </w:r>
    </w:p>
    <w:p w:rsidR="00253AF6" w:rsidRPr="00253AF6" w:rsidRDefault="00253AF6" w:rsidP="00253AF6">
      <w:pPr>
        <w:numPr>
          <w:ilvl w:val="2"/>
          <w:numId w:val="0"/>
        </w:numPr>
        <w:tabs>
          <w:tab w:val="num" w:pos="0"/>
          <w:tab w:val="num" w:pos="851"/>
        </w:tabs>
        <w:spacing w:line="240" w:lineRule="auto"/>
        <w:rPr>
          <w:sz w:val="24"/>
          <w:szCs w:val="24"/>
        </w:rPr>
      </w:pPr>
      <w:bookmarkStart w:id="18" w:name="_Ref451940137"/>
      <w:bookmarkEnd w:id="17"/>
      <w:r w:rsidRPr="00253AF6">
        <w:rPr>
          <w:b/>
          <w:bCs/>
          <w:sz w:val="24"/>
          <w:shd w:val="clear" w:color="auto" w:fill="FFFFFF"/>
        </w:rPr>
        <w:t xml:space="preserve">Субъекты малого и среднего предпринимательства (СМСП) </w:t>
      </w:r>
      <w:r w:rsidRPr="00253AF6">
        <w:rPr>
          <w:sz w:val="24"/>
          <w:szCs w:val="24"/>
        </w:rPr>
        <w:t xml:space="preserve">- </w:t>
      </w:r>
      <w:r w:rsidRPr="00253AF6">
        <w:rPr>
          <w:spacing w:val="-10"/>
          <w:sz w:val="24"/>
          <w:szCs w:val="24"/>
        </w:rPr>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253AF6">
        <w:rPr>
          <w:spacing w:val="-10"/>
          <w:sz w:val="24"/>
          <w:szCs w:val="24"/>
        </w:rPr>
        <w:t>микропредприятиям</w:t>
      </w:r>
      <w:proofErr w:type="spellEnd"/>
      <w:r w:rsidRPr="00253AF6">
        <w:rPr>
          <w:spacing w:val="-10"/>
          <w:sz w:val="24"/>
          <w:szCs w:val="24"/>
        </w:rPr>
        <w:t>, и средним предприятиям.</w:t>
      </w:r>
      <w:bookmarkEnd w:id="18"/>
    </w:p>
    <w:p w:rsidR="00253AF6" w:rsidRPr="00253AF6" w:rsidRDefault="00253AF6" w:rsidP="00253AF6">
      <w:pPr>
        <w:spacing w:line="240" w:lineRule="auto"/>
        <w:ind w:firstLine="0"/>
        <w:rPr>
          <w:sz w:val="24"/>
          <w:szCs w:val="24"/>
        </w:rPr>
      </w:pPr>
    </w:p>
    <w:p w:rsidR="00253AF6" w:rsidRPr="00253AF6" w:rsidRDefault="00253AF6" w:rsidP="00253AF6">
      <w:pPr>
        <w:keepNext/>
        <w:numPr>
          <w:ilvl w:val="1"/>
          <w:numId w:val="0"/>
        </w:numPr>
        <w:tabs>
          <w:tab w:val="num" w:pos="1134"/>
        </w:tabs>
        <w:suppressAutoHyphens/>
        <w:spacing w:before="240" w:after="120" w:line="240" w:lineRule="auto"/>
        <w:ind w:left="1134" w:hanging="567"/>
        <w:jc w:val="left"/>
        <w:outlineLvl w:val="1"/>
        <w:rPr>
          <w:b/>
          <w:snapToGrid w:val="0"/>
          <w:sz w:val="24"/>
          <w:szCs w:val="24"/>
        </w:rPr>
      </w:pPr>
      <w:bookmarkStart w:id="19" w:name="_Toc189903627"/>
      <w:r w:rsidRPr="00253AF6">
        <w:rPr>
          <w:b/>
          <w:snapToGrid w:val="0"/>
          <w:sz w:val="24"/>
          <w:szCs w:val="24"/>
        </w:rPr>
        <w:t>Термины, относящиеся к планированию</w:t>
      </w:r>
      <w:bookmarkEnd w:id="19"/>
    </w:p>
    <w:p w:rsidR="00253AF6" w:rsidRPr="00253AF6" w:rsidRDefault="00253AF6" w:rsidP="00253AF6">
      <w:pPr>
        <w:numPr>
          <w:ilvl w:val="2"/>
          <w:numId w:val="0"/>
        </w:numPr>
        <w:tabs>
          <w:tab w:val="num" w:pos="0"/>
          <w:tab w:val="left" w:pos="851"/>
        </w:tabs>
        <w:spacing w:line="240" w:lineRule="auto"/>
        <w:rPr>
          <w:sz w:val="24"/>
          <w:szCs w:val="24"/>
        </w:rPr>
      </w:pPr>
      <w:bookmarkStart w:id="20" w:name="_Ref93158272"/>
      <w:r w:rsidRPr="00253AF6">
        <w:rPr>
          <w:b/>
          <w:sz w:val="24"/>
          <w:szCs w:val="24"/>
        </w:rPr>
        <w:t>потребность &lt;в продукции&gt;</w:t>
      </w:r>
      <w:r w:rsidRPr="00253AF6">
        <w:rPr>
          <w:sz w:val="24"/>
          <w:szCs w:val="24"/>
        </w:rPr>
        <w:t xml:space="preserve">: Определенные в установленном порядке объемы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которые должны быть закуплены в течение заданного периода.</w:t>
      </w:r>
      <w:bookmarkEnd w:id="20"/>
    </w:p>
    <w:p w:rsidR="00253AF6" w:rsidRPr="00253AF6" w:rsidRDefault="00253AF6" w:rsidP="00253AF6">
      <w:pPr>
        <w:numPr>
          <w:ilvl w:val="2"/>
          <w:numId w:val="0"/>
        </w:numPr>
        <w:tabs>
          <w:tab w:val="num" w:pos="851"/>
        </w:tabs>
        <w:spacing w:line="240" w:lineRule="auto"/>
        <w:rPr>
          <w:sz w:val="24"/>
          <w:szCs w:val="24"/>
        </w:rPr>
      </w:pPr>
      <w:bookmarkStart w:id="21" w:name="_Ref86401459"/>
      <w:r w:rsidRPr="00253AF6">
        <w:rPr>
          <w:b/>
          <w:sz w:val="24"/>
          <w:szCs w:val="24"/>
        </w:rPr>
        <w:t>срочная потребность (необходимость/нужды)</w:t>
      </w:r>
      <w:r w:rsidRPr="00253AF6">
        <w:rPr>
          <w:sz w:val="24"/>
          <w:szCs w:val="24"/>
        </w:rPr>
        <w:t xml:space="preserve"> </w:t>
      </w:r>
      <w:r w:rsidRPr="00253AF6">
        <w:rPr>
          <w:b/>
          <w:sz w:val="24"/>
          <w:szCs w:val="24"/>
        </w:rPr>
        <w:t>Потребность</w:t>
      </w:r>
      <w:r w:rsidRPr="00253AF6">
        <w:rPr>
          <w:sz w:val="24"/>
          <w:szCs w:val="24"/>
        </w:rPr>
        <w:t xml:space="preserve"> (</w:t>
      </w:r>
      <w:fldSimple w:instr=" REF _Ref93158272 \r \h  \* MERGEFORMAT ">
        <w:r w:rsidRPr="00253AF6">
          <w:rPr>
            <w:sz w:val="24"/>
            <w:szCs w:val="24"/>
          </w:rPr>
          <w:t>1.2.1</w:t>
        </w:r>
      </w:fldSimple>
      <w:r w:rsidRPr="00253AF6">
        <w:rPr>
          <w:sz w:val="24"/>
          <w:szCs w:val="24"/>
        </w:rPr>
        <w:t xml:space="preserve">), неудовлетворение которой быстрейшим образом может привести к значительным финансовым или иным потерям </w:t>
      </w:r>
      <w:r w:rsidRPr="00253AF6">
        <w:rPr>
          <w:b/>
          <w:sz w:val="24"/>
          <w:szCs w:val="24"/>
        </w:rPr>
        <w:t>Заказчика</w:t>
      </w:r>
      <w:r w:rsidRPr="00253AF6">
        <w:rPr>
          <w:sz w:val="24"/>
          <w:szCs w:val="24"/>
        </w:rPr>
        <w:t xml:space="preserve"> (</w:t>
      </w:r>
      <w:fldSimple w:instr=" REF _Ref75091160 \r \h  \* MERGEFORMAT ">
        <w:r w:rsidRPr="00253AF6">
          <w:rPr>
            <w:sz w:val="24"/>
            <w:szCs w:val="24"/>
          </w:rPr>
          <w:t>1.4.1</w:t>
        </w:r>
      </w:fldSimple>
      <w:r w:rsidRPr="00253AF6">
        <w:rPr>
          <w:sz w:val="24"/>
          <w:szCs w:val="24"/>
        </w:rPr>
        <w:t>).</w:t>
      </w:r>
      <w:bookmarkEnd w:id="21"/>
    </w:p>
    <w:p w:rsidR="00253AF6" w:rsidRPr="00253AF6" w:rsidRDefault="00253AF6" w:rsidP="00253AF6">
      <w:pPr>
        <w:numPr>
          <w:ilvl w:val="2"/>
          <w:numId w:val="0"/>
        </w:numPr>
        <w:tabs>
          <w:tab w:val="num" w:pos="851"/>
        </w:tabs>
        <w:spacing w:line="240" w:lineRule="auto"/>
        <w:rPr>
          <w:sz w:val="24"/>
          <w:szCs w:val="24"/>
        </w:rPr>
      </w:pPr>
      <w:bookmarkStart w:id="22" w:name="_Ref89794714"/>
      <w:r w:rsidRPr="00253AF6">
        <w:rPr>
          <w:b/>
          <w:sz w:val="24"/>
          <w:szCs w:val="24"/>
        </w:rPr>
        <w:t>чрезвычайные обстоятельства:</w:t>
      </w:r>
      <w:r w:rsidRPr="00253AF6">
        <w:rPr>
          <w:sz w:val="24"/>
          <w:szCs w:val="24"/>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Pr="00253AF6">
        <w:rPr>
          <w:b/>
          <w:sz w:val="24"/>
          <w:szCs w:val="24"/>
        </w:rPr>
        <w:t>Заказчика</w:t>
      </w:r>
      <w:r w:rsidRPr="00253AF6">
        <w:rPr>
          <w:sz w:val="24"/>
          <w:szCs w:val="24"/>
        </w:rPr>
        <w:t xml:space="preserve"> (</w:t>
      </w:r>
      <w:fldSimple w:instr=" REF _Ref75091160 \r \h  \* MERGEFORMAT ">
        <w:r w:rsidRPr="00253AF6">
          <w:rPr>
            <w:sz w:val="24"/>
            <w:szCs w:val="24"/>
          </w:rPr>
          <w:t>1.4.1</w:t>
        </w:r>
      </w:fldSimple>
      <w:r w:rsidRPr="00253AF6">
        <w:rPr>
          <w:sz w:val="24"/>
          <w:szCs w:val="24"/>
        </w:rPr>
        <w:t>).</w:t>
      </w:r>
      <w:bookmarkEnd w:id="22"/>
    </w:p>
    <w:p w:rsidR="00253AF6" w:rsidRPr="00253AF6" w:rsidRDefault="00253AF6" w:rsidP="00253AF6">
      <w:pPr>
        <w:spacing w:line="240" w:lineRule="auto"/>
        <w:ind w:firstLine="720"/>
        <w:rPr>
          <w:b/>
          <w:i/>
          <w:sz w:val="24"/>
          <w:szCs w:val="24"/>
        </w:rPr>
      </w:pPr>
      <w:r w:rsidRPr="00253AF6">
        <w:rPr>
          <w:b/>
          <w:i/>
          <w:sz w:val="24"/>
          <w:szCs w:val="24"/>
        </w:rPr>
        <w:t>Примеры – войны, революции, теракты, стихийные бедствия, пожары, наводнения, эпидемии, острые формы опасных заболеваний, ранения и т.д.</w:t>
      </w:r>
    </w:p>
    <w:p w:rsidR="00253AF6" w:rsidRPr="00253AF6" w:rsidRDefault="00253AF6" w:rsidP="00253AF6">
      <w:pPr>
        <w:spacing w:line="240" w:lineRule="auto"/>
        <w:ind w:firstLine="0"/>
        <w:rPr>
          <w:b/>
          <w:i/>
          <w:sz w:val="24"/>
          <w:szCs w:val="24"/>
        </w:rPr>
      </w:pPr>
      <w:r w:rsidRPr="00253AF6">
        <w:rPr>
          <w:spacing w:val="-10"/>
          <w:sz w:val="24"/>
          <w:szCs w:val="24"/>
        </w:rPr>
        <w:t>1.2.4</w:t>
      </w:r>
      <w:r w:rsidRPr="00253AF6">
        <w:rPr>
          <w:b/>
          <w:spacing w:val="-10"/>
          <w:sz w:val="24"/>
          <w:szCs w:val="24"/>
        </w:rPr>
        <w:t xml:space="preserve"> </w:t>
      </w:r>
      <w:bookmarkStart w:id="23" w:name="_Ref451940962"/>
      <w:r w:rsidRPr="00253AF6">
        <w:rPr>
          <w:b/>
          <w:spacing w:val="-10"/>
          <w:sz w:val="24"/>
          <w:szCs w:val="24"/>
        </w:rPr>
        <w:t xml:space="preserve">  годовая  комплексная программа закупок (ГКПЗ):</w:t>
      </w:r>
      <w:r w:rsidRPr="00253AF6">
        <w:rPr>
          <w:bCs/>
          <w:spacing w:val="-10"/>
          <w:sz w:val="24"/>
          <w:szCs w:val="24"/>
        </w:rPr>
        <w:t xml:space="preserve"> план мероприятий заказчика по заключению в течение планируемого календарного года расходных договоров на поставку продукции за счет собственных средств.</w:t>
      </w:r>
      <w:bookmarkEnd w:id="23"/>
    </w:p>
    <w:p w:rsidR="00253AF6" w:rsidRPr="00253AF6" w:rsidRDefault="00253AF6" w:rsidP="00253AF6">
      <w:pPr>
        <w:spacing w:line="240" w:lineRule="auto"/>
        <w:ind w:firstLine="0"/>
        <w:rPr>
          <w:b/>
          <w:i/>
          <w:sz w:val="24"/>
          <w:szCs w:val="24"/>
        </w:rPr>
      </w:pPr>
      <w:bookmarkStart w:id="24" w:name="_Ref451940470"/>
      <w:r w:rsidRPr="00253AF6">
        <w:rPr>
          <w:sz w:val="24"/>
          <w:szCs w:val="24"/>
        </w:rPr>
        <w:t>1.2.5</w:t>
      </w:r>
      <w:r w:rsidRPr="00253AF6">
        <w:rPr>
          <w:b/>
          <w:sz w:val="24"/>
          <w:szCs w:val="24"/>
        </w:rPr>
        <w:t>. дробление закупок:</w:t>
      </w:r>
      <w:r w:rsidRPr="00253AF6">
        <w:rPr>
          <w:sz w:val="24"/>
          <w:szCs w:val="24"/>
        </w:rPr>
        <w:t xml:space="preserve"> умышленное уменьшение объема отдельной закупки, ее плановой стоимости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bookmarkEnd w:id="24"/>
    </w:p>
    <w:p w:rsidR="00253AF6" w:rsidRPr="00253AF6" w:rsidRDefault="00253AF6" w:rsidP="00253AF6">
      <w:pPr>
        <w:spacing w:line="240" w:lineRule="auto"/>
        <w:ind w:hanging="1701"/>
        <w:rPr>
          <w:b/>
          <w:i/>
          <w:sz w:val="24"/>
          <w:szCs w:val="24"/>
        </w:rPr>
      </w:pPr>
    </w:p>
    <w:p w:rsidR="00253AF6" w:rsidRPr="00253AF6" w:rsidRDefault="00253AF6" w:rsidP="00253AF6">
      <w:pPr>
        <w:keepNext/>
        <w:numPr>
          <w:ilvl w:val="1"/>
          <w:numId w:val="0"/>
        </w:numPr>
        <w:tabs>
          <w:tab w:val="num" w:pos="1134"/>
        </w:tabs>
        <w:suppressAutoHyphens/>
        <w:spacing w:before="240" w:after="120" w:line="240" w:lineRule="auto"/>
        <w:ind w:left="1134" w:hanging="567"/>
        <w:jc w:val="left"/>
        <w:outlineLvl w:val="1"/>
        <w:rPr>
          <w:b/>
          <w:snapToGrid w:val="0"/>
          <w:sz w:val="24"/>
          <w:szCs w:val="24"/>
        </w:rPr>
      </w:pPr>
      <w:bookmarkStart w:id="25" w:name="_Toc189903628"/>
      <w:r w:rsidRPr="00253AF6">
        <w:rPr>
          <w:b/>
          <w:snapToGrid w:val="0"/>
          <w:sz w:val="24"/>
          <w:szCs w:val="24"/>
        </w:rPr>
        <w:t>Термины, относящиеся к оценке объектов</w:t>
      </w:r>
      <w:bookmarkEnd w:id="25"/>
    </w:p>
    <w:p w:rsidR="00253AF6" w:rsidRPr="00253AF6" w:rsidRDefault="00253AF6" w:rsidP="00253AF6">
      <w:pPr>
        <w:numPr>
          <w:ilvl w:val="2"/>
          <w:numId w:val="0"/>
        </w:numPr>
        <w:tabs>
          <w:tab w:val="left" w:pos="709"/>
          <w:tab w:val="left" w:pos="851"/>
        </w:tabs>
        <w:spacing w:line="240" w:lineRule="auto"/>
        <w:rPr>
          <w:sz w:val="24"/>
          <w:szCs w:val="24"/>
        </w:rPr>
      </w:pPr>
      <w:bookmarkStart w:id="26" w:name="_Ref75097889"/>
      <w:bookmarkStart w:id="27" w:name="_Ref71978133"/>
      <w:r w:rsidRPr="00253AF6">
        <w:rPr>
          <w:b/>
          <w:sz w:val="24"/>
          <w:szCs w:val="24"/>
        </w:rPr>
        <w:t>оценка</w:t>
      </w:r>
      <w:r w:rsidRPr="00253AF6">
        <w:rPr>
          <w:sz w:val="24"/>
          <w:szCs w:val="24"/>
        </w:rPr>
        <w:t xml:space="preserve">: </w:t>
      </w:r>
      <w:bookmarkEnd w:id="26"/>
      <w:r w:rsidRPr="00253AF6">
        <w:rPr>
          <w:sz w:val="24"/>
          <w:szCs w:val="24"/>
        </w:rPr>
        <w:t>Процесс выявления  в  соответствии с условиями определения  победителя  закупки по критериям оценки и в порядке, установленном  в  документации  о закупке  в  соответствиями с  требованиями настоящего Положения, лучших условий  исполнения  договора, указанных в  заявках (предложениях) участников  закупки, которые  не были  отклонены.</w:t>
      </w:r>
    </w:p>
    <w:p w:rsidR="00253AF6" w:rsidRPr="00253AF6" w:rsidRDefault="00253AF6" w:rsidP="00253AF6">
      <w:pPr>
        <w:numPr>
          <w:ilvl w:val="2"/>
          <w:numId w:val="0"/>
        </w:numPr>
        <w:tabs>
          <w:tab w:val="left" w:pos="709"/>
          <w:tab w:val="left" w:pos="851"/>
        </w:tabs>
        <w:spacing w:line="240" w:lineRule="auto"/>
        <w:ind w:left="851" w:hanging="851"/>
        <w:rPr>
          <w:sz w:val="24"/>
          <w:szCs w:val="24"/>
        </w:rPr>
      </w:pPr>
      <w:bookmarkStart w:id="28" w:name="_Ref71978769"/>
      <w:r w:rsidRPr="00253AF6">
        <w:rPr>
          <w:b/>
          <w:sz w:val="24"/>
          <w:szCs w:val="24"/>
        </w:rPr>
        <w:t xml:space="preserve">объект оценки: </w:t>
      </w:r>
      <w:r w:rsidRPr="00253AF6">
        <w:rPr>
          <w:sz w:val="24"/>
          <w:szCs w:val="24"/>
        </w:rPr>
        <w:t>Носитель</w:t>
      </w:r>
      <w:r w:rsidRPr="00253AF6">
        <w:rPr>
          <w:b/>
          <w:sz w:val="24"/>
          <w:szCs w:val="24"/>
        </w:rPr>
        <w:t xml:space="preserve"> характеристики</w:t>
      </w:r>
      <w:r w:rsidRPr="00253AF6">
        <w:rPr>
          <w:sz w:val="24"/>
          <w:szCs w:val="24"/>
        </w:rPr>
        <w:t xml:space="preserve"> (</w:t>
      </w:r>
      <w:fldSimple w:instr=" REF _Ref71978155 \r \h  \* MERGEFORMAT ">
        <w:r w:rsidRPr="00253AF6">
          <w:rPr>
            <w:sz w:val="24"/>
            <w:szCs w:val="24"/>
          </w:rPr>
          <w:t>1.3.3</w:t>
        </w:r>
      </w:fldSimple>
      <w:r w:rsidRPr="00253AF6">
        <w:rPr>
          <w:sz w:val="24"/>
          <w:szCs w:val="24"/>
        </w:rPr>
        <w:t>) (их совокупности).</w:t>
      </w:r>
      <w:bookmarkEnd w:id="28"/>
    </w:p>
    <w:p w:rsidR="00253AF6" w:rsidRPr="00253AF6" w:rsidRDefault="00253AF6" w:rsidP="00253AF6">
      <w:pPr>
        <w:spacing w:line="240" w:lineRule="auto"/>
        <w:ind w:left="720" w:firstLine="0"/>
        <w:rPr>
          <w:b/>
          <w:i/>
          <w:sz w:val="24"/>
          <w:szCs w:val="24"/>
        </w:rPr>
      </w:pPr>
      <w:r w:rsidRPr="00253AF6">
        <w:rPr>
          <w:b/>
          <w:i/>
          <w:sz w:val="24"/>
          <w:szCs w:val="24"/>
        </w:rPr>
        <w:t>Примеры – поставщик, продукция, договорные условия.</w:t>
      </w:r>
    </w:p>
    <w:p w:rsidR="00253AF6" w:rsidRPr="00253AF6" w:rsidRDefault="00253AF6" w:rsidP="00253AF6">
      <w:pPr>
        <w:numPr>
          <w:ilvl w:val="2"/>
          <w:numId w:val="0"/>
        </w:numPr>
        <w:tabs>
          <w:tab w:val="num" w:pos="0"/>
          <w:tab w:val="num" w:pos="851"/>
        </w:tabs>
        <w:spacing w:line="240" w:lineRule="auto"/>
        <w:rPr>
          <w:sz w:val="24"/>
          <w:szCs w:val="24"/>
        </w:rPr>
      </w:pPr>
      <w:bookmarkStart w:id="29" w:name="_Ref71978155"/>
      <w:bookmarkStart w:id="30" w:name="_Ref71979065"/>
      <w:r w:rsidRPr="00253AF6">
        <w:rPr>
          <w:b/>
          <w:sz w:val="24"/>
          <w:szCs w:val="24"/>
        </w:rPr>
        <w:t>характеристика:</w:t>
      </w:r>
      <w:r w:rsidRPr="00253AF6">
        <w:rPr>
          <w:sz w:val="24"/>
          <w:szCs w:val="24"/>
        </w:rPr>
        <w:t xml:space="preserve"> Отличительное свойство</w:t>
      </w:r>
      <w:r w:rsidRPr="00253AF6">
        <w:rPr>
          <w:sz w:val="24"/>
          <w:vertAlign w:val="superscript"/>
        </w:rPr>
        <w:footnoteReference w:id="1"/>
      </w:r>
      <w:r w:rsidRPr="00253AF6">
        <w:rPr>
          <w:sz w:val="24"/>
          <w:szCs w:val="24"/>
        </w:rPr>
        <w:t>.</w:t>
      </w:r>
      <w:bookmarkEnd w:id="29"/>
    </w:p>
    <w:p w:rsidR="00253AF6" w:rsidRPr="00253AF6" w:rsidRDefault="00253AF6" w:rsidP="00253AF6">
      <w:pPr>
        <w:numPr>
          <w:ilvl w:val="2"/>
          <w:numId w:val="0"/>
        </w:numPr>
        <w:tabs>
          <w:tab w:val="num" w:pos="0"/>
          <w:tab w:val="num" w:pos="851"/>
        </w:tabs>
        <w:spacing w:line="240" w:lineRule="auto"/>
        <w:rPr>
          <w:sz w:val="24"/>
          <w:szCs w:val="24"/>
        </w:rPr>
      </w:pPr>
      <w:bookmarkStart w:id="31" w:name="_Ref86227881"/>
      <w:r w:rsidRPr="00253AF6">
        <w:rPr>
          <w:b/>
          <w:sz w:val="24"/>
          <w:szCs w:val="24"/>
        </w:rPr>
        <w:t>требование:</w:t>
      </w:r>
      <w:r w:rsidRPr="00253AF6">
        <w:rPr>
          <w:sz w:val="24"/>
          <w:szCs w:val="24"/>
        </w:rPr>
        <w:t xml:space="preserve"> Условие, которое установлено специально, обычно предполагается или является обязательным</w:t>
      </w:r>
      <w:r w:rsidRPr="00253AF6">
        <w:rPr>
          <w:sz w:val="24"/>
          <w:vertAlign w:val="superscript"/>
        </w:rPr>
        <w:footnoteReference w:id="2"/>
      </w:r>
      <w:r w:rsidRPr="00253AF6">
        <w:rPr>
          <w:sz w:val="24"/>
          <w:szCs w:val="24"/>
        </w:rPr>
        <w:t>.</w:t>
      </w:r>
      <w:bookmarkEnd w:id="27"/>
      <w:bookmarkEnd w:id="30"/>
      <w:bookmarkEnd w:id="31"/>
    </w:p>
    <w:p w:rsidR="00253AF6" w:rsidRPr="00253AF6" w:rsidRDefault="00253AF6" w:rsidP="00253AF6">
      <w:pPr>
        <w:numPr>
          <w:ilvl w:val="2"/>
          <w:numId w:val="0"/>
        </w:numPr>
        <w:tabs>
          <w:tab w:val="num" w:pos="0"/>
          <w:tab w:val="num" w:pos="851"/>
        </w:tabs>
        <w:spacing w:line="240" w:lineRule="auto"/>
        <w:rPr>
          <w:sz w:val="24"/>
          <w:szCs w:val="24"/>
        </w:rPr>
      </w:pPr>
      <w:bookmarkStart w:id="32" w:name="_Ref75272327"/>
      <w:r w:rsidRPr="00253AF6">
        <w:rPr>
          <w:b/>
          <w:sz w:val="24"/>
          <w:szCs w:val="24"/>
        </w:rPr>
        <w:t>качество:</w:t>
      </w:r>
      <w:r w:rsidRPr="00253AF6">
        <w:rPr>
          <w:sz w:val="24"/>
          <w:szCs w:val="24"/>
        </w:rPr>
        <w:t xml:space="preserve"> Степень </w:t>
      </w:r>
      <w:r w:rsidRPr="00253AF6">
        <w:rPr>
          <w:b/>
          <w:sz w:val="24"/>
          <w:szCs w:val="24"/>
        </w:rPr>
        <w:t>соответствия</w:t>
      </w:r>
      <w:r w:rsidRPr="00253AF6">
        <w:rPr>
          <w:sz w:val="24"/>
          <w:szCs w:val="24"/>
        </w:rPr>
        <w:t xml:space="preserve"> (</w:t>
      </w:r>
      <w:fldSimple w:instr=" REF _Ref71979449 \r \h  \* MERGEFORMAT ">
        <w:r w:rsidRPr="00253AF6">
          <w:rPr>
            <w:sz w:val="24"/>
            <w:szCs w:val="24"/>
          </w:rPr>
          <w:t>1.3.6</w:t>
        </w:r>
      </w:fldSimple>
      <w:r w:rsidRPr="00253AF6">
        <w:rPr>
          <w:sz w:val="24"/>
          <w:szCs w:val="24"/>
        </w:rPr>
        <w:t xml:space="preserve">) присущих </w:t>
      </w:r>
      <w:r w:rsidRPr="00253AF6">
        <w:rPr>
          <w:b/>
          <w:sz w:val="24"/>
          <w:szCs w:val="24"/>
        </w:rPr>
        <w:t>характеристик</w:t>
      </w:r>
      <w:r w:rsidRPr="00253AF6">
        <w:rPr>
          <w:sz w:val="24"/>
          <w:szCs w:val="24"/>
        </w:rPr>
        <w:t xml:space="preserve"> (</w:t>
      </w:r>
      <w:fldSimple w:instr=" REF _Ref71978155 \r \h  \* MERGEFORMAT ">
        <w:r w:rsidRPr="00253AF6">
          <w:rPr>
            <w:sz w:val="24"/>
            <w:szCs w:val="24"/>
          </w:rPr>
          <w:t>1.3.3</w:t>
        </w:r>
      </w:fldSimple>
      <w:r w:rsidRPr="00253AF6">
        <w:rPr>
          <w:sz w:val="24"/>
          <w:szCs w:val="24"/>
        </w:rPr>
        <w:t>)</w:t>
      </w:r>
      <w:r w:rsidRPr="00253AF6">
        <w:rPr>
          <w:b/>
          <w:sz w:val="24"/>
          <w:szCs w:val="24"/>
        </w:rPr>
        <w:t xml:space="preserve"> требованиям </w:t>
      </w:r>
      <w:r w:rsidRPr="00253AF6">
        <w:rPr>
          <w:sz w:val="24"/>
          <w:szCs w:val="24"/>
        </w:rPr>
        <w:t>(</w:t>
      </w:r>
      <w:fldSimple w:instr=" REF _Ref86227881 \r \h  \* MERGEFORMAT ">
        <w:r w:rsidRPr="00253AF6">
          <w:rPr>
            <w:sz w:val="24"/>
            <w:szCs w:val="24"/>
          </w:rPr>
          <w:t>1.3.4</w:t>
        </w:r>
      </w:fldSimple>
      <w:r w:rsidRPr="00253AF6">
        <w:rPr>
          <w:sz w:val="24"/>
          <w:szCs w:val="24"/>
        </w:rPr>
        <w:t>)</w:t>
      </w:r>
      <w:r w:rsidRPr="00253AF6">
        <w:rPr>
          <w:sz w:val="24"/>
          <w:vertAlign w:val="superscript"/>
        </w:rPr>
        <w:footnoteReference w:id="3"/>
      </w:r>
      <w:r w:rsidRPr="00253AF6">
        <w:rPr>
          <w:sz w:val="24"/>
          <w:szCs w:val="24"/>
        </w:rPr>
        <w:t>.</w:t>
      </w:r>
      <w:bookmarkEnd w:id="32"/>
    </w:p>
    <w:p w:rsidR="00253AF6" w:rsidRPr="00253AF6" w:rsidRDefault="00253AF6" w:rsidP="00253AF6">
      <w:pPr>
        <w:numPr>
          <w:ilvl w:val="2"/>
          <w:numId w:val="0"/>
        </w:numPr>
        <w:tabs>
          <w:tab w:val="num" w:pos="0"/>
          <w:tab w:val="num" w:pos="851"/>
        </w:tabs>
        <w:spacing w:line="240" w:lineRule="auto"/>
        <w:rPr>
          <w:sz w:val="24"/>
          <w:szCs w:val="24"/>
        </w:rPr>
      </w:pPr>
      <w:bookmarkStart w:id="33" w:name="_Ref71979449"/>
      <w:r w:rsidRPr="00253AF6">
        <w:rPr>
          <w:b/>
          <w:sz w:val="24"/>
          <w:szCs w:val="24"/>
        </w:rPr>
        <w:t>соответствие:</w:t>
      </w:r>
      <w:r w:rsidRPr="00253AF6">
        <w:rPr>
          <w:sz w:val="24"/>
          <w:szCs w:val="24"/>
        </w:rPr>
        <w:t xml:space="preserve"> Выполнение </w:t>
      </w:r>
      <w:r w:rsidRPr="00253AF6">
        <w:rPr>
          <w:b/>
          <w:sz w:val="24"/>
          <w:szCs w:val="24"/>
        </w:rPr>
        <w:t>требования</w:t>
      </w:r>
      <w:r w:rsidRPr="00253AF6">
        <w:rPr>
          <w:sz w:val="24"/>
          <w:szCs w:val="24"/>
        </w:rPr>
        <w:t xml:space="preserve"> (</w:t>
      </w:r>
      <w:fldSimple w:instr=" REF _Ref86227881 \r \h  \* MERGEFORMAT ">
        <w:r w:rsidRPr="00253AF6">
          <w:rPr>
            <w:sz w:val="24"/>
            <w:szCs w:val="24"/>
          </w:rPr>
          <w:t>1.3.4</w:t>
        </w:r>
      </w:fldSimple>
      <w:r w:rsidRPr="00253AF6">
        <w:rPr>
          <w:sz w:val="24"/>
          <w:szCs w:val="24"/>
        </w:rPr>
        <w:t>)</w:t>
      </w:r>
      <w:r w:rsidRPr="00253AF6">
        <w:rPr>
          <w:sz w:val="24"/>
          <w:vertAlign w:val="superscript"/>
        </w:rPr>
        <w:footnoteReference w:id="4"/>
      </w:r>
      <w:r w:rsidRPr="00253AF6">
        <w:rPr>
          <w:sz w:val="24"/>
          <w:szCs w:val="24"/>
        </w:rPr>
        <w:t>.</w:t>
      </w:r>
      <w:bookmarkEnd w:id="33"/>
    </w:p>
    <w:p w:rsidR="00253AF6" w:rsidRPr="00253AF6" w:rsidRDefault="00253AF6" w:rsidP="00253AF6">
      <w:pPr>
        <w:numPr>
          <w:ilvl w:val="2"/>
          <w:numId w:val="0"/>
        </w:numPr>
        <w:tabs>
          <w:tab w:val="num" w:pos="0"/>
          <w:tab w:val="num" w:pos="851"/>
        </w:tabs>
        <w:spacing w:line="240" w:lineRule="auto"/>
        <w:rPr>
          <w:sz w:val="24"/>
          <w:szCs w:val="24"/>
        </w:rPr>
      </w:pPr>
      <w:bookmarkStart w:id="34" w:name="_Ref86339601"/>
      <w:r w:rsidRPr="00253AF6">
        <w:rPr>
          <w:b/>
          <w:sz w:val="24"/>
          <w:szCs w:val="24"/>
        </w:rPr>
        <w:t>несоответствие:</w:t>
      </w:r>
      <w:r w:rsidRPr="00253AF6">
        <w:rPr>
          <w:sz w:val="24"/>
          <w:szCs w:val="24"/>
        </w:rPr>
        <w:t xml:space="preserve"> Невыполнение </w:t>
      </w:r>
      <w:r w:rsidRPr="00253AF6">
        <w:rPr>
          <w:b/>
          <w:sz w:val="24"/>
          <w:szCs w:val="24"/>
        </w:rPr>
        <w:t>требования</w:t>
      </w:r>
      <w:r w:rsidRPr="00253AF6">
        <w:rPr>
          <w:sz w:val="24"/>
          <w:szCs w:val="24"/>
        </w:rPr>
        <w:t xml:space="preserve"> (</w:t>
      </w:r>
      <w:fldSimple w:instr=" REF _Ref86227881 \r \h  \* MERGEFORMAT ">
        <w:r w:rsidRPr="00253AF6">
          <w:rPr>
            <w:sz w:val="24"/>
            <w:szCs w:val="24"/>
          </w:rPr>
          <w:t>1.3.4</w:t>
        </w:r>
      </w:fldSimple>
      <w:r w:rsidRPr="00253AF6">
        <w:rPr>
          <w:sz w:val="24"/>
          <w:szCs w:val="24"/>
        </w:rPr>
        <w:t>)</w:t>
      </w:r>
      <w:r w:rsidRPr="00253AF6">
        <w:rPr>
          <w:sz w:val="24"/>
          <w:vertAlign w:val="superscript"/>
        </w:rPr>
        <w:footnoteReference w:id="5"/>
      </w:r>
      <w:r w:rsidRPr="00253AF6">
        <w:rPr>
          <w:sz w:val="24"/>
          <w:szCs w:val="24"/>
        </w:rPr>
        <w:t>.</w:t>
      </w:r>
      <w:bookmarkEnd w:id="34"/>
    </w:p>
    <w:p w:rsidR="00253AF6" w:rsidRPr="00253AF6" w:rsidRDefault="00253AF6" w:rsidP="00253AF6">
      <w:pPr>
        <w:numPr>
          <w:ilvl w:val="2"/>
          <w:numId w:val="0"/>
        </w:numPr>
        <w:tabs>
          <w:tab w:val="num" w:pos="0"/>
          <w:tab w:val="num" w:pos="851"/>
        </w:tabs>
        <w:spacing w:line="240" w:lineRule="auto"/>
        <w:rPr>
          <w:sz w:val="24"/>
          <w:szCs w:val="24"/>
        </w:rPr>
      </w:pPr>
      <w:bookmarkStart w:id="35" w:name="_Ref86338779"/>
      <w:r w:rsidRPr="00253AF6">
        <w:rPr>
          <w:b/>
          <w:sz w:val="24"/>
          <w:szCs w:val="24"/>
        </w:rPr>
        <w:t>критерий:</w:t>
      </w:r>
      <w:r w:rsidRPr="00253AF6">
        <w:rPr>
          <w:sz w:val="24"/>
          <w:szCs w:val="24"/>
        </w:rPr>
        <w:t xml:space="preserve"> </w:t>
      </w:r>
      <w:r w:rsidRPr="00253AF6">
        <w:rPr>
          <w:b/>
          <w:sz w:val="24"/>
          <w:szCs w:val="24"/>
        </w:rPr>
        <w:t>Характеристика</w:t>
      </w:r>
      <w:r w:rsidRPr="00253AF6">
        <w:rPr>
          <w:sz w:val="24"/>
          <w:szCs w:val="24"/>
        </w:rPr>
        <w:t xml:space="preserve"> (</w:t>
      </w:r>
      <w:fldSimple w:instr=" REF _Ref71978155 \r \h  \* MERGEFORMAT ">
        <w:r w:rsidRPr="00253AF6">
          <w:rPr>
            <w:sz w:val="24"/>
            <w:szCs w:val="24"/>
          </w:rPr>
          <w:t>1.3.3</w:t>
        </w:r>
      </w:fldSimple>
      <w:r w:rsidRPr="00253AF6">
        <w:rPr>
          <w:sz w:val="24"/>
          <w:szCs w:val="24"/>
        </w:rPr>
        <w:t xml:space="preserve">), учитываемая в классификации (в том числе по степени предпочтительности) </w:t>
      </w:r>
      <w:r w:rsidRPr="00253AF6">
        <w:rPr>
          <w:b/>
          <w:sz w:val="24"/>
          <w:szCs w:val="24"/>
        </w:rPr>
        <w:t>объекта оценки</w:t>
      </w:r>
      <w:r w:rsidRPr="00253AF6">
        <w:rPr>
          <w:sz w:val="24"/>
          <w:szCs w:val="24"/>
        </w:rPr>
        <w:t xml:space="preserve"> (</w:t>
      </w:r>
      <w:fldSimple w:instr=" REF _Ref71978769 \r \h  \* MERGEFORMAT ">
        <w:r w:rsidRPr="00253AF6">
          <w:rPr>
            <w:sz w:val="24"/>
            <w:szCs w:val="24"/>
          </w:rPr>
          <w:t>1.3.2</w:t>
        </w:r>
      </w:fldSimple>
      <w:r w:rsidRPr="00253AF6">
        <w:rPr>
          <w:sz w:val="24"/>
          <w:szCs w:val="24"/>
        </w:rPr>
        <w:t>).</w:t>
      </w:r>
      <w:bookmarkEnd w:id="35"/>
    </w:p>
    <w:p w:rsidR="00253AF6" w:rsidRPr="00253AF6" w:rsidRDefault="00253AF6" w:rsidP="00253AF6">
      <w:pPr>
        <w:numPr>
          <w:ilvl w:val="2"/>
          <w:numId w:val="0"/>
        </w:numPr>
        <w:tabs>
          <w:tab w:val="num" w:pos="0"/>
          <w:tab w:val="num" w:pos="851"/>
        </w:tabs>
        <w:spacing w:line="240" w:lineRule="auto"/>
        <w:rPr>
          <w:sz w:val="24"/>
          <w:szCs w:val="24"/>
        </w:rPr>
      </w:pPr>
      <w:bookmarkStart w:id="36" w:name="_Ref71979466"/>
      <w:r w:rsidRPr="00253AF6">
        <w:rPr>
          <w:b/>
          <w:sz w:val="24"/>
          <w:szCs w:val="24"/>
        </w:rPr>
        <w:t>оценка по критерию:</w:t>
      </w:r>
      <w:r w:rsidRPr="00253AF6">
        <w:rPr>
          <w:sz w:val="24"/>
          <w:szCs w:val="24"/>
        </w:rPr>
        <w:t xml:space="preserve"> Выраженная в численной и (или) словесной форме степень </w:t>
      </w:r>
      <w:r w:rsidRPr="00253AF6">
        <w:rPr>
          <w:b/>
          <w:sz w:val="24"/>
          <w:szCs w:val="24"/>
        </w:rPr>
        <w:t>соответствия</w:t>
      </w:r>
      <w:r w:rsidRPr="00253AF6">
        <w:rPr>
          <w:sz w:val="24"/>
          <w:szCs w:val="24"/>
        </w:rPr>
        <w:t xml:space="preserve"> (</w:t>
      </w:r>
      <w:fldSimple w:instr=" REF _Ref71979449 \r \h  \* MERGEFORMAT ">
        <w:r w:rsidRPr="00253AF6">
          <w:rPr>
            <w:sz w:val="24"/>
            <w:szCs w:val="24"/>
          </w:rPr>
          <w:t>1.3.6</w:t>
        </w:r>
      </w:fldSimple>
      <w:r w:rsidRPr="00253AF6">
        <w:rPr>
          <w:sz w:val="24"/>
          <w:szCs w:val="24"/>
        </w:rPr>
        <w:t>).</w:t>
      </w:r>
      <w:bookmarkEnd w:id="36"/>
    </w:p>
    <w:p w:rsidR="00253AF6" w:rsidRPr="00253AF6" w:rsidRDefault="00253AF6" w:rsidP="00253AF6">
      <w:pPr>
        <w:numPr>
          <w:ilvl w:val="2"/>
          <w:numId w:val="0"/>
        </w:numPr>
        <w:tabs>
          <w:tab w:val="num" w:pos="0"/>
          <w:tab w:val="num" w:pos="851"/>
        </w:tabs>
        <w:spacing w:line="240" w:lineRule="auto"/>
        <w:rPr>
          <w:sz w:val="24"/>
          <w:szCs w:val="24"/>
        </w:rPr>
      </w:pPr>
      <w:r w:rsidRPr="00253AF6">
        <w:rPr>
          <w:b/>
          <w:sz w:val="24"/>
          <w:szCs w:val="24"/>
        </w:rPr>
        <w:t xml:space="preserve">коэффициент значимости критерия  оценки: </w:t>
      </w:r>
      <w:r w:rsidRPr="00253AF6">
        <w:rPr>
          <w:sz w:val="24"/>
          <w:szCs w:val="24"/>
        </w:rPr>
        <w:t>вес критерия  оценки в  совокупности критериев оценки, установленных в  документации о закупке  в  соответствии с  требованиями  настоящего Положения, деленный  на  100.</w:t>
      </w:r>
    </w:p>
    <w:p w:rsidR="00253AF6" w:rsidRPr="00253AF6" w:rsidRDefault="00253AF6" w:rsidP="00253AF6">
      <w:pPr>
        <w:keepNext/>
        <w:numPr>
          <w:ilvl w:val="1"/>
          <w:numId w:val="0"/>
        </w:numPr>
        <w:tabs>
          <w:tab w:val="num" w:pos="1134"/>
        </w:tabs>
        <w:suppressAutoHyphens/>
        <w:spacing w:before="240" w:after="120" w:line="240" w:lineRule="auto"/>
        <w:ind w:left="1134" w:hanging="567"/>
        <w:jc w:val="left"/>
        <w:outlineLvl w:val="1"/>
        <w:rPr>
          <w:b/>
          <w:snapToGrid w:val="0"/>
          <w:sz w:val="24"/>
          <w:szCs w:val="24"/>
        </w:rPr>
      </w:pPr>
      <w:bookmarkStart w:id="37" w:name="_Toc71955886"/>
      <w:bookmarkStart w:id="38" w:name="_Toc189903629"/>
      <w:r w:rsidRPr="00253AF6">
        <w:rPr>
          <w:b/>
          <w:snapToGrid w:val="0"/>
          <w:sz w:val="24"/>
          <w:szCs w:val="24"/>
        </w:rPr>
        <w:t>Термины, относящиеся к организации</w:t>
      </w:r>
      <w:bookmarkEnd w:id="37"/>
      <w:bookmarkEnd w:id="38"/>
    </w:p>
    <w:p w:rsidR="00253AF6" w:rsidRPr="00253AF6" w:rsidRDefault="00253AF6" w:rsidP="00253AF6">
      <w:pPr>
        <w:numPr>
          <w:ilvl w:val="2"/>
          <w:numId w:val="0"/>
        </w:numPr>
        <w:tabs>
          <w:tab w:val="num" w:pos="851"/>
        </w:tabs>
        <w:spacing w:line="240" w:lineRule="auto"/>
        <w:ind w:left="851" w:hanging="851"/>
        <w:rPr>
          <w:sz w:val="24"/>
          <w:szCs w:val="24"/>
        </w:rPr>
      </w:pPr>
      <w:bookmarkStart w:id="39" w:name="_Ref75096814"/>
      <w:bookmarkStart w:id="40" w:name="_Ref86339579"/>
      <w:bookmarkStart w:id="41" w:name="_Ref92795422"/>
      <w:bookmarkStart w:id="42" w:name="_Ref167508553"/>
      <w:bookmarkStart w:id="43" w:name="_Ref71974980"/>
      <w:r w:rsidRPr="00253AF6">
        <w:rPr>
          <w:b/>
          <w:sz w:val="24"/>
          <w:szCs w:val="24"/>
        </w:rPr>
        <w:t>Общество:</w:t>
      </w:r>
      <w:r w:rsidRPr="00253AF6">
        <w:rPr>
          <w:sz w:val="24"/>
          <w:szCs w:val="24"/>
        </w:rPr>
        <w:t xml:space="preserve"> ООО «Тверская генерация»</w:t>
      </w:r>
      <w:bookmarkEnd w:id="39"/>
      <w:bookmarkEnd w:id="40"/>
      <w:bookmarkEnd w:id="41"/>
      <w:r w:rsidRPr="00253AF6">
        <w:rPr>
          <w:sz w:val="24"/>
          <w:szCs w:val="24"/>
        </w:rPr>
        <w:t xml:space="preserve">. </w:t>
      </w:r>
      <w:bookmarkStart w:id="44" w:name="_Ref75091160"/>
      <w:bookmarkEnd w:id="42"/>
    </w:p>
    <w:p w:rsidR="00253AF6" w:rsidRPr="00253AF6" w:rsidRDefault="00253AF6" w:rsidP="00253AF6">
      <w:pPr>
        <w:numPr>
          <w:ilvl w:val="2"/>
          <w:numId w:val="0"/>
        </w:numPr>
        <w:tabs>
          <w:tab w:val="num" w:pos="851"/>
        </w:tabs>
        <w:spacing w:line="240" w:lineRule="auto"/>
        <w:rPr>
          <w:sz w:val="24"/>
          <w:szCs w:val="24"/>
        </w:rPr>
      </w:pPr>
      <w:r w:rsidRPr="00253AF6">
        <w:rPr>
          <w:b/>
          <w:sz w:val="24"/>
          <w:szCs w:val="24"/>
        </w:rPr>
        <w:t>Заказчик:</w:t>
      </w:r>
      <w:r w:rsidRPr="00253AF6">
        <w:rPr>
          <w:sz w:val="24"/>
          <w:szCs w:val="24"/>
        </w:rPr>
        <w:t xml:space="preserve"> Юридическое лицо, в интересах и за счет средств которого осуществляются </w:t>
      </w:r>
      <w:r w:rsidRPr="00253AF6">
        <w:rPr>
          <w:b/>
          <w:sz w:val="24"/>
          <w:szCs w:val="24"/>
        </w:rPr>
        <w:t>закупки</w:t>
      </w:r>
      <w:r w:rsidRPr="00253AF6">
        <w:rPr>
          <w:sz w:val="24"/>
          <w:szCs w:val="24"/>
        </w:rPr>
        <w:t xml:space="preserve"> (</w:t>
      </w:r>
      <w:fldSimple w:instr=" REF _Ref71978334 \r \h  \* MERGEFORMAT ">
        <w:r w:rsidRPr="00253AF6">
          <w:rPr>
            <w:sz w:val="24"/>
            <w:szCs w:val="24"/>
          </w:rPr>
          <w:t>1.1.6</w:t>
        </w:r>
      </w:fldSimple>
      <w:r w:rsidRPr="00253AF6">
        <w:rPr>
          <w:sz w:val="24"/>
          <w:szCs w:val="24"/>
        </w:rPr>
        <w:t>).</w:t>
      </w:r>
      <w:bookmarkEnd w:id="43"/>
      <w:bookmarkEnd w:id="44"/>
    </w:p>
    <w:p w:rsidR="00253AF6" w:rsidRPr="00253AF6" w:rsidRDefault="00253AF6" w:rsidP="00253AF6">
      <w:pPr>
        <w:numPr>
          <w:ilvl w:val="2"/>
          <w:numId w:val="0"/>
        </w:numPr>
        <w:tabs>
          <w:tab w:val="num" w:pos="851"/>
        </w:tabs>
        <w:spacing w:line="240" w:lineRule="auto"/>
        <w:rPr>
          <w:sz w:val="24"/>
          <w:szCs w:val="24"/>
        </w:rPr>
      </w:pPr>
      <w:bookmarkStart w:id="45" w:name="_Ref71978309"/>
      <w:r w:rsidRPr="00253AF6">
        <w:rPr>
          <w:b/>
          <w:sz w:val="24"/>
          <w:szCs w:val="24"/>
        </w:rPr>
        <w:t>организатор закупки:</w:t>
      </w:r>
      <w:r w:rsidRPr="00253AF6">
        <w:rPr>
          <w:sz w:val="24"/>
          <w:szCs w:val="24"/>
        </w:rPr>
        <w:t xml:space="preserve"> Лицо (юридическое или предприниматель без образования юридического лица), непосредственно выполняющее предусмотренные тем или иным </w:t>
      </w:r>
      <w:r w:rsidRPr="00253AF6">
        <w:rPr>
          <w:b/>
          <w:sz w:val="24"/>
          <w:szCs w:val="24"/>
        </w:rPr>
        <w:t>способом закупки</w:t>
      </w:r>
      <w:r w:rsidRPr="00253AF6">
        <w:rPr>
          <w:sz w:val="24"/>
          <w:szCs w:val="24"/>
        </w:rPr>
        <w:t xml:space="preserve"> (</w:t>
      </w:r>
      <w:fldSimple w:instr=" REF _Ref71979922 \r \h  \* MERGEFORMAT ">
        <w:r w:rsidRPr="00253AF6">
          <w:rPr>
            <w:sz w:val="24"/>
            <w:szCs w:val="24"/>
          </w:rPr>
          <w:t>1.6.5</w:t>
        </w:r>
      </w:fldSimple>
      <w:r w:rsidRPr="00253AF6">
        <w:rPr>
          <w:sz w:val="24"/>
          <w:szCs w:val="24"/>
        </w:rPr>
        <w:t xml:space="preserve">) </w:t>
      </w:r>
      <w:r w:rsidRPr="00253AF6">
        <w:rPr>
          <w:b/>
          <w:sz w:val="24"/>
          <w:szCs w:val="24"/>
        </w:rPr>
        <w:t>процедуры</w:t>
      </w:r>
      <w:r w:rsidRPr="00253AF6">
        <w:rPr>
          <w:sz w:val="24"/>
          <w:szCs w:val="24"/>
        </w:rPr>
        <w:t xml:space="preserve"> (</w:t>
      </w:r>
      <w:fldSimple w:instr=" REF _Ref71979946 \r \h  \* MERGEFORMAT ">
        <w:r w:rsidRPr="00253AF6">
          <w:rPr>
            <w:sz w:val="24"/>
            <w:szCs w:val="24"/>
          </w:rPr>
          <w:t>1.6.1</w:t>
        </w:r>
      </w:fldSimple>
      <w:r w:rsidRPr="00253AF6">
        <w:rPr>
          <w:sz w:val="24"/>
          <w:szCs w:val="24"/>
        </w:rPr>
        <w:t xml:space="preserve">) и берущее на себя соответствующие обязательства перед </w:t>
      </w:r>
      <w:r w:rsidRPr="00253AF6">
        <w:rPr>
          <w:b/>
          <w:sz w:val="24"/>
          <w:szCs w:val="24"/>
        </w:rPr>
        <w:t xml:space="preserve">участниками </w:t>
      </w:r>
      <w:r w:rsidRPr="00253AF6">
        <w:rPr>
          <w:sz w:val="24"/>
          <w:szCs w:val="24"/>
        </w:rPr>
        <w:t>(</w:t>
      </w:r>
      <w:fldSimple w:instr=" REF _Ref75090821 \r \h  \* MERGEFORMAT ">
        <w:r w:rsidRPr="00253AF6">
          <w:rPr>
            <w:sz w:val="24"/>
            <w:szCs w:val="24"/>
          </w:rPr>
          <w:t>1.4.8</w:t>
        </w:r>
      </w:fldSimple>
      <w:r w:rsidRPr="00253AF6">
        <w:rPr>
          <w:sz w:val="24"/>
          <w:szCs w:val="24"/>
        </w:rPr>
        <w:t>).</w:t>
      </w:r>
      <w:bookmarkEnd w:id="45"/>
    </w:p>
    <w:p w:rsidR="00253AF6" w:rsidRPr="00253AF6" w:rsidRDefault="00253AF6" w:rsidP="00253AF6">
      <w:pPr>
        <w:numPr>
          <w:ilvl w:val="1"/>
          <w:numId w:val="0"/>
        </w:numPr>
        <w:tabs>
          <w:tab w:val="num" w:pos="1134"/>
          <w:tab w:val="left" w:pos="1701"/>
        </w:tabs>
        <w:spacing w:line="240" w:lineRule="auto"/>
        <w:ind w:firstLine="1134"/>
        <w:rPr>
          <w:b/>
          <w:i/>
          <w:snapToGrid w:val="0"/>
          <w:sz w:val="24"/>
          <w:szCs w:val="24"/>
        </w:rPr>
      </w:pPr>
      <w:r w:rsidRPr="00253AF6">
        <w:rPr>
          <w:b/>
          <w:i/>
          <w:snapToGrid w:val="0"/>
          <w:sz w:val="24"/>
          <w:szCs w:val="24"/>
        </w:rPr>
        <w:t xml:space="preserve">Примеры </w:t>
      </w:r>
      <w:r w:rsidRPr="00253AF6">
        <w:rPr>
          <w:b/>
          <w:snapToGrid w:val="0"/>
          <w:sz w:val="24"/>
          <w:szCs w:val="24"/>
        </w:rPr>
        <w:t>–</w:t>
      </w:r>
      <w:r w:rsidRPr="00253AF6">
        <w:rPr>
          <w:b/>
          <w:i/>
          <w:snapToGrid w:val="0"/>
          <w:sz w:val="24"/>
          <w:szCs w:val="24"/>
        </w:rPr>
        <w:t xml:space="preserve"> заказчик (</w:t>
      </w:r>
      <w:fldSimple w:instr=" REF _Ref75091160 \r \h  \* MERGEFORMAT ">
        <w:r w:rsidRPr="00253AF6">
          <w:rPr>
            <w:b/>
            <w:i/>
            <w:snapToGrid w:val="0"/>
            <w:sz w:val="24"/>
            <w:szCs w:val="24"/>
          </w:rPr>
          <w:t>1.4.1</w:t>
        </w:r>
      </w:fldSimple>
      <w:r w:rsidRPr="00253AF6">
        <w:rPr>
          <w:b/>
          <w:i/>
          <w:snapToGrid w:val="0"/>
          <w:sz w:val="24"/>
          <w:szCs w:val="24"/>
        </w:rPr>
        <w:t>) (если он делает закупку самостоятельно), стороннее юридическое лицо (специализированная организация), по поручению заказчика (</w:t>
      </w:r>
      <w:fldSimple w:instr=" REF _Ref75091160 \r \h  \* MERGEFORMAT ">
        <w:r w:rsidRPr="00253AF6">
          <w:rPr>
            <w:b/>
            <w:i/>
            <w:snapToGrid w:val="0"/>
            <w:sz w:val="24"/>
            <w:szCs w:val="24"/>
          </w:rPr>
          <w:t>1.4.1</w:t>
        </w:r>
      </w:fldSimple>
      <w:r w:rsidRPr="00253AF6">
        <w:rPr>
          <w:b/>
          <w:i/>
          <w:snapToGrid w:val="0"/>
          <w:sz w:val="24"/>
          <w:szCs w:val="24"/>
        </w:rPr>
        <w:t>) выполняющее эти процедуры.</w:t>
      </w:r>
    </w:p>
    <w:p w:rsidR="00253AF6" w:rsidRPr="00253AF6" w:rsidRDefault="00253AF6" w:rsidP="00253AF6">
      <w:pPr>
        <w:numPr>
          <w:ilvl w:val="2"/>
          <w:numId w:val="0"/>
        </w:numPr>
        <w:tabs>
          <w:tab w:val="num" w:pos="851"/>
          <w:tab w:val="num" w:pos="1134"/>
        </w:tabs>
        <w:spacing w:line="240" w:lineRule="auto"/>
        <w:rPr>
          <w:sz w:val="24"/>
          <w:szCs w:val="24"/>
        </w:rPr>
      </w:pPr>
      <w:bookmarkStart w:id="46" w:name="_Ref75097196"/>
      <w:r w:rsidRPr="00253AF6">
        <w:rPr>
          <w:b/>
          <w:sz w:val="24"/>
          <w:szCs w:val="24"/>
        </w:rPr>
        <w:t xml:space="preserve">закупающий сотрудник: </w:t>
      </w:r>
      <w:r w:rsidRPr="00253AF6">
        <w:rPr>
          <w:sz w:val="24"/>
          <w:szCs w:val="24"/>
        </w:rPr>
        <w:t xml:space="preserve">Сотрудник </w:t>
      </w:r>
      <w:r w:rsidRPr="00253AF6">
        <w:rPr>
          <w:b/>
          <w:sz w:val="24"/>
          <w:szCs w:val="24"/>
        </w:rPr>
        <w:t xml:space="preserve">заказчика </w:t>
      </w:r>
      <w:r w:rsidRPr="00253AF6">
        <w:rPr>
          <w:sz w:val="24"/>
          <w:szCs w:val="24"/>
        </w:rPr>
        <w:t>(</w:t>
      </w:r>
      <w:fldSimple w:instr=" REF _Ref75091160 \r \h  \* MERGEFORMAT ">
        <w:r w:rsidRPr="00253AF6">
          <w:rPr>
            <w:sz w:val="24"/>
            <w:szCs w:val="24"/>
          </w:rPr>
          <w:t>1.4.1</w:t>
        </w:r>
      </w:fldSimple>
      <w:r w:rsidRPr="00253AF6">
        <w:rPr>
          <w:sz w:val="24"/>
          <w:szCs w:val="24"/>
        </w:rPr>
        <w:t xml:space="preserve">) либо </w:t>
      </w:r>
      <w:r w:rsidRPr="00253AF6">
        <w:rPr>
          <w:b/>
          <w:sz w:val="24"/>
          <w:szCs w:val="24"/>
        </w:rPr>
        <w:t xml:space="preserve">организатора закупки </w:t>
      </w:r>
      <w:r w:rsidRPr="00253AF6">
        <w:rPr>
          <w:sz w:val="24"/>
          <w:szCs w:val="24"/>
        </w:rPr>
        <w:t>(</w:t>
      </w:r>
      <w:fldSimple w:instr=" REF _Ref71978309 \r \h  \* MERGEFORMAT ">
        <w:r w:rsidRPr="00253AF6">
          <w:rPr>
            <w:sz w:val="24"/>
            <w:szCs w:val="24"/>
          </w:rPr>
          <w:t>1.4.3</w:t>
        </w:r>
      </w:fldSimple>
      <w:r w:rsidRPr="00253AF6">
        <w:rPr>
          <w:sz w:val="24"/>
          <w:szCs w:val="24"/>
        </w:rPr>
        <w:t xml:space="preserve">) или иное привлеченное ими лицо, на которое возложено совершение каких-либо действий, связанных с проведением </w:t>
      </w:r>
      <w:r w:rsidRPr="00253AF6">
        <w:rPr>
          <w:b/>
          <w:sz w:val="24"/>
          <w:szCs w:val="24"/>
        </w:rPr>
        <w:t>закупки</w:t>
      </w:r>
      <w:r w:rsidRPr="00253AF6">
        <w:rPr>
          <w:sz w:val="24"/>
          <w:szCs w:val="24"/>
        </w:rPr>
        <w:t xml:space="preserve"> (</w:t>
      </w:r>
      <w:fldSimple w:instr=" REF _Ref71978334 \r \h  \* MERGEFORMAT ">
        <w:r w:rsidRPr="00253AF6">
          <w:rPr>
            <w:sz w:val="24"/>
            <w:szCs w:val="24"/>
          </w:rPr>
          <w:t>1.1.6</w:t>
        </w:r>
      </w:fldSimple>
      <w:r w:rsidRPr="00253AF6">
        <w:rPr>
          <w:sz w:val="24"/>
          <w:szCs w:val="24"/>
        </w:rPr>
        <w:t>), и персональная ответственность за их исполнение.</w:t>
      </w:r>
      <w:bookmarkEnd w:id="46"/>
    </w:p>
    <w:p w:rsidR="00253AF6" w:rsidRPr="00253AF6" w:rsidRDefault="00253AF6" w:rsidP="00253AF6">
      <w:pPr>
        <w:spacing w:line="240" w:lineRule="auto"/>
        <w:ind w:left="1134" w:firstLine="0"/>
        <w:rPr>
          <w:b/>
          <w:i/>
          <w:sz w:val="24"/>
          <w:szCs w:val="24"/>
        </w:rPr>
      </w:pPr>
      <w:r w:rsidRPr="00253AF6">
        <w:rPr>
          <w:b/>
          <w:i/>
          <w:sz w:val="24"/>
          <w:szCs w:val="24"/>
        </w:rPr>
        <w:t xml:space="preserve">Примеры </w:t>
      </w:r>
      <w:r w:rsidRPr="00253AF6">
        <w:rPr>
          <w:b/>
          <w:sz w:val="24"/>
          <w:szCs w:val="24"/>
        </w:rPr>
        <w:t xml:space="preserve">– </w:t>
      </w:r>
      <w:r w:rsidRPr="00253AF6">
        <w:rPr>
          <w:b/>
          <w:i/>
          <w:sz w:val="24"/>
          <w:szCs w:val="24"/>
        </w:rPr>
        <w:t>эксперт, член конкурсной комиссии.</w:t>
      </w:r>
    </w:p>
    <w:p w:rsidR="00253AF6" w:rsidRPr="00253AF6" w:rsidRDefault="00253AF6" w:rsidP="00253AF6">
      <w:pPr>
        <w:numPr>
          <w:ilvl w:val="2"/>
          <w:numId w:val="0"/>
        </w:numPr>
        <w:tabs>
          <w:tab w:val="num" w:pos="851"/>
          <w:tab w:val="num" w:pos="1276"/>
        </w:tabs>
        <w:spacing w:line="240" w:lineRule="auto"/>
        <w:rPr>
          <w:spacing w:val="6"/>
          <w:sz w:val="24"/>
          <w:szCs w:val="24"/>
        </w:rPr>
      </w:pPr>
      <w:bookmarkStart w:id="47" w:name="_Ref75166755"/>
      <w:bookmarkStart w:id="48" w:name="_Ref93208654"/>
      <w:r w:rsidRPr="00253AF6">
        <w:rPr>
          <w:b/>
          <w:spacing w:val="6"/>
          <w:sz w:val="24"/>
          <w:szCs w:val="24"/>
        </w:rPr>
        <w:t xml:space="preserve">заявка на проведение регламентированной процедуры закупки </w:t>
      </w:r>
      <w:r w:rsidRPr="00253AF6">
        <w:rPr>
          <w:spacing w:val="6"/>
          <w:sz w:val="24"/>
          <w:szCs w:val="24"/>
        </w:rPr>
        <w:t xml:space="preserve">- документ, исходящий от начальников цехов, служб и являющийся основанием для организации и проведения закупки.  </w:t>
      </w:r>
    </w:p>
    <w:p w:rsidR="00253AF6" w:rsidRPr="00253AF6" w:rsidRDefault="00253AF6" w:rsidP="00253AF6">
      <w:pPr>
        <w:numPr>
          <w:ilvl w:val="2"/>
          <w:numId w:val="0"/>
        </w:numPr>
        <w:tabs>
          <w:tab w:val="num" w:pos="851"/>
        </w:tabs>
        <w:spacing w:line="240" w:lineRule="auto"/>
        <w:rPr>
          <w:sz w:val="24"/>
          <w:szCs w:val="24"/>
        </w:rPr>
      </w:pPr>
      <w:r w:rsidRPr="00253AF6">
        <w:rPr>
          <w:b/>
          <w:sz w:val="24"/>
          <w:szCs w:val="24"/>
        </w:rPr>
        <w:t xml:space="preserve"> Профильная служба Заказчика (инициатор Договора)</w:t>
      </w:r>
      <w:r w:rsidRPr="00253AF6">
        <w:rPr>
          <w:sz w:val="24"/>
          <w:szCs w:val="24"/>
        </w:rPr>
        <w:t xml:space="preserve"> - структурное подразделение  ООО «Тверская генерация», ответственное за своевременное предоставление заявки на проведение регламентированных процедур закупки, технического задания (технического требования), проекта договора, критериев оценки и их весомость,  и заключение договора. </w:t>
      </w:r>
    </w:p>
    <w:p w:rsidR="00253AF6" w:rsidRPr="00253AF6" w:rsidRDefault="00253AF6" w:rsidP="00253AF6">
      <w:pPr>
        <w:numPr>
          <w:ilvl w:val="2"/>
          <w:numId w:val="0"/>
        </w:numPr>
        <w:tabs>
          <w:tab w:val="num" w:pos="851"/>
          <w:tab w:val="num" w:pos="1276"/>
        </w:tabs>
        <w:spacing w:line="240" w:lineRule="auto"/>
        <w:ind w:left="2411" w:hanging="2411"/>
        <w:rPr>
          <w:sz w:val="24"/>
          <w:szCs w:val="24"/>
        </w:rPr>
      </w:pPr>
      <w:r w:rsidRPr="00253AF6">
        <w:rPr>
          <w:b/>
          <w:sz w:val="24"/>
          <w:szCs w:val="24"/>
        </w:rPr>
        <w:t>Поставщик:</w:t>
      </w:r>
      <w:r w:rsidRPr="00253AF6">
        <w:rPr>
          <w:sz w:val="24"/>
          <w:szCs w:val="24"/>
        </w:rPr>
        <w:t xml:space="preserve"> Любое юридическое или физическое лицо, а также объединение этих лиц, способное на законных основаниях поставить требуемую </w:t>
      </w:r>
      <w:r w:rsidRPr="00253AF6">
        <w:rPr>
          <w:b/>
          <w:sz w:val="24"/>
          <w:szCs w:val="24"/>
        </w:rPr>
        <w:t xml:space="preserve">продукцию </w:t>
      </w:r>
      <w:r w:rsidRPr="00253AF6">
        <w:rPr>
          <w:sz w:val="24"/>
          <w:szCs w:val="24"/>
        </w:rPr>
        <w:t>(</w:t>
      </w:r>
      <w:fldSimple w:instr=" REF _Ref71974948 \r \h  \* MERGEFORMAT ">
        <w:r w:rsidRPr="00253AF6">
          <w:rPr>
            <w:sz w:val="24"/>
            <w:szCs w:val="24"/>
          </w:rPr>
          <w:t>1.1.2</w:t>
        </w:r>
      </w:fldSimple>
      <w:r w:rsidRPr="00253AF6">
        <w:rPr>
          <w:sz w:val="24"/>
          <w:szCs w:val="24"/>
        </w:rPr>
        <w:t>).</w:t>
      </w:r>
      <w:bookmarkEnd w:id="47"/>
      <w:r w:rsidRPr="00253AF6">
        <w:rPr>
          <w:sz w:val="24"/>
          <w:vertAlign w:val="superscript"/>
        </w:rPr>
        <w:footnoteReference w:id="6"/>
      </w:r>
      <w:bookmarkEnd w:id="48"/>
    </w:p>
    <w:p w:rsidR="00253AF6" w:rsidRPr="00253AF6" w:rsidRDefault="00253AF6" w:rsidP="00253AF6">
      <w:pPr>
        <w:numPr>
          <w:ilvl w:val="1"/>
          <w:numId w:val="0"/>
        </w:numPr>
        <w:tabs>
          <w:tab w:val="num" w:pos="1134"/>
          <w:tab w:val="left" w:pos="1701"/>
        </w:tabs>
        <w:spacing w:line="240" w:lineRule="auto"/>
        <w:ind w:left="1134" w:hanging="567"/>
        <w:rPr>
          <w:snapToGrid w:val="0"/>
          <w:spacing w:val="40"/>
          <w:sz w:val="24"/>
          <w:szCs w:val="24"/>
        </w:rPr>
      </w:pPr>
      <w:r w:rsidRPr="00253AF6">
        <w:rPr>
          <w:snapToGrid w:val="0"/>
          <w:spacing w:val="40"/>
          <w:sz w:val="24"/>
          <w:szCs w:val="24"/>
        </w:rPr>
        <w:t>Примечания</w:t>
      </w:r>
    </w:p>
    <w:p w:rsidR="00253AF6" w:rsidRPr="00253AF6" w:rsidRDefault="00253AF6" w:rsidP="00253AF6">
      <w:pPr>
        <w:spacing w:line="240" w:lineRule="auto"/>
        <w:ind w:firstLine="567"/>
        <w:rPr>
          <w:snapToGrid w:val="0"/>
          <w:sz w:val="24"/>
          <w:szCs w:val="24"/>
        </w:rPr>
      </w:pPr>
      <w:r w:rsidRPr="00253AF6">
        <w:rPr>
          <w:snapToGrid w:val="0"/>
          <w:sz w:val="24"/>
          <w:szCs w:val="24"/>
        </w:rPr>
        <w:t xml:space="preserve">1 Термин «поставщик» употребляется, как правило, в </w:t>
      </w:r>
      <w:r w:rsidRPr="00253AF6">
        <w:rPr>
          <w:b/>
          <w:snapToGrid w:val="0"/>
          <w:sz w:val="24"/>
          <w:szCs w:val="24"/>
        </w:rPr>
        <w:t>закупках</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товаров. При </w:t>
      </w:r>
      <w:r w:rsidRPr="00253AF6">
        <w:rPr>
          <w:b/>
          <w:snapToGrid w:val="0"/>
          <w:sz w:val="24"/>
          <w:szCs w:val="24"/>
        </w:rPr>
        <w:t>закупках</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работ традиционно применяется термин «подрядчик» (а при </w:t>
      </w:r>
      <w:r w:rsidRPr="00253AF6">
        <w:rPr>
          <w:b/>
          <w:snapToGrid w:val="0"/>
          <w:sz w:val="24"/>
          <w:szCs w:val="24"/>
        </w:rPr>
        <w:t>закупках</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НИР или услуг – «исполнитель») с тем же смыслом.</w:t>
      </w:r>
    </w:p>
    <w:p w:rsidR="00253AF6" w:rsidRPr="00253AF6" w:rsidRDefault="00253AF6" w:rsidP="00253AF6">
      <w:pPr>
        <w:spacing w:line="240" w:lineRule="auto"/>
        <w:ind w:firstLine="567"/>
        <w:rPr>
          <w:snapToGrid w:val="0"/>
          <w:sz w:val="24"/>
          <w:szCs w:val="24"/>
        </w:rPr>
      </w:pPr>
      <w:r w:rsidRPr="00253AF6">
        <w:rPr>
          <w:snapToGrid w:val="0"/>
          <w:sz w:val="24"/>
          <w:szCs w:val="24"/>
        </w:rPr>
        <w:t xml:space="preserve">2 </w:t>
      </w:r>
      <w:r w:rsidRPr="00253AF6">
        <w:rPr>
          <w:b/>
          <w:snapToGrid w:val="0"/>
          <w:sz w:val="24"/>
          <w:szCs w:val="24"/>
        </w:rPr>
        <w:t>Поставщики</w:t>
      </w:r>
      <w:r w:rsidRPr="00253AF6">
        <w:rPr>
          <w:snapToGrid w:val="0"/>
          <w:sz w:val="24"/>
          <w:szCs w:val="24"/>
        </w:rPr>
        <w:t xml:space="preserve"> (</w:t>
      </w:r>
      <w:fldSimple w:instr=" REF _Ref93208654 \r \h  \* MERGEFORMAT ">
        <w:r w:rsidRPr="00253AF6">
          <w:rPr>
            <w:snapToGrid w:val="0"/>
            <w:sz w:val="24"/>
            <w:szCs w:val="24"/>
          </w:rPr>
          <w:t>1.4.5</w:t>
        </w:r>
      </w:fldSimple>
      <w:r w:rsidRPr="00253AF6">
        <w:rPr>
          <w:snapToGrid w:val="0"/>
          <w:sz w:val="24"/>
          <w:szCs w:val="24"/>
        </w:rPr>
        <w:t xml:space="preserve">) рассматриваются как потенциальные </w:t>
      </w:r>
      <w:r w:rsidRPr="00253AF6">
        <w:rPr>
          <w:b/>
          <w:snapToGrid w:val="0"/>
          <w:sz w:val="24"/>
          <w:szCs w:val="24"/>
        </w:rPr>
        <w:t>участники</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Поэтому определение ГОСТ Р ИСО 9000 (подпункт 3.3.6) [6] для закупочной практики недостаточно. В данном глоссарии сделан акцент именно на способность поставлять требуемую </w:t>
      </w:r>
      <w:r w:rsidRPr="00253AF6">
        <w:rPr>
          <w:b/>
          <w:snapToGrid w:val="0"/>
          <w:sz w:val="24"/>
          <w:szCs w:val="24"/>
        </w:rPr>
        <w:t xml:space="preserve">продукцию </w:t>
      </w:r>
      <w:r w:rsidRPr="00253AF6">
        <w:rPr>
          <w:snapToGrid w:val="0"/>
          <w:sz w:val="24"/>
          <w:szCs w:val="24"/>
        </w:rPr>
        <w:t>(</w:t>
      </w:r>
      <w:fldSimple w:instr=" REF _Ref71974948 \r \h  \* MERGEFORMAT ">
        <w:r w:rsidRPr="00253AF6">
          <w:rPr>
            <w:snapToGrid w:val="0"/>
            <w:sz w:val="24"/>
            <w:szCs w:val="24"/>
          </w:rPr>
          <w:t>1.1.2</w:t>
        </w:r>
      </w:fldSimple>
      <w:r w:rsidRPr="00253AF6">
        <w:rPr>
          <w:snapToGrid w:val="0"/>
          <w:sz w:val="24"/>
          <w:szCs w:val="24"/>
        </w:rPr>
        <w:t xml:space="preserve">) «на законных основаниях». Наличие «законных оснований» означает, что у </w:t>
      </w:r>
      <w:r w:rsidRPr="00253AF6">
        <w:rPr>
          <w:b/>
          <w:snapToGrid w:val="0"/>
          <w:sz w:val="24"/>
          <w:szCs w:val="24"/>
        </w:rPr>
        <w:t>поставщика</w:t>
      </w:r>
      <w:r w:rsidRPr="00253AF6">
        <w:rPr>
          <w:snapToGrid w:val="0"/>
          <w:sz w:val="24"/>
          <w:szCs w:val="24"/>
        </w:rPr>
        <w:t xml:space="preserve"> (</w:t>
      </w:r>
      <w:fldSimple w:instr=" REF _Ref93208654 \r \h  \* MERGEFORMAT ">
        <w:r w:rsidRPr="00253AF6">
          <w:rPr>
            <w:snapToGrid w:val="0"/>
            <w:sz w:val="24"/>
            <w:szCs w:val="24"/>
          </w:rPr>
          <w:t>1.4.5</w:t>
        </w:r>
      </w:fldSimple>
      <w:r w:rsidRPr="00253AF6">
        <w:rPr>
          <w:snapToGrid w:val="0"/>
          <w:sz w:val="24"/>
          <w:szCs w:val="24"/>
        </w:rPr>
        <w:t xml:space="preserve">) отсутствуют установленные законодательством ограничения и имеются соответствующие полномочия на право заключить соответствующий договор (в случаях, когда </w:t>
      </w:r>
      <w:r w:rsidRPr="00253AF6">
        <w:rPr>
          <w:b/>
          <w:snapToGrid w:val="0"/>
          <w:sz w:val="24"/>
          <w:szCs w:val="24"/>
        </w:rPr>
        <w:t>поставщик</w:t>
      </w:r>
      <w:r w:rsidRPr="00253AF6">
        <w:rPr>
          <w:snapToGrid w:val="0"/>
          <w:sz w:val="24"/>
          <w:szCs w:val="24"/>
        </w:rPr>
        <w:t xml:space="preserve"> (</w:t>
      </w:r>
      <w:fldSimple w:instr=" REF _Ref93208654 \r \h  \* MERGEFORMAT ">
        <w:r w:rsidRPr="00253AF6">
          <w:rPr>
            <w:snapToGrid w:val="0"/>
            <w:sz w:val="24"/>
            <w:szCs w:val="24"/>
          </w:rPr>
          <w:t>1.4.5</w:t>
        </w:r>
      </w:fldSimple>
      <w:r w:rsidRPr="00253AF6">
        <w:rPr>
          <w:snapToGrid w:val="0"/>
          <w:sz w:val="24"/>
          <w:szCs w:val="24"/>
        </w:rPr>
        <w:t xml:space="preserve">) не является производителем поставляемой </w:t>
      </w:r>
      <w:r w:rsidRPr="00253AF6">
        <w:rPr>
          <w:b/>
          <w:snapToGrid w:val="0"/>
          <w:sz w:val="24"/>
          <w:szCs w:val="24"/>
        </w:rPr>
        <w:t xml:space="preserve">продукции </w:t>
      </w:r>
      <w:r w:rsidRPr="00253AF6">
        <w:rPr>
          <w:snapToGrid w:val="0"/>
          <w:sz w:val="24"/>
          <w:szCs w:val="24"/>
        </w:rPr>
        <w:t>(</w:t>
      </w:r>
      <w:fldSimple w:instr=" REF _Ref71974948 \r \h  \* MERGEFORMAT ">
        <w:r w:rsidRPr="00253AF6">
          <w:rPr>
            <w:snapToGrid w:val="0"/>
            <w:sz w:val="24"/>
            <w:szCs w:val="24"/>
          </w:rPr>
          <w:t>1.1.2</w:t>
        </w:r>
      </w:fldSimple>
      <w:r w:rsidRPr="00253AF6">
        <w:rPr>
          <w:snapToGrid w:val="0"/>
          <w:sz w:val="24"/>
          <w:szCs w:val="24"/>
        </w:rPr>
        <w:t>).</w:t>
      </w:r>
    </w:p>
    <w:p w:rsidR="00253AF6" w:rsidRPr="00253AF6" w:rsidRDefault="00253AF6" w:rsidP="00253AF6">
      <w:pPr>
        <w:numPr>
          <w:ilvl w:val="2"/>
          <w:numId w:val="0"/>
        </w:numPr>
        <w:tabs>
          <w:tab w:val="num" w:pos="851"/>
          <w:tab w:val="num" w:pos="1418"/>
        </w:tabs>
        <w:spacing w:line="240" w:lineRule="auto"/>
        <w:ind w:left="142" w:hanging="142"/>
        <w:rPr>
          <w:sz w:val="24"/>
          <w:szCs w:val="24"/>
        </w:rPr>
      </w:pPr>
      <w:bookmarkStart w:id="49" w:name="_Ref75090821"/>
      <w:r w:rsidRPr="00253AF6">
        <w:rPr>
          <w:b/>
          <w:sz w:val="24"/>
          <w:szCs w:val="24"/>
        </w:rPr>
        <w:t>участник</w:t>
      </w:r>
      <w:r w:rsidRPr="00253AF6">
        <w:rPr>
          <w:sz w:val="24"/>
          <w:szCs w:val="24"/>
        </w:rPr>
        <w:t xml:space="preserve">: </w:t>
      </w:r>
      <w:r w:rsidRPr="00253AF6">
        <w:rPr>
          <w:b/>
          <w:sz w:val="24"/>
          <w:szCs w:val="24"/>
        </w:rPr>
        <w:t>Поставщик</w:t>
      </w:r>
      <w:r w:rsidRPr="00253AF6">
        <w:rPr>
          <w:sz w:val="24"/>
          <w:szCs w:val="24"/>
        </w:rPr>
        <w:t xml:space="preserve"> (1), явным образом принявший участие в соответствующих </w:t>
      </w:r>
      <w:r w:rsidRPr="00253AF6">
        <w:rPr>
          <w:b/>
          <w:sz w:val="24"/>
          <w:szCs w:val="24"/>
        </w:rPr>
        <w:t>процедурах</w:t>
      </w:r>
      <w:r w:rsidRPr="00253AF6">
        <w:rPr>
          <w:sz w:val="24"/>
          <w:szCs w:val="24"/>
        </w:rPr>
        <w:t xml:space="preserve"> (</w:t>
      </w:r>
      <w:fldSimple w:instr=" REF _Ref71979946 \r \h  \* MERGEFORMAT ">
        <w:r w:rsidRPr="00253AF6">
          <w:rPr>
            <w:sz w:val="24"/>
            <w:szCs w:val="24"/>
          </w:rPr>
          <w:t>1.6.1</w:t>
        </w:r>
      </w:fldSimple>
      <w:r w:rsidRPr="00253AF6">
        <w:rPr>
          <w:sz w:val="24"/>
          <w:szCs w:val="24"/>
        </w:rPr>
        <w:t>).</w:t>
      </w:r>
      <w:bookmarkEnd w:id="49"/>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b/>
          <w:i/>
          <w:snapToGrid w:val="0"/>
          <w:sz w:val="24"/>
          <w:szCs w:val="24"/>
        </w:rPr>
        <w:t>Примеры – поставщик, изъявивший желание приобрести закупочную документацию, или подавший заявку</w:t>
      </w:r>
      <w:r w:rsidRPr="00253AF6">
        <w:rPr>
          <w:snapToGrid w:val="0"/>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pacing w:val="20"/>
          <w:sz w:val="24"/>
          <w:szCs w:val="24"/>
        </w:rPr>
      </w:pPr>
      <w:r w:rsidRPr="00253AF6">
        <w:rPr>
          <w:snapToGrid w:val="0"/>
          <w:spacing w:val="40"/>
          <w:sz w:val="24"/>
          <w:szCs w:val="24"/>
        </w:rPr>
        <w:t>Примечания</w:t>
      </w:r>
    </w:p>
    <w:p w:rsidR="00253AF6" w:rsidRPr="00253AF6" w:rsidRDefault="00253AF6" w:rsidP="00253AF6">
      <w:pPr>
        <w:tabs>
          <w:tab w:val="left" w:pos="1701"/>
        </w:tabs>
        <w:spacing w:line="240" w:lineRule="auto"/>
        <w:ind w:firstLine="720"/>
        <w:rPr>
          <w:snapToGrid w:val="0"/>
          <w:sz w:val="24"/>
          <w:szCs w:val="24"/>
        </w:rPr>
      </w:pPr>
      <w:r w:rsidRPr="00253AF6">
        <w:rPr>
          <w:snapToGrid w:val="0"/>
          <w:sz w:val="24"/>
          <w:szCs w:val="24"/>
        </w:rPr>
        <w:t xml:space="preserve">1 Понятие «Участник», как правило, дополняется определением по отношению к </w:t>
      </w:r>
      <w:r w:rsidRPr="00253AF6">
        <w:rPr>
          <w:b/>
          <w:snapToGrid w:val="0"/>
          <w:sz w:val="24"/>
          <w:szCs w:val="24"/>
        </w:rPr>
        <w:t>процедуре</w:t>
      </w:r>
      <w:r w:rsidRPr="00253AF6">
        <w:rPr>
          <w:snapToGrid w:val="0"/>
          <w:sz w:val="24"/>
          <w:szCs w:val="24"/>
        </w:rPr>
        <w:t xml:space="preserve"> (</w:t>
      </w:r>
      <w:fldSimple w:instr=" REF _Ref71979946 \r \h  \* MERGEFORMAT ">
        <w:r w:rsidRPr="00253AF6">
          <w:rPr>
            <w:snapToGrid w:val="0"/>
            <w:sz w:val="24"/>
            <w:szCs w:val="24"/>
          </w:rPr>
          <w:t>1.6.1</w:t>
        </w:r>
      </w:fldSimple>
      <w:r w:rsidRPr="00253AF6">
        <w:rPr>
          <w:snapToGrid w:val="0"/>
          <w:sz w:val="24"/>
          <w:szCs w:val="24"/>
        </w:rPr>
        <w:t>): «Участник конкурса», «Участник запроса котировок</w:t>
      </w:r>
      <w:r w:rsidRPr="00253AF6">
        <w:rPr>
          <w:b/>
          <w:snapToGrid w:val="0"/>
          <w:sz w:val="24"/>
          <w:szCs w:val="24"/>
        </w:rPr>
        <w:t>»</w:t>
      </w:r>
      <w:r w:rsidRPr="00253AF6">
        <w:rPr>
          <w:snapToGrid w:val="0"/>
          <w:sz w:val="24"/>
          <w:szCs w:val="24"/>
        </w:rPr>
        <w:t xml:space="preserve"> и т.д. Однако, статус </w:t>
      </w:r>
      <w:r w:rsidRPr="00253AF6">
        <w:rPr>
          <w:b/>
          <w:snapToGrid w:val="0"/>
          <w:sz w:val="24"/>
          <w:szCs w:val="24"/>
        </w:rPr>
        <w:t>участника</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не всегда сохраняется за </w:t>
      </w:r>
      <w:r w:rsidRPr="00253AF6">
        <w:rPr>
          <w:b/>
          <w:snapToGrid w:val="0"/>
          <w:sz w:val="24"/>
          <w:szCs w:val="24"/>
        </w:rPr>
        <w:t>поставщиком</w:t>
      </w:r>
      <w:r w:rsidRPr="00253AF6">
        <w:rPr>
          <w:snapToGrid w:val="0"/>
          <w:sz w:val="24"/>
          <w:szCs w:val="24"/>
        </w:rPr>
        <w:t xml:space="preserve"> (</w:t>
      </w:r>
      <w:fldSimple w:instr=" REF _Ref75166755 \r \h  \* MERGEFORMAT ">
        <w:r w:rsidRPr="00253AF6">
          <w:rPr>
            <w:snapToGrid w:val="0"/>
            <w:sz w:val="24"/>
            <w:szCs w:val="24"/>
          </w:rPr>
          <w:t>1.4.5</w:t>
        </w:r>
      </w:fldSimple>
      <w:r w:rsidRPr="00253AF6">
        <w:rPr>
          <w:snapToGrid w:val="0"/>
          <w:sz w:val="24"/>
          <w:szCs w:val="24"/>
        </w:rPr>
        <w:t xml:space="preserve">) на протяжении всего времени – например, </w:t>
      </w:r>
      <w:r w:rsidRPr="00253AF6">
        <w:rPr>
          <w:b/>
          <w:snapToGrid w:val="0"/>
          <w:sz w:val="24"/>
          <w:szCs w:val="24"/>
        </w:rPr>
        <w:t>поставщик</w:t>
      </w:r>
      <w:r w:rsidRPr="00253AF6">
        <w:rPr>
          <w:snapToGrid w:val="0"/>
          <w:sz w:val="24"/>
          <w:szCs w:val="24"/>
        </w:rPr>
        <w:t xml:space="preserve"> (</w:t>
      </w:r>
      <w:fldSimple w:instr=" REF _Ref75166755 \r \h  \* MERGEFORMAT ">
        <w:r w:rsidRPr="00253AF6">
          <w:rPr>
            <w:snapToGrid w:val="0"/>
            <w:sz w:val="24"/>
            <w:szCs w:val="24"/>
          </w:rPr>
          <w:t>1.4.5</w:t>
        </w:r>
      </w:fldSimple>
      <w:r w:rsidRPr="00253AF6">
        <w:rPr>
          <w:snapToGrid w:val="0"/>
          <w:sz w:val="24"/>
          <w:szCs w:val="24"/>
        </w:rPr>
        <w:t xml:space="preserve">), выразивший желание приобрести </w:t>
      </w:r>
      <w:r w:rsidRPr="00253AF6">
        <w:rPr>
          <w:b/>
          <w:snapToGrid w:val="0"/>
          <w:sz w:val="24"/>
          <w:szCs w:val="24"/>
        </w:rPr>
        <w:t>закупочную документацию</w:t>
      </w:r>
      <w:r w:rsidRPr="00253AF6">
        <w:rPr>
          <w:snapToGrid w:val="0"/>
          <w:sz w:val="24"/>
          <w:szCs w:val="24"/>
        </w:rPr>
        <w:t xml:space="preserve"> (</w:t>
      </w:r>
      <w:fldSimple w:instr=" REF _Ref75088597 \r \h  \* MERGEFORMAT ">
        <w:r w:rsidRPr="00253AF6">
          <w:rPr>
            <w:snapToGrid w:val="0"/>
            <w:sz w:val="24"/>
            <w:szCs w:val="24"/>
          </w:rPr>
          <w:t>1.5.5</w:t>
        </w:r>
      </w:fldSimple>
      <w:r w:rsidRPr="00253AF6">
        <w:rPr>
          <w:snapToGrid w:val="0"/>
          <w:sz w:val="24"/>
          <w:szCs w:val="24"/>
        </w:rPr>
        <w:t xml:space="preserve">), автоматически утрачивает статус </w:t>
      </w:r>
      <w:r w:rsidRPr="00253AF6">
        <w:rPr>
          <w:b/>
          <w:snapToGrid w:val="0"/>
          <w:sz w:val="24"/>
          <w:szCs w:val="24"/>
        </w:rPr>
        <w:t>участника</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при неподаче </w:t>
      </w:r>
      <w:r w:rsidRPr="00253AF6">
        <w:rPr>
          <w:b/>
          <w:snapToGrid w:val="0"/>
          <w:sz w:val="24"/>
          <w:szCs w:val="24"/>
        </w:rPr>
        <w:t>заявки</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w:t>
      </w:r>
    </w:p>
    <w:p w:rsidR="00253AF6" w:rsidRPr="00253AF6" w:rsidRDefault="00253AF6" w:rsidP="00253AF6">
      <w:pPr>
        <w:tabs>
          <w:tab w:val="left" w:pos="1701"/>
        </w:tabs>
        <w:spacing w:line="240" w:lineRule="auto"/>
        <w:ind w:firstLine="720"/>
        <w:rPr>
          <w:snapToGrid w:val="0"/>
          <w:sz w:val="24"/>
          <w:szCs w:val="24"/>
        </w:rPr>
      </w:pPr>
      <w:r w:rsidRPr="00253AF6">
        <w:rPr>
          <w:snapToGrid w:val="0"/>
          <w:sz w:val="24"/>
          <w:szCs w:val="24"/>
        </w:rPr>
        <w:t xml:space="preserve">2 В отечественной правовой практике нет единства в отношении того, от какого момента времени отсчитывается начало </w:t>
      </w:r>
      <w:r w:rsidRPr="00253AF6">
        <w:rPr>
          <w:b/>
          <w:snapToGrid w:val="0"/>
          <w:sz w:val="24"/>
          <w:szCs w:val="24"/>
        </w:rPr>
        <w:t>конкурса</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xml:space="preserve">), поэтому для признания </w:t>
      </w:r>
      <w:r w:rsidRPr="00253AF6">
        <w:rPr>
          <w:b/>
          <w:snapToGrid w:val="0"/>
          <w:sz w:val="24"/>
          <w:szCs w:val="24"/>
        </w:rPr>
        <w:t>конкурса</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xml:space="preserve">) несостоявшимся согласно ст. 448 ГК РФ [3], учитывают не всех </w:t>
      </w:r>
      <w:r w:rsidRPr="00253AF6">
        <w:rPr>
          <w:b/>
          <w:snapToGrid w:val="0"/>
          <w:sz w:val="24"/>
          <w:szCs w:val="24"/>
        </w:rPr>
        <w:t>участников</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а только </w:t>
      </w:r>
      <w:r w:rsidRPr="00253AF6">
        <w:rPr>
          <w:b/>
          <w:snapToGrid w:val="0"/>
          <w:sz w:val="24"/>
          <w:szCs w:val="24"/>
        </w:rPr>
        <w:t xml:space="preserve">квалифицированных </w:t>
      </w:r>
      <w:r w:rsidRPr="00253AF6">
        <w:rPr>
          <w:snapToGrid w:val="0"/>
          <w:sz w:val="24"/>
          <w:szCs w:val="24"/>
        </w:rPr>
        <w:t>(</w:t>
      </w:r>
      <w:fldSimple w:instr=" REF _Ref86231250 \r \h  \* MERGEFORMAT ">
        <w:r w:rsidRPr="00253AF6">
          <w:rPr>
            <w:snapToGrid w:val="0"/>
            <w:sz w:val="24"/>
            <w:szCs w:val="24"/>
          </w:rPr>
          <w:t>1.4.11</w:t>
        </w:r>
      </w:fldSimple>
      <w:r w:rsidRPr="00253AF6">
        <w:rPr>
          <w:snapToGrid w:val="0"/>
          <w:sz w:val="24"/>
          <w:szCs w:val="24"/>
        </w:rPr>
        <w:t>), своевременно подавших конкурсную</w:t>
      </w:r>
      <w:r w:rsidRPr="00253AF6">
        <w:rPr>
          <w:b/>
          <w:snapToGrid w:val="0"/>
          <w:sz w:val="24"/>
          <w:szCs w:val="24"/>
        </w:rPr>
        <w:t xml:space="preserve"> заявку</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w:t>
      </w:r>
    </w:p>
    <w:p w:rsidR="00253AF6" w:rsidRPr="00253AF6" w:rsidRDefault="00253AF6" w:rsidP="00253AF6">
      <w:pPr>
        <w:numPr>
          <w:ilvl w:val="2"/>
          <w:numId w:val="0"/>
        </w:numPr>
        <w:tabs>
          <w:tab w:val="num" w:pos="851"/>
        </w:tabs>
        <w:spacing w:line="240" w:lineRule="auto"/>
        <w:rPr>
          <w:sz w:val="24"/>
          <w:szCs w:val="24"/>
        </w:rPr>
      </w:pPr>
      <w:bookmarkStart w:id="50" w:name="_Ref76140408"/>
      <w:bookmarkStart w:id="51" w:name="_Ref75166974"/>
      <w:r w:rsidRPr="00253AF6">
        <w:rPr>
          <w:b/>
          <w:sz w:val="24"/>
          <w:szCs w:val="24"/>
        </w:rPr>
        <w:t>коллективный участник:</w:t>
      </w:r>
      <w:r w:rsidRPr="00253AF6">
        <w:rPr>
          <w:sz w:val="24"/>
          <w:szCs w:val="24"/>
        </w:rPr>
        <w:t xml:space="preserve"> Объединение (на основании договора или ином правоустанавливающем основании) </w:t>
      </w:r>
      <w:r w:rsidRPr="00253AF6">
        <w:rPr>
          <w:b/>
          <w:sz w:val="24"/>
          <w:szCs w:val="24"/>
        </w:rPr>
        <w:t>поставщиков</w:t>
      </w:r>
      <w:r w:rsidRPr="00253AF6">
        <w:rPr>
          <w:sz w:val="24"/>
          <w:szCs w:val="24"/>
        </w:rPr>
        <w:t xml:space="preserve"> (</w:t>
      </w:r>
      <w:fldSimple w:instr=" REF _Ref75166755 \r \h  \* MERGEFORMAT ">
        <w:r w:rsidRPr="00253AF6">
          <w:rPr>
            <w:sz w:val="24"/>
            <w:szCs w:val="24"/>
          </w:rPr>
          <w:t>1.4.5</w:t>
        </w:r>
      </w:fldSimple>
      <w:r w:rsidRPr="00253AF6">
        <w:rPr>
          <w:sz w:val="24"/>
          <w:szCs w:val="24"/>
        </w:rPr>
        <w:t xml:space="preserve">), явным образом принявшее участие в соответствующих </w:t>
      </w:r>
      <w:r w:rsidRPr="00253AF6">
        <w:rPr>
          <w:b/>
          <w:sz w:val="24"/>
          <w:szCs w:val="24"/>
        </w:rPr>
        <w:t xml:space="preserve">процедурах </w:t>
      </w:r>
      <w:r w:rsidRPr="00253AF6">
        <w:rPr>
          <w:sz w:val="24"/>
          <w:szCs w:val="24"/>
        </w:rPr>
        <w:t>(</w:t>
      </w:r>
      <w:fldSimple w:instr=" REF _Ref71979946 \r \h  \* MERGEFORMAT ">
        <w:r w:rsidRPr="00253AF6">
          <w:rPr>
            <w:sz w:val="24"/>
            <w:szCs w:val="24"/>
          </w:rPr>
          <w:t>1.6.1</w:t>
        </w:r>
      </w:fldSimple>
      <w:r w:rsidRPr="00253AF6">
        <w:rPr>
          <w:sz w:val="24"/>
          <w:szCs w:val="24"/>
        </w:rPr>
        <w:t>).</w:t>
      </w:r>
      <w:bookmarkEnd w:id="50"/>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b/>
          <w:i/>
          <w:snapToGrid w:val="0"/>
          <w:sz w:val="24"/>
          <w:szCs w:val="24"/>
        </w:rPr>
        <w:t>Примеры – простое товарищество, консорциум</w:t>
      </w:r>
      <w:r w:rsidRPr="00253AF6">
        <w:rPr>
          <w:snapToGrid w:val="0"/>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pacing w:val="20"/>
          <w:sz w:val="24"/>
          <w:szCs w:val="24"/>
        </w:rPr>
        <w:t xml:space="preserve"> – </w:t>
      </w:r>
      <w:r w:rsidRPr="00253AF6">
        <w:rPr>
          <w:snapToGrid w:val="0"/>
          <w:sz w:val="24"/>
          <w:szCs w:val="24"/>
        </w:rPr>
        <w:t xml:space="preserve">важнейшим свойством </w:t>
      </w:r>
      <w:r w:rsidRPr="00253AF6">
        <w:rPr>
          <w:b/>
          <w:snapToGrid w:val="0"/>
          <w:sz w:val="24"/>
          <w:szCs w:val="24"/>
        </w:rPr>
        <w:t>коллективного участника</w:t>
      </w:r>
      <w:r w:rsidRPr="00253AF6">
        <w:rPr>
          <w:snapToGrid w:val="0"/>
          <w:sz w:val="24"/>
          <w:szCs w:val="24"/>
        </w:rPr>
        <w:t xml:space="preserve"> (</w:t>
      </w:r>
      <w:fldSimple w:instr=" REF _Ref76140408 \r \h  \* MERGEFORMAT ">
        <w:r w:rsidRPr="00253AF6">
          <w:rPr>
            <w:snapToGrid w:val="0"/>
            <w:sz w:val="24"/>
            <w:szCs w:val="24"/>
          </w:rPr>
          <w:t>1.4.9</w:t>
        </w:r>
      </w:fldSimple>
      <w:r w:rsidRPr="00253AF6">
        <w:rPr>
          <w:snapToGrid w:val="0"/>
          <w:sz w:val="24"/>
          <w:szCs w:val="24"/>
        </w:rPr>
        <w:t>) является ответственность его членов (для простого товарищества – всегда солидарная, для иных форм определяется соглашением между его членами).</w:t>
      </w:r>
    </w:p>
    <w:p w:rsidR="00253AF6" w:rsidRPr="00253AF6" w:rsidRDefault="00253AF6" w:rsidP="00253AF6">
      <w:pPr>
        <w:numPr>
          <w:ilvl w:val="2"/>
          <w:numId w:val="0"/>
        </w:numPr>
        <w:tabs>
          <w:tab w:val="num" w:pos="851"/>
        </w:tabs>
        <w:spacing w:line="240" w:lineRule="auto"/>
        <w:rPr>
          <w:sz w:val="24"/>
          <w:szCs w:val="24"/>
        </w:rPr>
      </w:pPr>
      <w:bookmarkStart w:id="52" w:name="_Ref93241506"/>
      <w:r w:rsidRPr="00253AF6">
        <w:rPr>
          <w:b/>
          <w:sz w:val="24"/>
          <w:szCs w:val="24"/>
        </w:rPr>
        <w:t>лидер коллективного участника:</w:t>
      </w:r>
      <w:r w:rsidRPr="00253AF6">
        <w:rPr>
          <w:sz w:val="24"/>
          <w:szCs w:val="24"/>
        </w:rPr>
        <w:t xml:space="preserve"> Лицо, являющееся одним из членов </w:t>
      </w:r>
      <w:r w:rsidRPr="00253AF6">
        <w:rPr>
          <w:b/>
          <w:sz w:val="24"/>
          <w:szCs w:val="24"/>
        </w:rPr>
        <w:t xml:space="preserve">коллективного участника </w:t>
      </w:r>
      <w:r w:rsidRPr="00253AF6">
        <w:rPr>
          <w:sz w:val="24"/>
          <w:szCs w:val="24"/>
        </w:rPr>
        <w:t>(</w:t>
      </w:r>
      <w:fldSimple w:instr=" REF _Ref76140408 \r \h  \* MERGEFORMAT ">
        <w:r w:rsidRPr="00253AF6">
          <w:rPr>
            <w:sz w:val="24"/>
            <w:szCs w:val="24"/>
          </w:rPr>
          <w:t>1.4.9</w:t>
        </w:r>
      </w:fldSimple>
      <w:r w:rsidRPr="00253AF6">
        <w:rPr>
          <w:sz w:val="24"/>
          <w:szCs w:val="24"/>
        </w:rPr>
        <w:t xml:space="preserve">) и представляющее интересы всех членов </w:t>
      </w:r>
      <w:r w:rsidRPr="00253AF6">
        <w:rPr>
          <w:b/>
          <w:sz w:val="24"/>
          <w:szCs w:val="24"/>
        </w:rPr>
        <w:t>коллективного участника</w:t>
      </w:r>
      <w:r w:rsidRPr="00253AF6">
        <w:rPr>
          <w:sz w:val="24"/>
          <w:szCs w:val="24"/>
        </w:rPr>
        <w:t xml:space="preserve"> (</w:t>
      </w:r>
      <w:fldSimple w:instr=" REF _Ref76140408 \r \h  \* MERGEFORMAT ">
        <w:r w:rsidRPr="00253AF6">
          <w:rPr>
            <w:sz w:val="24"/>
            <w:szCs w:val="24"/>
          </w:rPr>
          <w:t>1.4.9</w:t>
        </w:r>
      </w:fldSimple>
      <w:r w:rsidRPr="00253AF6">
        <w:rPr>
          <w:sz w:val="24"/>
          <w:szCs w:val="24"/>
        </w:rPr>
        <w:t xml:space="preserve">) в отношениях с </w:t>
      </w:r>
      <w:r w:rsidRPr="00253AF6">
        <w:rPr>
          <w:b/>
          <w:sz w:val="24"/>
          <w:szCs w:val="24"/>
        </w:rPr>
        <w:t>организатором закупки</w:t>
      </w:r>
      <w:r w:rsidRPr="00253AF6">
        <w:rPr>
          <w:sz w:val="24"/>
          <w:szCs w:val="24"/>
        </w:rPr>
        <w:t xml:space="preserve"> (</w:t>
      </w:r>
      <w:fldSimple w:instr=" REF _Ref71978309 \r \h  \* MERGEFORMAT ">
        <w:r w:rsidRPr="00253AF6">
          <w:rPr>
            <w:sz w:val="24"/>
            <w:szCs w:val="24"/>
          </w:rPr>
          <w:t>1.4.3</w:t>
        </w:r>
      </w:fldSimple>
      <w:r w:rsidRPr="00253AF6">
        <w:rPr>
          <w:sz w:val="24"/>
          <w:szCs w:val="24"/>
        </w:rPr>
        <w:t>).</w:t>
      </w:r>
      <w:bookmarkEnd w:id="52"/>
    </w:p>
    <w:p w:rsidR="00253AF6" w:rsidRPr="00253AF6" w:rsidRDefault="00253AF6" w:rsidP="00253AF6">
      <w:pPr>
        <w:numPr>
          <w:ilvl w:val="2"/>
          <w:numId w:val="0"/>
        </w:numPr>
        <w:tabs>
          <w:tab w:val="num" w:pos="851"/>
        </w:tabs>
        <w:spacing w:line="240" w:lineRule="auto"/>
        <w:rPr>
          <w:sz w:val="24"/>
          <w:szCs w:val="24"/>
        </w:rPr>
      </w:pPr>
      <w:bookmarkStart w:id="53" w:name="_Ref86231250"/>
      <w:r w:rsidRPr="00253AF6">
        <w:rPr>
          <w:b/>
          <w:sz w:val="24"/>
          <w:szCs w:val="24"/>
        </w:rPr>
        <w:t>квалифицированный участник:</w:t>
      </w:r>
      <w:r w:rsidRPr="00253AF6">
        <w:rPr>
          <w:sz w:val="24"/>
          <w:szCs w:val="24"/>
        </w:rPr>
        <w:t xml:space="preserve"> </w:t>
      </w:r>
      <w:r w:rsidRPr="00253AF6">
        <w:rPr>
          <w:b/>
          <w:sz w:val="24"/>
          <w:szCs w:val="24"/>
        </w:rPr>
        <w:t>Участник</w:t>
      </w:r>
      <w:r w:rsidRPr="00253AF6">
        <w:rPr>
          <w:sz w:val="24"/>
          <w:szCs w:val="24"/>
        </w:rPr>
        <w:t xml:space="preserve"> (</w:t>
      </w:r>
      <w:fldSimple w:instr=" REF _Ref75090821 \r \h  \* MERGEFORMAT ">
        <w:r w:rsidRPr="00253AF6">
          <w:rPr>
            <w:sz w:val="24"/>
            <w:szCs w:val="24"/>
          </w:rPr>
          <w:t>1.4.8</w:t>
        </w:r>
      </w:fldSimple>
      <w:r w:rsidRPr="00253AF6">
        <w:rPr>
          <w:sz w:val="24"/>
          <w:szCs w:val="24"/>
        </w:rPr>
        <w:t xml:space="preserve">), удовлетворяющий </w:t>
      </w:r>
      <w:r w:rsidRPr="00253AF6">
        <w:rPr>
          <w:b/>
          <w:sz w:val="24"/>
          <w:szCs w:val="24"/>
        </w:rPr>
        <w:t xml:space="preserve">требованиям </w:t>
      </w:r>
      <w:r w:rsidRPr="00253AF6">
        <w:rPr>
          <w:sz w:val="24"/>
          <w:szCs w:val="24"/>
        </w:rPr>
        <w:t>(</w:t>
      </w:r>
      <w:fldSimple w:instr=" REF _Ref86227881 \r \h  \* MERGEFORMAT ">
        <w:r w:rsidRPr="00253AF6">
          <w:rPr>
            <w:sz w:val="24"/>
            <w:szCs w:val="24"/>
          </w:rPr>
          <w:t>1.3.4</w:t>
        </w:r>
      </w:fldSimple>
      <w:r w:rsidRPr="00253AF6">
        <w:rPr>
          <w:sz w:val="24"/>
          <w:szCs w:val="24"/>
        </w:rPr>
        <w:t xml:space="preserve">), содержащимся в </w:t>
      </w:r>
      <w:r w:rsidRPr="00253AF6">
        <w:rPr>
          <w:b/>
          <w:sz w:val="24"/>
          <w:szCs w:val="24"/>
        </w:rPr>
        <w:t xml:space="preserve">документе, объявляющем о начале процедур </w:t>
      </w:r>
      <w:r w:rsidRPr="00253AF6">
        <w:rPr>
          <w:sz w:val="24"/>
          <w:szCs w:val="24"/>
        </w:rPr>
        <w:t>(</w:t>
      </w:r>
      <w:fldSimple w:instr=" REF _Ref86233912 \r \h  \* MERGEFORMAT ">
        <w:r w:rsidRPr="00253AF6">
          <w:rPr>
            <w:sz w:val="24"/>
            <w:szCs w:val="24"/>
          </w:rPr>
          <w:t>1.5.4</w:t>
        </w:r>
      </w:fldSimple>
      <w:r w:rsidRPr="00253AF6">
        <w:rPr>
          <w:sz w:val="24"/>
          <w:szCs w:val="24"/>
        </w:rPr>
        <w:t>)</w:t>
      </w:r>
      <w:r w:rsidRPr="00253AF6">
        <w:rPr>
          <w:b/>
          <w:sz w:val="24"/>
          <w:szCs w:val="24"/>
        </w:rPr>
        <w:t xml:space="preserve"> </w:t>
      </w:r>
      <w:r w:rsidRPr="00253AF6">
        <w:rPr>
          <w:sz w:val="24"/>
          <w:szCs w:val="24"/>
        </w:rPr>
        <w:t xml:space="preserve">и </w:t>
      </w:r>
      <w:r w:rsidRPr="00253AF6">
        <w:rPr>
          <w:b/>
          <w:sz w:val="24"/>
          <w:szCs w:val="24"/>
        </w:rPr>
        <w:t xml:space="preserve">закупочной документации </w:t>
      </w:r>
      <w:r w:rsidRPr="00253AF6">
        <w:rPr>
          <w:sz w:val="24"/>
          <w:szCs w:val="24"/>
        </w:rPr>
        <w:t>(</w:t>
      </w:r>
      <w:fldSimple w:instr=" REF _Ref75088597 \r \h  \* MERGEFORMAT ">
        <w:r w:rsidRPr="00253AF6">
          <w:rPr>
            <w:sz w:val="24"/>
            <w:szCs w:val="24"/>
          </w:rPr>
          <w:t>1.5.5</w:t>
        </w:r>
      </w:fldSimple>
      <w:r w:rsidRPr="00253AF6">
        <w:rPr>
          <w:sz w:val="24"/>
          <w:szCs w:val="24"/>
        </w:rPr>
        <w:t>).</w:t>
      </w:r>
      <w:bookmarkEnd w:id="51"/>
      <w:bookmarkEnd w:id="53"/>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квалифицированность зависит от конкретной ситуации и от предъявляемых </w:t>
      </w:r>
      <w:r w:rsidRPr="00253AF6">
        <w:rPr>
          <w:b/>
          <w:snapToGrid w:val="0"/>
          <w:sz w:val="24"/>
          <w:szCs w:val="24"/>
        </w:rPr>
        <w:t xml:space="preserve">требований </w:t>
      </w:r>
      <w:r w:rsidRPr="00253AF6">
        <w:rPr>
          <w:snapToGrid w:val="0"/>
          <w:sz w:val="24"/>
          <w:szCs w:val="24"/>
        </w:rPr>
        <w:t>(</w:t>
      </w:r>
      <w:fldSimple w:instr=" REF _Ref86227881 \r \h  \* MERGEFORMAT ">
        <w:r w:rsidRPr="00253AF6">
          <w:rPr>
            <w:snapToGrid w:val="0"/>
            <w:sz w:val="24"/>
            <w:szCs w:val="24"/>
          </w:rPr>
          <w:t>1.3.4</w:t>
        </w:r>
      </w:fldSimple>
      <w:r w:rsidRPr="00253AF6">
        <w:rPr>
          <w:snapToGrid w:val="0"/>
          <w:sz w:val="24"/>
          <w:szCs w:val="24"/>
        </w:rPr>
        <w:t xml:space="preserve">). Один и тот же </w:t>
      </w:r>
      <w:r w:rsidRPr="00253AF6">
        <w:rPr>
          <w:b/>
          <w:snapToGrid w:val="0"/>
          <w:sz w:val="24"/>
          <w:szCs w:val="24"/>
        </w:rPr>
        <w:t xml:space="preserve">участник </w:t>
      </w:r>
      <w:r w:rsidRPr="00253AF6">
        <w:rPr>
          <w:snapToGrid w:val="0"/>
          <w:sz w:val="24"/>
          <w:szCs w:val="24"/>
        </w:rPr>
        <w:t>(</w:t>
      </w:r>
      <w:fldSimple w:instr=" REF _Ref75090821 \r \h  \* MERGEFORMAT ">
        <w:r w:rsidRPr="00253AF6">
          <w:rPr>
            <w:snapToGrid w:val="0"/>
            <w:sz w:val="24"/>
            <w:szCs w:val="24"/>
          </w:rPr>
          <w:t>1.4.8</w:t>
        </w:r>
      </w:fldSimple>
      <w:r w:rsidRPr="00253AF6">
        <w:rPr>
          <w:snapToGrid w:val="0"/>
          <w:sz w:val="24"/>
          <w:szCs w:val="24"/>
        </w:rPr>
        <w:t>)</w:t>
      </w:r>
      <w:r w:rsidRPr="00253AF6">
        <w:rPr>
          <w:b/>
          <w:snapToGrid w:val="0"/>
          <w:sz w:val="24"/>
          <w:szCs w:val="24"/>
        </w:rPr>
        <w:t xml:space="preserve"> </w:t>
      </w:r>
      <w:r w:rsidRPr="00253AF6">
        <w:rPr>
          <w:snapToGrid w:val="0"/>
          <w:sz w:val="24"/>
          <w:szCs w:val="24"/>
        </w:rPr>
        <w:t xml:space="preserve">может быть правомочен для одних </w:t>
      </w:r>
      <w:r w:rsidRPr="00253AF6">
        <w:rPr>
          <w:b/>
          <w:snapToGrid w:val="0"/>
          <w:sz w:val="24"/>
          <w:szCs w:val="24"/>
        </w:rPr>
        <w:t>закупок</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и неправомочен для других.</w:t>
      </w:r>
    </w:p>
    <w:p w:rsidR="00253AF6" w:rsidRPr="00253AF6" w:rsidRDefault="00253AF6" w:rsidP="00253AF6">
      <w:pPr>
        <w:numPr>
          <w:ilvl w:val="2"/>
          <w:numId w:val="0"/>
        </w:numPr>
        <w:tabs>
          <w:tab w:val="num" w:pos="851"/>
          <w:tab w:val="num" w:pos="1276"/>
        </w:tabs>
        <w:spacing w:line="240" w:lineRule="auto"/>
        <w:rPr>
          <w:color w:val="000000"/>
          <w:sz w:val="24"/>
          <w:szCs w:val="24"/>
        </w:rPr>
      </w:pPr>
      <w:bookmarkStart w:id="54" w:name="_Ref76396464"/>
      <w:r w:rsidRPr="00253AF6">
        <w:rPr>
          <w:b/>
          <w:sz w:val="24"/>
          <w:szCs w:val="24"/>
        </w:rPr>
        <w:t>конкурсная комиссия Общества, ККО</w:t>
      </w:r>
      <w:r w:rsidRPr="00253AF6">
        <w:rPr>
          <w:sz w:val="24"/>
          <w:szCs w:val="24"/>
        </w:rPr>
        <w:t xml:space="preserve">: Коллегиальный (не менее трех человек) постоянно действующий орган, создаваемый </w:t>
      </w:r>
      <w:r w:rsidRPr="00253AF6">
        <w:rPr>
          <w:b/>
          <w:sz w:val="24"/>
          <w:szCs w:val="24"/>
        </w:rPr>
        <w:t xml:space="preserve">заказчиком </w:t>
      </w:r>
      <w:r w:rsidRPr="00253AF6">
        <w:rPr>
          <w:sz w:val="24"/>
          <w:szCs w:val="24"/>
        </w:rPr>
        <w:t>(</w:t>
      </w:r>
      <w:fldSimple w:instr=" REF _Ref75091160 \r \h  \* MERGEFORMAT ">
        <w:r w:rsidRPr="00253AF6">
          <w:rPr>
            <w:sz w:val="24"/>
            <w:szCs w:val="24"/>
          </w:rPr>
          <w:t>1.4.1</w:t>
        </w:r>
      </w:fldSimple>
      <w:r w:rsidRPr="00253AF6">
        <w:rPr>
          <w:sz w:val="24"/>
          <w:szCs w:val="24"/>
        </w:rPr>
        <w:t xml:space="preserve">) для контроля и координации закупочной деятельности </w:t>
      </w:r>
      <w:r w:rsidRPr="00253AF6">
        <w:rPr>
          <w:color w:val="000000"/>
          <w:sz w:val="24"/>
          <w:szCs w:val="24"/>
        </w:rPr>
        <w:t xml:space="preserve">и для принятия важнейших решений в ходе </w:t>
      </w:r>
      <w:r w:rsidRPr="00253AF6">
        <w:rPr>
          <w:b/>
          <w:color w:val="000000"/>
          <w:sz w:val="24"/>
          <w:szCs w:val="24"/>
        </w:rPr>
        <w:t>закупки</w:t>
      </w:r>
      <w:r w:rsidRPr="00253AF6">
        <w:rPr>
          <w:color w:val="000000"/>
          <w:sz w:val="24"/>
          <w:szCs w:val="24"/>
        </w:rPr>
        <w:t xml:space="preserve"> (</w:t>
      </w:r>
      <w:fldSimple w:instr=" REF _Ref71978334 \r \h  \* MERGEFORMAT ">
        <w:r w:rsidRPr="00253AF6">
          <w:rPr>
            <w:color w:val="000000"/>
            <w:sz w:val="24"/>
            <w:szCs w:val="24"/>
          </w:rPr>
          <w:t>1.1.6</w:t>
        </w:r>
      </w:fldSimple>
      <w:r w:rsidRPr="00253AF6">
        <w:rPr>
          <w:color w:val="000000"/>
          <w:sz w:val="24"/>
          <w:szCs w:val="24"/>
        </w:rPr>
        <w:t xml:space="preserve">) </w:t>
      </w:r>
      <w:r w:rsidRPr="00253AF6">
        <w:rPr>
          <w:b/>
          <w:color w:val="000000"/>
          <w:sz w:val="24"/>
          <w:szCs w:val="24"/>
        </w:rPr>
        <w:t>продукции</w:t>
      </w:r>
      <w:r w:rsidRPr="00253AF6">
        <w:rPr>
          <w:color w:val="000000"/>
          <w:sz w:val="24"/>
          <w:szCs w:val="24"/>
        </w:rPr>
        <w:t xml:space="preserve"> (</w:t>
      </w:r>
      <w:fldSimple w:instr=" REF _Ref78407915 \r \h  \* MERGEFORMAT ">
        <w:r w:rsidRPr="00253AF6">
          <w:rPr>
            <w:color w:val="000000"/>
            <w:sz w:val="24"/>
            <w:szCs w:val="24"/>
          </w:rPr>
          <w:t>1.1.2</w:t>
        </w:r>
      </w:fldSimple>
      <w:r w:rsidRPr="00253AF6">
        <w:rPr>
          <w:color w:val="000000"/>
          <w:sz w:val="24"/>
          <w:szCs w:val="24"/>
        </w:rPr>
        <w:t>).</w:t>
      </w:r>
      <w:bookmarkEnd w:id="54"/>
      <w:r w:rsidRPr="00253AF6">
        <w:rPr>
          <w:color w:val="000000"/>
          <w:sz w:val="24"/>
          <w:szCs w:val="24"/>
        </w:rPr>
        <w:t>В состав ККО могут входить сотрудники общества и иные лица, утвержденные в качестве члена ККО в соответствии с настоящим Положением.</w:t>
      </w:r>
    </w:p>
    <w:p w:rsidR="00253AF6" w:rsidRPr="00253AF6" w:rsidRDefault="00253AF6" w:rsidP="00253AF6">
      <w:pPr>
        <w:numPr>
          <w:ilvl w:val="2"/>
          <w:numId w:val="0"/>
        </w:numPr>
        <w:tabs>
          <w:tab w:val="num" w:pos="851"/>
          <w:tab w:val="num" w:pos="1276"/>
        </w:tabs>
        <w:spacing w:line="240" w:lineRule="auto"/>
        <w:rPr>
          <w:b/>
          <w:sz w:val="24"/>
          <w:szCs w:val="24"/>
        </w:rPr>
      </w:pPr>
      <w:bookmarkStart w:id="55" w:name="_Ref90822622"/>
      <w:r w:rsidRPr="00253AF6">
        <w:rPr>
          <w:b/>
          <w:sz w:val="24"/>
          <w:szCs w:val="24"/>
        </w:rPr>
        <w:t xml:space="preserve"> интернет-ресурс:</w:t>
      </w:r>
      <w:r w:rsidRPr="00253AF6">
        <w:rPr>
          <w:sz w:val="24"/>
          <w:szCs w:val="24"/>
        </w:rPr>
        <w:t xml:space="preserve"> Специализированный интернет-ресурс, созданный с использованием информационно-аналитического функционала  для публикации обязательных  </w:t>
      </w:r>
      <w:r w:rsidRPr="00253AF6">
        <w:rPr>
          <w:b/>
          <w:sz w:val="24"/>
          <w:szCs w:val="24"/>
        </w:rPr>
        <w:t>документов, объявляющих о начале процедур</w:t>
      </w:r>
      <w:r w:rsidRPr="00253AF6">
        <w:rPr>
          <w:sz w:val="24"/>
          <w:szCs w:val="24"/>
        </w:rPr>
        <w:t xml:space="preserve"> (</w:t>
      </w:r>
      <w:fldSimple w:instr=" REF _Ref86233912 \r \h  \* MERGEFORMAT ">
        <w:r w:rsidRPr="00253AF6">
          <w:rPr>
            <w:sz w:val="24"/>
            <w:szCs w:val="24"/>
          </w:rPr>
          <w:t>1.5.4</w:t>
        </w:r>
      </w:fldSimple>
      <w:r w:rsidRPr="00253AF6">
        <w:rPr>
          <w:sz w:val="24"/>
          <w:szCs w:val="24"/>
        </w:rPr>
        <w:t xml:space="preserve">), </w:t>
      </w:r>
      <w:r w:rsidRPr="00253AF6">
        <w:rPr>
          <w:b/>
          <w:sz w:val="24"/>
          <w:szCs w:val="24"/>
        </w:rPr>
        <w:t>информации</w:t>
      </w:r>
      <w:r w:rsidRPr="00253AF6">
        <w:rPr>
          <w:sz w:val="24"/>
          <w:szCs w:val="24"/>
        </w:rPr>
        <w:t xml:space="preserve"> (</w:t>
      </w:r>
      <w:fldSimple w:instr=" REF _Ref86235146 \r \h  \* MERGEFORMAT ">
        <w:r w:rsidRPr="00253AF6">
          <w:rPr>
            <w:sz w:val="24"/>
            <w:szCs w:val="24"/>
          </w:rPr>
          <w:t>1.5.2</w:t>
        </w:r>
      </w:fldSimple>
      <w:r w:rsidRPr="00253AF6">
        <w:rPr>
          <w:sz w:val="24"/>
          <w:szCs w:val="24"/>
        </w:rPr>
        <w:t xml:space="preserve">) о результатах </w:t>
      </w:r>
      <w:r w:rsidRPr="00253AF6">
        <w:rPr>
          <w:b/>
          <w:sz w:val="24"/>
          <w:szCs w:val="24"/>
        </w:rPr>
        <w:t>закупок</w:t>
      </w:r>
      <w:r w:rsidRPr="00253AF6">
        <w:rPr>
          <w:sz w:val="24"/>
          <w:szCs w:val="24"/>
        </w:rPr>
        <w:t xml:space="preserve"> (</w:t>
      </w:r>
      <w:fldSimple w:instr=" REF _Ref71978334 \r \h  \* MERGEFORMAT ">
        <w:r w:rsidRPr="00253AF6">
          <w:rPr>
            <w:sz w:val="24"/>
            <w:szCs w:val="24"/>
          </w:rPr>
          <w:t>1.1.6</w:t>
        </w:r>
      </w:fldSimple>
      <w:r w:rsidRPr="00253AF6">
        <w:rPr>
          <w:sz w:val="24"/>
          <w:szCs w:val="24"/>
        </w:rPr>
        <w:t xml:space="preserve">), формирования текущей отчетности по </w:t>
      </w:r>
      <w:r w:rsidRPr="00253AF6">
        <w:rPr>
          <w:b/>
          <w:sz w:val="24"/>
          <w:szCs w:val="24"/>
        </w:rPr>
        <w:t>закупкам</w:t>
      </w:r>
      <w:r w:rsidRPr="00253AF6">
        <w:rPr>
          <w:sz w:val="24"/>
          <w:szCs w:val="24"/>
        </w:rPr>
        <w:t xml:space="preserve"> (</w:t>
      </w:r>
      <w:fldSimple w:instr=" REF _Ref71978334 \r \h  \* MERGEFORMAT ">
        <w:r w:rsidRPr="00253AF6">
          <w:rPr>
            <w:sz w:val="24"/>
            <w:szCs w:val="24"/>
          </w:rPr>
          <w:t>1.1.6</w:t>
        </w:r>
      </w:fldSimple>
      <w:r w:rsidRPr="00253AF6">
        <w:rPr>
          <w:sz w:val="24"/>
          <w:szCs w:val="24"/>
        </w:rPr>
        <w:t xml:space="preserve">), иной </w:t>
      </w:r>
      <w:r w:rsidRPr="00253AF6">
        <w:rPr>
          <w:b/>
          <w:sz w:val="24"/>
          <w:szCs w:val="24"/>
        </w:rPr>
        <w:t>информации</w:t>
      </w:r>
      <w:r w:rsidRPr="00253AF6">
        <w:rPr>
          <w:sz w:val="24"/>
          <w:szCs w:val="24"/>
        </w:rPr>
        <w:t xml:space="preserve"> (</w:t>
      </w:r>
      <w:fldSimple w:instr=" REF _Ref86235146 \r \h  \* MERGEFORMAT ">
        <w:r w:rsidRPr="00253AF6">
          <w:rPr>
            <w:sz w:val="24"/>
            <w:szCs w:val="24"/>
          </w:rPr>
          <w:t>1.5.2</w:t>
        </w:r>
      </w:fldSimple>
      <w:r w:rsidRPr="00253AF6">
        <w:rPr>
          <w:sz w:val="24"/>
          <w:szCs w:val="24"/>
        </w:rPr>
        <w:t xml:space="preserve">) по </w:t>
      </w:r>
      <w:r w:rsidRPr="00253AF6">
        <w:rPr>
          <w:b/>
          <w:sz w:val="24"/>
          <w:szCs w:val="24"/>
        </w:rPr>
        <w:t>закупкам (</w:t>
      </w:r>
      <w:fldSimple w:instr=" REF _Ref71978334 \r \h  \* MERGEFORMAT ">
        <w:r w:rsidRPr="00253AF6">
          <w:rPr>
            <w:sz w:val="24"/>
            <w:szCs w:val="24"/>
          </w:rPr>
          <w:t>1.1.6</w:t>
        </w:r>
      </w:fldSimple>
      <w:r w:rsidRPr="00253AF6">
        <w:rPr>
          <w:sz w:val="24"/>
          <w:szCs w:val="24"/>
        </w:rPr>
        <w:t>)</w:t>
      </w:r>
      <w:r w:rsidRPr="00253AF6">
        <w:rPr>
          <w:b/>
          <w:sz w:val="24"/>
          <w:szCs w:val="24"/>
        </w:rPr>
        <w:t xml:space="preserve"> </w:t>
      </w:r>
      <w:r w:rsidRPr="00253AF6">
        <w:rPr>
          <w:sz w:val="24"/>
          <w:szCs w:val="24"/>
        </w:rPr>
        <w:t xml:space="preserve">согласно </w:t>
      </w:r>
      <w:r w:rsidRPr="00253AF6">
        <w:rPr>
          <w:b/>
          <w:sz w:val="24"/>
          <w:szCs w:val="24"/>
        </w:rPr>
        <w:t>требованиям</w:t>
      </w:r>
      <w:r w:rsidRPr="00253AF6">
        <w:rPr>
          <w:sz w:val="24"/>
          <w:szCs w:val="24"/>
        </w:rPr>
        <w:t xml:space="preserve"> (</w:t>
      </w:r>
      <w:fldSimple w:instr=" REF _Ref86227881 \r \h  \* MERGEFORMAT ">
        <w:r w:rsidRPr="00253AF6">
          <w:rPr>
            <w:sz w:val="24"/>
            <w:szCs w:val="24"/>
          </w:rPr>
          <w:t>1.3.4</w:t>
        </w:r>
      </w:fldSimple>
      <w:r w:rsidRPr="00253AF6">
        <w:rPr>
          <w:sz w:val="24"/>
          <w:szCs w:val="24"/>
        </w:rPr>
        <w:t>) соответствующих нормативных актов.</w:t>
      </w:r>
      <w:bookmarkEnd w:id="55"/>
    </w:p>
    <w:p w:rsidR="00253AF6" w:rsidRPr="00253AF6" w:rsidRDefault="00253AF6" w:rsidP="00253AF6">
      <w:pPr>
        <w:numPr>
          <w:ilvl w:val="2"/>
          <w:numId w:val="0"/>
        </w:numPr>
        <w:tabs>
          <w:tab w:val="num" w:pos="0"/>
          <w:tab w:val="num" w:pos="851"/>
        </w:tabs>
        <w:spacing w:line="240" w:lineRule="auto"/>
        <w:ind w:left="143" w:hanging="143"/>
        <w:rPr>
          <w:b/>
          <w:sz w:val="24"/>
          <w:szCs w:val="24"/>
        </w:rPr>
      </w:pPr>
      <w:bookmarkStart w:id="56" w:name="_Ref110249865"/>
      <w:r w:rsidRPr="00253AF6">
        <w:rPr>
          <w:b/>
          <w:sz w:val="24"/>
          <w:szCs w:val="24"/>
        </w:rPr>
        <w:t>Единый классификатор:</w:t>
      </w:r>
      <w:r w:rsidRPr="00253AF6">
        <w:rPr>
          <w:sz w:val="24"/>
          <w:szCs w:val="24"/>
        </w:rPr>
        <w:t xml:space="preserve"> Предназначенный для включения всей номенклатуры закупаемой продукции иерархический классификатор</w:t>
      </w:r>
      <w:bookmarkEnd w:id="56"/>
      <w:r w:rsidRPr="00253AF6">
        <w:rPr>
          <w:sz w:val="24"/>
          <w:szCs w:val="24"/>
        </w:rPr>
        <w:t>.</w:t>
      </w:r>
    </w:p>
    <w:p w:rsidR="00253AF6" w:rsidRPr="00253AF6" w:rsidRDefault="00253AF6" w:rsidP="00253AF6">
      <w:pPr>
        <w:numPr>
          <w:ilvl w:val="2"/>
          <w:numId w:val="0"/>
        </w:numPr>
        <w:tabs>
          <w:tab w:val="num" w:pos="851"/>
        </w:tabs>
        <w:spacing w:line="240" w:lineRule="auto"/>
        <w:ind w:hanging="1"/>
        <w:rPr>
          <w:b/>
          <w:sz w:val="24"/>
          <w:szCs w:val="24"/>
        </w:rPr>
      </w:pPr>
      <w:bookmarkStart w:id="57" w:name="_Ref451942837"/>
      <w:r w:rsidRPr="00253AF6">
        <w:rPr>
          <w:b/>
          <w:spacing w:val="-10"/>
          <w:sz w:val="24"/>
          <w:szCs w:val="24"/>
        </w:rPr>
        <w:t xml:space="preserve">Реестр договоров: </w:t>
      </w:r>
      <w:r w:rsidRPr="00253AF6">
        <w:rPr>
          <w:spacing w:val="-10"/>
          <w:sz w:val="24"/>
          <w:szCs w:val="24"/>
        </w:rPr>
        <w:t>перечень договоров, ведение которого обеспечивается в</w:t>
      </w:r>
      <w:r w:rsidRPr="00253AF6">
        <w:rPr>
          <w:b/>
          <w:spacing w:val="-10"/>
          <w:sz w:val="24"/>
          <w:szCs w:val="24"/>
        </w:rPr>
        <w:t xml:space="preserve"> </w:t>
      </w:r>
      <w:r w:rsidRPr="00253AF6">
        <w:rPr>
          <w:spacing w:val="-10"/>
          <w:sz w:val="24"/>
          <w:szCs w:val="24"/>
        </w:rPr>
        <w:t>единой информационной системе в соответствии с Федеральным законом от 18.07.2011 №223-ФЗ «О закупк</w:t>
      </w:r>
      <w:r w:rsidRPr="00253AF6">
        <w:rPr>
          <w:b/>
          <w:spacing w:val="-10"/>
          <w:sz w:val="24"/>
          <w:szCs w:val="24"/>
        </w:rPr>
        <w:t>а</w:t>
      </w:r>
      <w:r w:rsidRPr="00253AF6">
        <w:rPr>
          <w:spacing w:val="-10"/>
          <w:sz w:val="24"/>
          <w:szCs w:val="24"/>
        </w:rPr>
        <w:t>х товаров, работ, услуг отдельными видами юридических лиц».</w:t>
      </w:r>
      <w:bookmarkEnd w:id="57"/>
    </w:p>
    <w:p w:rsidR="00253AF6" w:rsidRPr="00253AF6" w:rsidRDefault="00253AF6" w:rsidP="00253AF6">
      <w:pPr>
        <w:numPr>
          <w:ilvl w:val="2"/>
          <w:numId w:val="0"/>
        </w:numPr>
        <w:tabs>
          <w:tab w:val="num" w:pos="0"/>
          <w:tab w:val="num" w:pos="851"/>
        </w:tabs>
        <w:spacing w:line="240" w:lineRule="auto"/>
        <w:ind w:left="1277" w:hanging="1277"/>
        <w:rPr>
          <w:i/>
          <w:sz w:val="24"/>
          <w:szCs w:val="24"/>
        </w:rPr>
      </w:pPr>
      <w:bookmarkStart w:id="58" w:name="_Ref451943063"/>
      <w:r w:rsidRPr="00253AF6">
        <w:rPr>
          <w:b/>
          <w:sz w:val="24"/>
          <w:szCs w:val="24"/>
        </w:rPr>
        <w:t>Течение срока:</w:t>
      </w:r>
      <w:r w:rsidRPr="00253AF6">
        <w:rPr>
          <w:sz w:val="24"/>
          <w:szCs w:val="24"/>
        </w:rPr>
        <w:t xml:space="preserve"> </w:t>
      </w:r>
      <w:r w:rsidRPr="00253AF6">
        <w:rPr>
          <w:spacing w:val="-10"/>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bookmarkEnd w:id="58"/>
    </w:p>
    <w:p w:rsidR="00253AF6" w:rsidRPr="00253AF6" w:rsidRDefault="00253AF6" w:rsidP="00253AF6">
      <w:pPr>
        <w:numPr>
          <w:ilvl w:val="2"/>
          <w:numId w:val="0"/>
        </w:numPr>
        <w:tabs>
          <w:tab w:val="num" w:pos="0"/>
          <w:tab w:val="num" w:pos="851"/>
        </w:tabs>
        <w:spacing w:line="240" w:lineRule="auto"/>
        <w:ind w:right="-143"/>
        <w:rPr>
          <w:b/>
        </w:rPr>
      </w:pPr>
      <w:r w:rsidRPr="00253AF6">
        <w:rPr>
          <w:b/>
          <w:sz w:val="24"/>
          <w:szCs w:val="24"/>
        </w:rPr>
        <w:t>Термин «закупка  под ключ»</w:t>
      </w:r>
      <w:r w:rsidRPr="00253AF6">
        <w:rPr>
          <w:sz w:val="24"/>
          <w:szCs w:val="24"/>
        </w:rPr>
        <w:t xml:space="preserve"> </w:t>
      </w:r>
      <w:r w:rsidRPr="00253AF6">
        <w:rPr>
          <w:sz w:val="24"/>
          <w:szCs w:val="24"/>
          <w:shd w:val="clear" w:color="auto" w:fill="FFFFFF"/>
        </w:rPr>
        <w:t>Вид строительства, при котором подрядчик берет на себя выполнение всех работ: от технического проектирования до пуска объекта в эксплуатацию.</w:t>
      </w:r>
      <w:r w:rsidRPr="00253AF6">
        <w:rPr>
          <w:color w:val="000000"/>
          <w:sz w:val="24"/>
        </w:rPr>
        <w:t xml:space="preserve"> К</w:t>
      </w:r>
      <w:r w:rsidRPr="00253AF6">
        <w:rPr>
          <w:color w:val="000000"/>
          <w:sz w:val="24"/>
          <w:szCs w:val="24"/>
          <w:shd w:val="clear" w:color="auto" w:fill="FFFFFF"/>
        </w:rPr>
        <w:t> </w:t>
      </w:r>
      <w:r w:rsidRPr="00253AF6">
        <w:rPr>
          <w:color w:val="000000"/>
          <w:sz w:val="24"/>
        </w:rPr>
        <w:t>данной</w:t>
      </w:r>
      <w:r w:rsidRPr="00253AF6">
        <w:rPr>
          <w:color w:val="000000"/>
          <w:sz w:val="24"/>
          <w:szCs w:val="24"/>
          <w:shd w:val="clear" w:color="auto" w:fill="FFFFFF"/>
        </w:rPr>
        <w:t> </w:t>
      </w:r>
      <w:r w:rsidRPr="00253AF6">
        <w:rPr>
          <w:color w:val="000000"/>
          <w:sz w:val="24"/>
        </w:rPr>
        <w:t>категории</w:t>
      </w:r>
      <w:r w:rsidRPr="00253AF6">
        <w:rPr>
          <w:color w:val="000000"/>
          <w:sz w:val="24"/>
          <w:szCs w:val="24"/>
          <w:shd w:val="clear" w:color="auto" w:fill="FFFFFF"/>
        </w:rPr>
        <w:t> </w:t>
      </w:r>
      <w:r w:rsidRPr="00253AF6">
        <w:rPr>
          <w:color w:val="000000"/>
          <w:sz w:val="24"/>
        </w:rPr>
        <w:t>услуг</w:t>
      </w:r>
      <w:r w:rsidRPr="00253AF6">
        <w:rPr>
          <w:color w:val="000000"/>
          <w:sz w:val="24"/>
          <w:szCs w:val="24"/>
          <w:shd w:val="clear" w:color="auto" w:fill="FFFFFF"/>
        </w:rPr>
        <w:t> </w:t>
      </w:r>
      <w:r w:rsidRPr="00253AF6">
        <w:rPr>
          <w:color w:val="000000"/>
          <w:sz w:val="24"/>
        </w:rPr>
        <w:t>относятся</w:t>
      </w:r>
      <w:r w:rsidRPr="00253AF6">
        <w:rPr>
          <w:color w:val="000000"/>
          <w:sz w:val="24"/>
          <w:szCs w:val="24"/>
          <w:shd w:val="clear" w:color="auto" w:fill="FFFFFF"/>
        </w:rPr>
        <w:t> </w:t>
      </w:r>
      <w:r w:rsidRPr="00253AF6">
        <w:rPr>
          <w:color w:val="000000"/>
          <w:sz w:val="24"/>
        </w:rPr>
        <w:t>текущий</w:t>
      </w:r>
      <w:r w:rsidRPr="00253AF6">
        <w:rPr>
          <w:color w:val="000000"/>
          <w:sz w:val="24"/>
          <w:szCs w:val="24"/>
          <w:shd w:val="clear" w:color="auto" w:fill="FFFFFF"/>
        </w:rPr>
        <w:t> </w:t>
      </w:r>
      <w:r w:rsidRPr="00253AF6">
        <w:rPr>
          <w:color w:val="000000"/>
          <w:sz w:val="24"/>
        </w:rPr>
        <w:t>и</w:t>
      </w:r>
      <w:r w:rsidRPr="00253AF6">
        <w:rPr>
          <w:color w:val="000000"/>
          <w:sz w:val="24"/>
          <w:szCs w:val="24"/>
          <w:shd w:val="clear" w:color="auto" w:fill="FFFFFF"/>
        </w:rPr>
        <w:t> </w:t>
      </w:r>
      <w:r w:rsidRPr="00253AF6">
        <w:rPr>
          <w:color w:val="000000"/>
          <w:sz w:val="24"/>
        </w:rPr>
        <w:t>капитальный</w:t>
      </w:r>
      <w:r w:rsidRPr="00253AF6">
        <w:rPr>
          <w:color w:val="000000"/>
          <w:sz w:val="24"/>
          <w:szCs w:val="24"/>
          <w:shd w:val="clear" w:color="auto" w:fill="FFFFFF"/>
        </w:rPr>
        <w:t> </w:t>
      </w:r>
      <w:r w:rsidRPr="00253AF6">
        <w:rPr>
          <w:color w:val="000000"/>
          <w:sz w:val="24"/>
        </w:rPr>
        <w:t>ремонт</w:t>
      </w:r>
      <w:r w:rsidRPr="00253AF6">
        <w:rPr>
          <w:color w:val="000000"/>
          <w:sz w:val="24"/>
          <w:szCs w:val="24"/>
          <w:shd w:val="clear" w:color="auto" w:fill="FFFFFF"/>
        </w:rPr>
        <w:t>, </w:t>
      </w:r>
      <w:r w:rsidRPr="00253AF6">
        <w:rPr>
          <w:color w:val="000000"/>
          <w:sz w:val="24"/>
        </w:rPr>
        <w:t>реконструкция</w:t>
      </w:r>
      <w:r w:rsidRPr="00253AF6">
        <w:rPr>
          <w:color w:val="000000"/>
          <w:sz w:val="24"/>
          <w:szCs w:val="24"/>
          <w:shd w:val="clear" w:color="auto" w:fill="FFFFFF"/>
        </w:rPr>
        <w:t>, </w:t>
      </w:r>
      <w:r w:rsidRPr="00253AF6">
        <w:rPr>
          <w:color w:val="000000"/>
          <w:sz w:val="24"/>
        </w:rPr>
        <w:t>строительство</w:t>
      </w:r>
      <w:r w:rsidRPr="00253AF6">
        <w:rPr>
          <w:color w:val="000000"/>
          <w:sz w:val="24"/>
          <w:szCs w:val="24"/>
          <w:shd w:val="clear" w:color="auto" w:fill="FFFFFF"/>
        </w:rPr>
        <w:t> (</w:t>
      </w:r>
      <w:r w:rsidRPr="00253AF6">
        <w:rPr>
          <w:color w:val="000000"/>
          <w:sz w:val="24"/>
        </w:rPr>
        <w:t>под</w:t>
      </w:r>
      <w:r w:rsidRPr="00253AF6">
        <w:rPr>
          <w:color w:val="000000"/>
          <w:sz w:val="24"/>
          <w:szCs w:val="24"/>
          <w:shd w:val="clear" w:color="auto" w:fill="FFFFFF"/>
        </w:rPr>
        <w:t> </w:t>
      </w:r>
      <w:r w:rsidRPr="00253AF6">
        <w:rPr>
          <w:color w:val="000000"/>
          <w:sz w:val="24"/>
        </w:rPr>
        <w:t>ключ</w:t>
      </w:r>
      <w:r w:rsidRPr="00253AF6">
        <w:rPr>
          <w:color w:val="000000"/>
          <w:sz w:val="24"/>
          <w:szCs w:val="24"/>
          <w:shd w:val="clear" w:color="auto" w:fill="FFFFFF"/>
        </w:rPr>
        <w:t>) </w:t>
      </w:r>
      <w:r w:rsidRPr="00253AF6">
        <w:rPr>
          <w:color w:val="000000"/>
          <w:sz w:val="24"/>
        </w:rPr>
        <w:t>любых</w:t>
      </w:r>
      <w:r w:rsidRPr="00253AF6">
        <w:rPr>
          <w:color w:val="000000"/>
          <w:sz w:val="24"/>
          <w:szCs w:val="24"/>
          <w:shd w:val="clear" w:color="auto" w:fill="FFFFFF"/>
        </w:rPr>
        <w:t> </w:t>
      </w:r>
      <w:r w:rsidRPr="00253AF6">
        <w:rPr>
          <w:color w:val="000000"/>
          <w:sz w:val="24"/>
        </w:rPr>
        <w:t>зданий</w:t>
      </w:r>
      <w:r w:rsidRPr="00253AF6">
        <w:rPr>
          <w:color w:val="000000"/>
          <w:sz w:val="24"/>
          <w:szCs w:val="24"/>
          <w:shd w:val="clear" w:color="auto" w:fill="FFFFFF"/>
        </w:rPr>
        <w:t> </w:t>
      </w:r>
      <w:r w:rsidRPr="00253AF6">
        <w:rPr>
          <w:color w:val="000000"/>
          <w:sz w:val="24"/>
        </w:rPr>
        <w:t>и</w:t>
      </w:r>
      <w:r w:rsidRPr="00253AF6">
        <w:rPr>
          <w:color w:val="000000"/>
          <w:sz w:val="24"/>
          <w:szCs w:val="24"/>
          <w:shd w:val="clear" w:color="auto" w:fill="FFFFFF"/>
        </w:rPr>
        <w:t> </w:t>
      </w:r>
      <w:r w:rsidRPr="00253AF6">
        <w:rPr>
          <w:color w:val="000000"/>
          <w:sz w:val="24"/>
        </w:rPr>
        <w:t>сооружений</w:t>
      </w:r>
      <w:r w:rsidRPr="00253AF6">
        <w:rPr>
          <w:color w:val="000000"/>
          <w:sz w:val="24"/>
          <w:szCs w:val="24"/>
          <w:shd w:val="clear" w:color="auto" w:fill="FFFFFF"/>
        </w:rPr>
        <w:t>, </w:t>
      </w:r>
      <w:r w:rsidRPr="00253AF6">
        <w:rPr>
          <w:color w:val="000000"/>
          <w:sz w:val="24"/>
        </w:rPr>
        <w:t>строительство</w:t>
      </w:r>
      <w:r w:rsidRPr="00253AF6">
        <w:rPr>
          <w:color w:val="000000"/>
          <w:sz w:val="24"/>
          <w:szCs w:val="24"/>
          <w:shd w:val="clear" w:color="auto" w:fill="FFFFFF"/>
        </w:rPr>
        <w:t> (</w:t>
      </w:r>
      <w:r w:rsidRPr="00253AF6">
        <w:rPr>
          <w:color w:val="000000"/>
          <w:sz w:val="24"/>
        </w:rPr>
        <w:t>под</w:t>
      </w:r>
      <w:r w:rsidRPr="00253AF6">
        <w:rPr>
          <w:color w:val="000000"/>
          <w:sz w:val="24"/>
          <w:szCs w:val="24"/>
          <w:shd w:val="clear" w:color="auto" w:fill="FFFFFF"/>
        </w:rPr>
        <w:t> </w:t>
      </w:r>
      <w:r w:rsidRPr="00253AF6">
        <w:rPr>
          <w:color w:val="000000"/>
          <w:sz w:val="24"/>
        </w:rPr>
        <w:t>ключ</w:t>
      </w:r>
      <w:r w:rsidRPr="00253AF6">
        <w:rPr>
          <w:color w:val="000000"/>
          <w:sz w:val="24"/>
          <w:szCs w:val="24"/>
          <w:shd w:val="clear" w:color="auto" w:fill="FFFFFF"/>
        </w:rPr>
        <w:t>) </w:t>
      </w:r>
      <w:r w:rsidRPr="00253AF6">
        <w:rPr>
          <w:color w:val="000000"/>
          <w:sz w:val="24"/>
        </w:rPr>
        <w:t>инженерных</w:t>
      </w:r>
      <w:r w:rsidRPr="00253AF6">
        <w:rPr>
          <w:color w:val="000000"/>
          <w:sz w:val="24"/>
          <w:szCs w:val="24"/>
          <w:shd w:val="clear" w:color="auto" w:fill="FFFFFF"/>
        </w:rPr>
        <w:t> </w:t>
      </w:r>
      <w:r w:rsidRPr="00253AF6">
        <w:rPr>
          <w:color w:val="000000"/>
          <w:sz w:val="24"/>
        </w:rPr>
        <w:t>сооружений</w:t>
      </w:r>
      <w:r w:rsidRPr="00253AF6">
        <w:rPr>
          <w:color w:val="000000"/>
          <w:sz w:val="24"/>
          <w:szCs w:val="24"/>
          <w:shd w:val="clear" w:color="auto" w:fill="FFFFFF"/>
        </w:rPr>
        <w:t>.</w:t>
      </w:r>
    </w:p>
    <w:p w:rsidR="00253AF6" w:rsidRPr="00253AF6" w:rsidRDefault="00253AF6" w:rsidP="00253AF6">
      <w:pPr>
        <w:keepNext/>
        <w:numPr>
          <w:ilvl w:val="1"/>
          <w:numId w:val="0"/>
        </w:numPr>
        <w:tabs>
          <w:tab w:val="num" w:pos="1134"/>
        </w:tabs>
        <w:suppressAutoHyphens/>
        <w:spacing w:before="240" w:after="120" w:line="240" w:lineRule="auto"/>
        <w:ind w:left="1134" w:hanging="1134"/>
        <w:jc w:val="left"/>
        <w:outlineLvl w:val="1"/>
        <w:rPr>
          <w:b/>
          <w:snapToGrid w:val="0"/>
          <w:sz w:val="24"/>
          <w:szCs w:val="24"/>
        </w:rPr>
      </w:pPr>
      <w:bookmarkStart w:id="59" w:name="_Toc71955887"/>
      <w:bookmarkStart w:id="60" w:name="_Toc189903630"/>
      <w:r w:rsidRPr="00253AF6">
        <w:rPr>
          <w:b/>
          <w:snapToGrid w:val="0"/>
          <w:sz w:val="24"/>
          <w:szCs w:val="24"/>
        </w:rPr>
        <w:t>Термины, относящиеся к документам</w:t>
      </w:r>
      <w:bookmarkEnd w:id="59"/>
      <w:bookmarkEnd w:id="60"/>
    </w:p>
    <w:p w:rsidR="00253AF6" w:rsidRPr="00253AF6" w:rsidRDefault="00253AF6" w:rsidP="00253AF6">
      <w:pPr>
        <w:numPr>
          <w:ilvl w:val="2"/>
          <w:numId w:val="0"/>
        </w:numPr>
        <w:tabs>
          <w:tab w:val="num" w:pos="851"/>
        </w:tabs>
        <w:spacing w:line="240" w:lineRule="auto"/>
        <w:rPr>
          <w:sz w:val="24"/>
          <w:szCs w:val="24"/>
        </w:rPr>
      </w:pPr>
      <w:bookmarkStart w:id="61" w:name="_Ref93241718"/>
      <w:bookmarkStart w:id="62" w:name="_Ref71978064"/>
      <w:r w:rsidRPr="00253AF6">
        <w:rPr>
          <w:b/>
          <w:sz w:val="24"/>
          <w:szCs w:val="24"/>
        </w:rPr>
        <w:t>регламентирующая среда закупок:</w:t>
      </w:r>
      <w:r w:rsidRPr="00253AF6">
        <w:rPr>
          <w:sz w:val="24"/>
          <w:szCs w:val="24"/>
        </w:rPr>
        <w:t xml:space="preserve"> Утвержденные в установленном порядке нормативно-правовые и методические </w:t>
      </w:r>
      <w:r w:rsidRPr="00253AF6">
        <w:rPr>
          <w:b/>
          <w:sz w:val="24"/>
          <w:szCs w:val="24"/>
        </w:rPr>
        <w:t>документы</w:t>
      </w:r>
      <w:r w:rsidRPr="00253AF6">
        <w:rPr>
          <w:sz w:val="24"/>
          <w:szCs w:val="24"/>
        </w:rPr>
        <w:t xml:space="preserve"> (</w:t>
      </w:r>
      <w:fldSimple w:instr=" REF _Ref86233972 \r \h  \* MERGEFORMAT ">
        <w:r w:rsidRPr="00253AF6">
          <w:rPr>
            <w:sz w:val="24"/>
            <w:szCs w:val="24"/>
          </w:rPr>
          <w:t>1.5.3</w:t>
        </w:r>
      </w:fldSimple>
      <w:r w:rsidRPr="00253AF6">
        <w:rPr>
          <w:sz w:val="24"/>
          <w:szCs w:val="24"/>
        </w:rPr>
        <w:t xml:space="preserve">), прямым или косвенным образом устанавливающие порядок проведения регламентированных </w:t>
      </w:r>
      <w:r w:rsidRPr="00253AF6">
        <w:rPr>
          <w:b/>
          <w:sz w:val="24"/>
          <w:szCs w:val="24"/>
        </w:rPr>
        <w:t>закупок</w:t>
      </w:r>
      <w:r w:rsidRPr="00253AF6">
        <w:rPr>
          <w:sz w:val="24"/>
          <w:szCs w:val="24"/>
        </w:rPr>
        <w:t xml:space="preserve"> (</w:t>
      </w:r>
      <w:fldSimple w:instr=" REF _Ref71978334 \r \h  \* MERGEFORMAT ">
        <w:r w:rsidRPr="00253AF6">
          <w:rPr>
            <w:sz w:val="24"/>
            <w:szCs w:val="24"/>
          </w:rPr>
          <w:t>1.1.6</w:t>
        </w:r>
      </w:fldSimple>
      <w:r w:rsidRPr="00253AF6">
        <w:rPr>
          <w:sz w:val="24"/>
          <w:szCs w:val="24"/>
        </w:rPr>
        <w:t xml:space="preserve">)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w:t>
      </w:r>
      <w:bookmarkEnd w:id="61"/>
    </w:p>
    <w:p w:rsidR="00253AF6" w:rsidRPr="00253AF6" w:rsidRDefault="00253AF6" w:rsidP="00253AF6">
      <w:pPr>
        <w:spacing w:line="240" w:lineRule="auto"/>
        <w:ind w:firstLine="720"/>
        <w:rPr>
          <w:sz w:val="24"/>
          <w:szCs w:val="24"/>
        </w:rPr>
      </w:pPr>
      <w:r w:rsidRPr="00253AF6">
        <w:rPr>
          <w:spacing w:val="40"/>
          <w:sz w:val="24"/>
          <w:szCs w:val="24"/>
        </w:rPr>
        <w:t>Примечание</w:t>
      </w:r>
      <w:r w:rsidRPr="00253AF6">
        <w:rPr>
          <w:b/>
          <w:sz w:val="24"/>
          <w:szCs w:val="24"/>
        </w:rPr>
        <w:t xml:space="preserve"> – </w:t>
      </w:r>
      <w:r w:rsidRPr="00253AF6">
        <w:rPr>
          <w:sz w:val="24"/>
          <w:szCs w:val="24"/>
        </w:rPr>
        <w:t xml:space="preserve">Ее полезно делить на внешнюю часть (законодательство РФ) и внутреннюю, т.е. правила, установленные у конкретного </w:t>
      </w:r>
      <w:r w:rsidRPr="00253AF6">
        <w:rPr>
          <w:b/>
          <w:bCs/>
          <w:sz w:val="24"/>
          <w:szCs w:val="24"/>
        </w:rPr>
        <w:t>заказчика</w:t>
      </w:r>
      <w:r w:rsidRPr="00253AF6">
        <w:rPr>
          <w:sz w:val="24"/>
          <w:szCs w:val="24"/>
        </w:rPr>
        <w:t xml:space="preserve"> (</w:t>
      </w:r>
      <w:fldSimple w:instr=" REF _Ref75091160 \r \h  \* MERGEFORMAT ">
        <w:r w:rsidRPr="00253AF6">
          <w:rPr>
            <w:sz w:val="24"/>
            <w:szCs w:val="24"/>
          </w:rPr>
          <w:t>1.4.1</w:t>
        </w:r>
      </w:fldSimple>
      <w:r w:rsidRPr="00253AF6">
        <w:rPr>
          <w:sz w:val="24"/>
          <w:szCs w:val="24"/>
        </w:rPr>
        <w:t>).</w:t>
      </w:r>
    </w:p>
    <w:p w:rsidR="00253AF6" w:rsidRPr="00253AF6" w:rsidRDefault="00253AF6" w:rsidP="00253AF6">
      <w:pPr>
        <w:numPr>
          <w:ilvl w:val="2"/>
          <w:numId w:val="0"/>
        </w:numPr>
        <w:tabs>
          <w:tab w:val="num" w:pos="851"/>
          <w:tab w:val="num" w:pos="993"/>
        </w:tabs>
        <w:spacing w:line="240" w:lineRule="auto"/>
        <w:ind w:left="851" w:hanging="851"/>
        <w:rPr>
          <w:sz w:val="24"/>
          <w:szCs w:val="24"/>
        </w:rPr>
      </w:pPr>
      <w:bookmarkStart w:id="63" w:name="_Ref75097122"/>
      <w:bookmarkStart w:id="64" w:name="_Ref86235146"/>
      <w:r w:rsidRPr="00253AF6">
        <w:rPr>
          <w:b/>
          <w:sz w:val="24"/>
          <w:szCs w:val="24"/>
        </w:rPr>
        <w:t>информация:</w:t>
      </w:r>
      <w:r w:rsidRPr="00253AF6">
        <w:rPr>
          <w:sz w:val="24"/>
          <w:szCs w:val="24"/>
        </w:rPr>
        <w:t xml:space="preserve"> Значимые данные</w:t>
      </w:r>
      <w:bookmarkEnd w:id="63"/>
      <w:r w:rsidRPr="00253AF6">
        <w:rPr>
          <w:sz w:val="24"/>
          <w:szCs w:val="24"/>
        </w:rPr>
        <w:t>.</w:t>
      </w:r>
      <w:r w:rsidRPr="00253AF6">
        <w:rPr>
          <w:sz w:val="24"/>
          <w:vertAlign w:val="superscript"/>
        </w:rPr>
        <w:footnoteReference w:id="7"/>
      </w:r>
      <w:bookmarkEnd w:id="64"/>
    </w:p>
    <w:p w:rsidR="00253AF6" w:rsidRPr="00253AF6" w:rsidRDefault="00253AF6" w:rsidP="00253AF6">
      <w:pPr>
        <w:numPr>
          <w:ilvl w:val="2"/>
          <w:numId w:val="0"/>
        </w:numPr>
        <w:tabs>
          <w:tab w:val="num" w:pos="851"/>
          <w:tab w:val="num" w:pos="993"/>
        </w:tabs>
        <w:spacing w:line="240" w:lineRule="auto"/>
        <w:ind w:left="851" w:hanging="851"/>
        <w:rPr>
          <w:sz w:val="24"/>
          <w:szCs w:val="24"/>
        </w:rPr>
      </w:pPr>
      <w:bookmarkStart w:id="65" w:name="_Ref75088436"/>
      <w:bookmarkStart w:id="66" w:name="_Ref86233972"/>
      <w:r w:rsidRPr="00253AF6">
        <w:rPr>
          <w:b/>
          <w:sz w:val="24"/>
          <w:szCs w:val="24"/>
        </w:rPr>
        <w:t>документ:</w:t>
      </w:r>
      <w:r w:rsidRPr="00253AF6">
        <w:rPr>
          <w:sz w:val="24"/>
          <w:szCs w:val="24"/>
        </w:rPr>
        <w:t xml:space="preserve"> </w:t>
      </w:r>
      <w:r w:rsidRPr="00253AF6">
        <w:rPr>
          <w:b/>
          <w:sz w:val="24"/>
          <w:szCs w:val="24"/>
        </w:rPr>
        <w:t>Информация</w:t>
      </w:r>
      <w:r w:rsidRPr="00253AF6">
        <w:rPr>
          <w:sz w:val="24"/>
          <w:szCs w:val="24"/>
        </w:rPr>
        <w:t xml:space="preserve"> (</w:t>
      </w:r>
      <w:fldSimple w:instr=" REF _Ref86235146 \r \h  \* MERGEFORMAT ">
        <w:r w:rsidRPr="00253AF6">
          <w:rPr>
            <w:sz w:val="24"/>
            <w:szCs w:val="24"/>
          </w:rPr>
          <w:t>1.5.2</w:t>
        </w:r>
      </w:fldSimple>
      <w:r w:rsidRPr="00253AF6">
        <w:rPr>
          <w:sz w:val="24"/>
          <w:szCs w:val="24"/>
        </w:rPr>
        <w:t>) и соответствующий носитель</w:t>
      </w:r>
      <w:bookmarkEnd w:id="65"/>
      <w:r w:rsidRPr="00253AF6">
        <w:rPr>
          <w:sz w:val="24"/>
          <w:szCs w:val="24"/>
        </w:rPr>
        <w:t>.</w:t>
      </w:r>
      <w:r w:rsidRPr="00253AF6">
        <w:rPr>
          <w:sz w:val="24"/>
          <w:vertAlign w:val="superscript"/>
        </w:rPr>
        <w:footnoteReference w:id="8"/>
      </w:r>
      <w:bookmarkEnd w:id="66"/>
    </w:p>
    <w:p w:rsidR="00253AF6" w:rsidRPr="00253AF6" w:rsidRDefault="00253AF6" w:rsidP="00253AF6">
      <w:pPr>
        <w:numPr>
          <w:ilvl w:val="2"/>
          <w:numId w:val="0"/>
        </w:numPr>
        <w:tabs>
          <w:tab w:val="num" w:pos="851"/>
          <w:tab w:val="num" w:pos="993"/>
        </w:tabs>
        <w:spacing w:line="240" w:lineRule="auto"/>
        <w:rPr>
          <w:sz w:val="24"/>
          <w:szCs w:val="24"/>
        </w:rPr>
      </w:pPr>
      <w:bookmarkStart w:id="67" w:name="_Ref86233912"/>
      <w:r w:rsidRPr="00253AF6">
        <w:rPr>
          <w:b/>
          <w:sz w:val="24"/>
          <w:szCs w:val="24"/>
        </w:rPr>
        <w:t>документ, объявляющий о начале процедур:</w:t>
      </w:r>
      <w:r w:rsidRPr="00253AF6">
        <w:rPr>
          <w:sz w:val="24"/>
          <w:szCs w:val="24"/>
        </w:rPr>
        <w:t xml:space="preserve"> </w:t>
      </w:r>
      <w:r w:rsidRPr="00253AF6">
        <w:rPr>
          <w:b/>
          <w:sz w:val="24"/>
          <w:szCs w:val="24"/>
        </w:rPr>
        <w:t>Документ</w:t>
      </w:r>
      <w:r w:rsidRPr="00253AF6">
        <w:rPr>
          <w:sz w:val="24"/>
          <w:szCs w:val="24"/>
        </w:rPr>
        <w:t xml:space="preserve"> (</w:t>
      </w:r>
      <w:fldSimple w:instr=" REF _Ref75088436 \r \h  \* MERGEFORMAT ">
        <w:r w:rsidRPr="00253AF6">
          <w:rPr>
            <w:sz w:val="24"/>
            <w:szCs w:val="24"/>
          </w:rPr>
          <w:t>1.5.3</w:t>
        </w:r>
      </w:fldSimple>
      <w:r w:rsidRPr="00253AF6">
        <w:rPr>
          <w:sz w:val="24"/>
          <w:szCs w:val="24"/>
        </w:rPr>
        <w:t xml:space="preserve">), предназначенный для </w:t>
      </w:r>
      <w:r w:rsidRPr="00253AF6">
        <w:rPr>
          <w:b/>
          <w:sz w:val="24"/>
          <w:szCs w:val="24"/>
        </w:rPr>
        <w:t>поставщиков</w:t>
      </w:r>
      <w:r w:rsidRPr="00253AF6">
        <w:rPr>
          <w:sz w:val="24"/>
          <w:szCs w:val="24"/>
        </w:rPr>
        <w:t xml:space="preserve"> (</w:t>
      </w:r>
      <w:fldSimple w:instr=" REF _Ref75166755 \r \h  \* MERGEFORMAT ">
        <w:r w:rsidRPr="00253AF6">
          <w:rPr>
            <w:sz w:val="24"/>
            <w:szCs w:val="24"/>
          </w:rPr>
          <w:t>1.4.5</w:t>
        </w:r>
      </w:fldSimple>
      <w:r w:rsidRPr="00253AF6">
        <w:rPr>
          <w:sz w:val="24"/>
          <w:szCs w:val="24"/>
        </w:rPr>
        <w:t>), публикация или рассылка которого означает официальное объявление о начале закупочных</w:t>
      </w:r>
      <w:r w:rsidRPr="00253AF6">
        <w:rPr>
          <w:b/>
          <w:sz w:val="24"/>
          <w:szCs w:val="24"/>
        </w:rPr>
        <w:t xml:space="preserve"> процедур</w:t>
      </w:r>
      <w:r w:rsidRPr="00253AF6">
        <w:rPr>
          <w:sz w:val="24"/>
          <w:szCs w:val="24"/>
        </w:rPr>
        <w:t xml:space="preserve"> (</w:t>
      </w:r>
      <w:fldSimple w:instr=" REF _Ref71979946 \r \h  \* MERGEFORMAT ">
        <w:r w:rsidRPr="00253AF6">
          <w:rPr>
            <w:sz w:val="24"/>
            <w:szCs w:val="24"/>
          </w:rPr>
          <w:t>1.6.1</w:t>
        </w:r>
      </w:fldSimple>
      <w:r w:rsidRPr="00253AF6">
        <w:rPr>
          <w:sz w:val="24"/>
          <w:szCs w:val="24"/>
        </w:rPr>
        <w:t>).</w:t>
      </w:r>
      <w:bookmarkEnd w:id="67"/>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b/>
          <w:i/>
          <w:snapToGrid w:val="0"/>
          <w:sz w:val="24"/>
          <w:szCs w:val="24"/>
        </w:rPr>
        <w:t>Примеры – извещение о проведении конкурса, извещение о запросе предложений</w:t>
      </w:r>
      <w:r w:rsidRPr="00253AF6">
        <w:rPr>
          <w:snapToGrid w:val="0"/>
          <w:sz w:val="24"/>
          <w:szCs w:val="24"/>
        </w:rPr>
        <w:t>.</w:t>
      </w:r>
    </w:p>
    <w:p w:rsidR="00253AF6" w:rsidRPr="00253AF6" w:rsidRDefault="00253AF6" w:rsidP="00253AF6">
      <w:pPr>
        <w:numPr>
          <w:ilvl w:val="2"/>
          <w:numId w:val="0"/>
        </w:numPr>
        <w:tabs>
          <w:tab w:val="num" w:pos="851"/>
        </w:tabs>
        <w:spacing w:line="240" w:lineRule="auto"/>
        <w:rPr>
          <w:sz w:val="24"/>
          <w:szCs w:val="24"/>
        </w:rPr>
      </w:pPr>
      <w:bookmarkStart w:id="68" w:name="_Ref75088597"/>
      <w:r w:rsidRPr="00253AF6">
        <w:rPr>
          <w:b/>
          <w:sz w:val="24"/>
          <w:szCs w:val="24"/>
        </w:rPr>
        <w:t>закупочная документация/документация:</w:t>
      </w:r>
      <w:r w:rsidRPr="00253AF6">
        <w:rPr>
          <w:sz w:val="24"/>
          <w:szCs w:val="24"/>
        </w:rPr>
        <w:t xml:space="preserve"> Комплект документов, содержащий всю необходимую и достаточную </w:t>
      </w:r>
      <w:r w:rsidRPr="00253AF6">
        <w:rPr>
          <w:b/>
          <w:sz w:val="24"/>
          <w:szCs w:val="24"/>
        </w:rPr>
        <w:t>информацию</w:t>
      </w:r>
      <w:r w:rsidRPr="00253AF6">
        <w:rPr>
          <w:sz w:val="24"/>
          <w:szCs w:val="24"/>
        </w:rPr>
        <w:t xml:space="preserve"> (</w:t>
      </w:r>
      <w:fldSimple w:instr=" REF _Ref86235146 \r \h  \* MERGEFORMAT ">
        <w:r w:rsidRPr="00253AF6">
          <w:rPr>
            <w:sz w:val="24"/>
            <w:szCs w:val="24"/>
          </w:rPr>
          <w:t>1.5.2</w:t>
        </w:r>
      </w:fldSimple>
      <w:r w:rsidRPr="00253AF6">
        <w:rPr>
          <w:sz w:val="24"/>
          <w:szCs w:val="24"/>
        </w:rPr>
        <w:t xml:space="preserve">) о </w:t>
      </w:r>
      <w:r w:rsidRPr="00253AF6">
        <w:rPr>
          <w:b/>
          <w:sz w:val="24"/>
          <w:szCs w:val="24"/>
        </w:rPr>
        <w:t xml:space="preserve">предмете закупки </w:t>
      </w:r>
      <w:r w:rsidRPr="00253AF6">
        <w:rPr>
          <w:sz w:val="24"/>
          <w:szCs w:val="24"/>
        </w:rPr>
        <w:t>(</w:t>
      </w:r>
      <w:fldSimple w:instr=" REF _Ref75097049 \r \h  \* MERGEFORMAT ">
        <w:r w:rsidRPr="00253AF6">
          <w:rPr>
            <w:sz w:val="24"/>
            <w:szCs w:val="24"/>
          </w:rPr>
          <w:t>1.1.7</w:t>
        </w:r>
      </w:fldSimple>
      <w:r w:rsidRPr="00253AF6">
        <w:rPr>
          <w:sz w:val="24"/>
          <w:szCs w:val="24"/>
        </w:rPr>
        <w:t xml:space="preserve">), условиях ее проведения и рассматриваемый, как неотъемлемое приложение к </w:t>
      </w:r>
      <w:r w:rsidRPr="00253AF6">
        <w:rPr>
          <w:b/>
          <w:sz w:val="24"/>
          <w:szCs w:val="24"/>
        </w:rPr>
        <w:t>документу, объявляющему о начале процедур (</w:t>
      </w:r>
      <w:fldSimple w:instr=" REF _Ref86233912 \r \h  \* MERGEFORMAT ">
        <w:r w:rsidRPr="00253AF6">
          <w:rPr>
            <w:sz w:val="24"/>
            <w:szCs w:val="24"/>
          </w:rPr>
          <w:t>1.5.4</w:t>
        </w:r>
      </w:fldSimple>
      <w:r w:rsidRPr="00253AF6">
        <w:rPr>
          <w:b/>
          <w:sz w:val="24"/>
          <w:szCs w:val="24"/>
        </w:rPr>
        <w:t>)</w:t>
      </w:r>
      <w:r w:rsidRPr="00253AF6">
        <w:rPr>
          <w:sz w:val="24"/>
          <w:szCs w:val="24"/>
        </w:rPr>
        <w:t>.</w:t>
      </w:r>
      <w:bookmarkEnd w:id="62"/>
      <w:bookmarkEnd w:id="68"/>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В зависимости от </w:t>
      </w:r>
      <w:r w:rsidRPr="00253AF6">
        <w:rPr>
          <w:b/>
          <w:snapToGrid w:val="0"/>
          <w:sz w:val="24"/>
          <w:szCs w:val="24"/>
        </w:rPr>
        <w:t>способа закупки</w:t>
      </w:r>
      <w:r w:rsidRPr="00253AF6">
        <w:rPr>
          <w:snapToGrid w:val="0"/>
          <w:sz w:val="24"/>
          <w:szCs w:val="24"/>
        </w:rPr>
        <w:t xml:space="preserve"> (</w:t>
      </w:r>
      <w:fldSimple w:instr=" REF _Ref71979922 \r \h  \* MERGEFORMAT ">
        <w:r w:rsidRPr="00253AF6">
          <w:rPr>
            <w:snapToGrid w:val="0"/>
            <w:sz w:val="24"/>
            <w:szCs w:val="24"/>
          </w:rPr>
          <w:t>1.6.5</w:t>
        </w:r>
      </w:fldSimple>
      <w:r w:rsidRPr="00253AF6">
        <w:rPr>
          <w:snapToGrid w:val="0"/>
          <w:sz w:val="24"/>
          <w:szCs w:val="24"/>
        </w:rPr>
        <w:t xml:space="preserve">) конкретизируется через термины «Конкурсная документация», «Документация по проведению запроса предложений» и т.д. В отдельных случаях </w:t>
      </w:r>
      <w:r w:rsidRPr="00253AF6">
        <w:rPr>
          <w:b/>
          <w:snapToGrid w:val="0"/>
          <w:sz w:val="24"/>
          <w:szCs w:val="24"/>
        </w:rPr>
        <w:t>закупочная документация</w:t>
      </w:r>
      <w:r w:rsidRPr="00253AF6">
        <w:rPr>
          <w:snapToGrid w:val="0"/>
          <w:sz w:val="24"/>
          <w:szCs w:val="24"/>
        </w:rPr>
        <w:t xml:space="preserve"> (</w:t>
      </w:r>
      <w:fldSimple w:instr=" REF _Ref75088597 \r \h  \* MERGEFORMAT ">
        <w:r w:rsidRPr="00253AF6">
          <w:rPr>
            <w:snapToGrid w:val="0"/>
            <w:sz w:val="24"/>
            <w:szCs w:val="24"/>
          </w:rPr>
          <w:t>1.5.5</w:t>
        </w:r>
      </w:fldSimple>
      <w:r w:rsidRPr="00253AF6">
        <w:rPr>
          <w:snapToGrid w:val="0"/>
          <w:sz w:val="24"/>
          <w:szCs w:val="24"/>
        </w:rPr>
        <w:t xml:space="preserve">) и </w:t>
      </w:r>
      <w:r w:rsidRPr="00253AF6">
        <w:rPr>
          <w:b/>
          <w:snapToGrid w:val="0"/>
          <w:sz w:val="24"/>
          <w:szCs w:val="24"/>
        </w:rPr>
        <w:t>документ, объявляющий о начале процедур (</w:t>
      </w:r>
      <w:fldSimple w:instr=" REF _Ref86233912 \r \h  \* MERGEFORMAT ">
        <w:r w:rsidRPr="00253AF6">
          <w:rPr>
            <w:snapToGrid w:val="0"/>
            <w:sz w:val="24"/>
            <w:szCs w:val="24"/>
          </w:rPr>
          <w:t>1.5.4</w:t>
        </w:r>
      </w:fldSimple>
      <w:r w:rsidRPr="00253AF6">
        <w:rPr>
          <w:b/>
          <w:snapToGrid w:val="0"/>
          <w:sz w:val="24"/>
          <w:szCs w:val="24"/>
        </w:rPr>
        <w:t xml:space="preserve">) </w:t>
      </w:r>
      <w:r w:rsidRPr="00253AF6">
        <w:rPr>
          <w:snapToGrid w:val="0"/>
          <w:sz w:val="24"/>
          <w:szCs w:val="24"/>
        </w:rPr>
        <w:t>представляют собой единое целое.</w:t>
      </w:r>
    </w:p>
    <w:p w:rsidR="00253AF6" w:rsidRPr="00253AF6" w:rsidRDefault="00253AF6" w:rsidP="00253AF6">
      <w:pPr>
        <w:numPr>
          <w:ilvl w:val="2"/>
          <w:numId w:val="0"/>
        </w:numPr>
        <w:tabs>
          <w:tab w:val="num" w:pos="851"/>
        </w:tabs>
        <w:spacing w:line="240" w:lineRule="auto"/>
        <w:rPr>
          <w:sz w:val="24"/>
          <w:szCs w:val="24"/>
        </w:rPr>
      </w:pPr>
      <w:bookmarkStart w:id="69" w:name="_Ref86234009"/>
      <w:r w:rsidRPr="00253AF6">
        <w:rPr>
          <w:b/>
          <w:sz w:val="24"/>
          <w:szCs w:val="24"/>
        </w:rPr>
        <w:t xml:space="preserve">форма </w:t>
      </w:r>
      <w:r w:rsidRPr="00253AF6">
        <w:rPr>
          <w:b/>
          <w:sz w:val="24"/>
          <w:szCs w:val="24"/>
        </w:rPr>
        <w:sym w:font="Symbol" w:char="F03C"/>
      </w:r>
      <w:r w:rsidRPr="00253AF6">
        <w:rPr>
          <w:sz w:val="24"/>
          <w:szCs w:val="24"/>
        </w:rPr>
        <w:t>документа</w:t>
      </w:r>
      <w:r w:rsidRPr="00253AF6">
        <w:rPr>
          <w:b/>
          <w:sz w:val="24"/>
          <w:szCs w:val="24"/>
        </w:rPr>
        <w:sym w:font="Symbol" w:char="F03E"/>
      </w:r>
      <w:r w:rsidRPr="00253AF6">
        <w:rPr>
          <w:b/>
          <w:sz w:val="24"/>
          <w:szCs w:val="24"/>
        </w:rPr>
        <w:t>:</w:t>
      </w:r>
      <w:r w:rsidRPr="00253AF6">
        <w:rPr>
          <w:sz w:val="24"/>
          <w:szCs w:val="24"/>
        </w:rPr>
        <w:t xml:space="preserve"> Установленный </w:t>
      </w:r>
      <w:r w:rsidRPr="00253AF6">
        <w:rPr>
          <w:b/>
          <w:sz w:val="24"/>
          <w:szCs w:val="24"/>
        </w:rPr>
        <w:t>закупочной документацией</w:t>
      </w:r>
      <w:r w:rsidRPr="00253AF6">
        <w:rPr>
          <w:sz w:val="24"/>
          <w:szCs w:val="24"/>
        </w:rPr>
        <w:t xml:space="preserve"> (</w:t>
      </w:r>
      <w:fldSimple w:instr=" REF _Ref75088597 \r \h  \* MERGEFORMAT ">
        <w:r w:rsidRPr="00253AF6">
          <w:rPr>
            <w:sz w:val="24"/>
            <w:szCs w:val="24"/>
          </w:rPr>
          <w:t>1.5.5</w:t>
        </w:r>
      </w:fldSimple>
      <w:r w:rsidRPr="00253AF6">
        <w:rPr>
          <w:sz w:val="24"/>
          <w:szCs w:val="24"/>
        </w:rPr>
        <w:t xml:space="preserve">) шаблон для предоставления какой-либо </w:t>
      </w:r>
      <w:r w:rsidRPr="00253AF6">
        <w:rPr>
          <w:b/>
          <w:sz w:val="24"/>
          <w:szCs w:val="24"/>
        </w:rPr>
        <w:t>информации</w:t>
      </w:r>
      <w:r w:rsidRPr="00253AF6">
        <w:rPr>
          <w:sz w:val="24"/>
          <w:szCs w:val="24"/>
        </w:rPr>
        <w:t xml:space="preserve"> (</w:t>
      </w:r>
      <w:fldSimple w:instr=" REF _Ref75097122 \r \h  \* MERGEFORMAT ">
        <w:r w:rsidRPr="00253AF6">
          <w:rPr>
            <w:sz w:val="24"/>
            <w:szCs w:val="24"/>
          </w:rPr>
          <w:t>1.5.2</w:t>
        </w:r>
      </w:fldSimple>
      <w:r w:rsidRPr="00253AF6">
        <w:rPr>
          <w:sz w:val="24"/>
          <w:szCs w:val="24"/>
        </w:rPr>
        <w:t xml:space="preserve">) </w:t>
      </w:r>
      <w:r w:rsidRPr="00253AF6">
        <w:rPr>
          <w:b/>
          <w:sz w:val="24"/>
          <w:szCs w:val="24"/>
        </w:rPr>
        <w:t>участником</w:t>
      </w:r>
      <w:r w:rsidRPr="00253AF6">
        <w:rPr>
          <w:sz w:val="24"/>
          <w:szCs w:val="24"/>
        </w:rPr>
        <w:t xml:space="preserve"> (</w:t>
      </w:r>
      <w:fldSimple w:instr=" REF _Ref75090821 \r \h  \* MERGEFORMAT ">
        <w:r w:rsidRPr="00253AF6">
          <w:rPr>
            <w:sz w:val="24"/>
            <w:szCs w:val="24"/>
          </w:rPr>
          <w:t>1.4.8</w:t>
        </w:r>
      </w:fldSimple>
      <w:r w:rsidRPr="00253AF6">
        <w:rPr>
          <w:sz w:val="24"/>
          <w:szCs w:val="24"/>
        </w:rPr>
        <w:t>).</w:t>
      </w:r>
      <w:bookmarkEnd w:id="69"/>
    </w:p>
    <w:p w:rsidR="00253AF6" w:rsidRPr="00253AF6" w:rsidRDefault="00253AF6" w:rsidP="00253AF6">
      <w:pPr>
        <w:numPr>
          <w:ilvl w:val="2"/>
          <w:numId w:val="0"/>
        </w:numPr>
        <w:tabs>
          <w:tab w:val="num" w:pos="851"/>
        </w:tabs>
        <w:spacing w:line="240" w:lineRule="auto"/>
        <w:rPr>
          <w:sz w:val="24"/>
          <w:szCs w:val="24"/>
        </w:rPr>
      </w:pPr>
      <w:bookmarkStart w:id="70" w:name="_Ref75096851"/>
      <w:r w:rsidRPr="00253AF6">
        <w:rPr>
          <w:b/>
          <w:sz w:val="24"/>
          <w:szCs w:val="24"/>
        </w:rPr>
        <w:t>заявка:</w:t>
      </w:r>
      <w:r w:rsidRPr="00253AF6">
        <w:rPr>
          <w:sz w:val="24"/>
          <w:szCs w:val="24"/>
        </w:rPr>
        <w:t xml:space="preserve"> Комплект </w:t>
      </w:r>
      <w:r w:rsidRPr="00253AF6">
        <w:rPr>
          <w:b/>
          <w:sz w:val="24"/>
          <w:szCs w:val="24"/>
        </w:rPr>
        <w:t>документов</w:t>
      </w:r>
      <w:r w:rsidRPr="00253AF6">
        <w:rPr>
          <w:sz w:val="24"/>
          <w:szCs w:val="24"/>
        </w:rPr>
        <w:t xml:space="preserve"> (</w:t>
      </w:r>
      <w:fldSimple w:instr=" REF _Ref86233972 \r \h  \* MERGEFORMAT ">
        <w:r w:rsidRPr="00253AF6">
          <w:rPr>
            <w:sz w:val="24"/>
            <w:szCs w:val="24"/>
          </w:rPr>
          <w:t>1.5.3</w:t>
        </w:r>
      </w:fldSimple>
      <w:r w:rsidRPr="00253AF6">
        <w:rPr>
          <w:sz w:val="24"/>
          <w:szCs w:val="24"/>
        </w:rPr>
        <w:t xml:space="preserve">), содержащий предложение </w:t>
      </w:r>
      <w:r w:rsidRPr="00253AF6">
        <w:rPr>
          <w:b/>
          <w:sz w:val="24"/>
          <w:szCs w:val="24"/>
        </w:rPr>
        <w:t>участника</w:t>
      </w:r>
      <w:r w:rsidRPr="00253AF6">
        <w:rPr>
          <w:sz w:val="24"/>
          <w:szCs w:val="24"/>
        </w:rPr>
        <w:t xml:space="preserve"> (</w:t>
      </w:r>
      <w:fldSimple w:instr=" REF _Ref75090821 \r \h  \* MERGEFORMAT ">
        <w:r w:rsidRPr="00253AF6">
          <w:rPr>
            <w:sz w:val="24"/>
            <w:szCs w:val="24"/>
          </w:rPr>
          <w:t>1.4.8</w:t>
        </w:r>
      </w:fldSimple>
      <w:r w:rsidRPr="00253AF6">
        <w:rPr>
          <w:sz w:val="24"/>
          <w:szCs w:val="24"/>
        </w:rPr>
        <w:t xml:space="preserve">), направленное </w:t>
      </w:r>
      <w:r w:rsidRPr="00253AF6">
        <w:rPr>
          <w:b/>
          <w:sz w:val="24"/>
          <w:szCs w:val="24"/>
        </w:rPr>
        <w:t>Организатору закупки</w:t>
      </w:r>
      <w:r w:rsidRPr="00253AF6">
        <w:rPr>
          <w:sz w:val="24"/>
          <w:szCs w:val="24"/>
        </w:rPr>
        <w:t xml:space="preserve"> (</w:t>
      </w:r>
      <w:fldSimple w:instr=" REF _Ref71978309 \r \h  \* MERGEFORMAT ">
        <w:r w:rsidRPr="00253AF6">
          <w:rPr>
            <w:sz w:val="24"/>
            <w:szCs w:val="24"/>
          </w:rPr>
          <w:t>1.4.3</w:t>
        </w:r>
      </w:fldSimple>
      <w:r w:rsidRPr="00253AF6">
        <w:rPr>
          <w:sz w:val="24"/>
          <w:szCs w:val="24"/>
        </w:rPr>
        <w:t xml:space="preserve">) с намерением принять участие в </w:t>
      </w:r>
      <w:r w:rsidRPr="00253AF6">
        <w:rPr>
          <w:b/>
          <w:sz w:val="24"/>
          <w:szCs w:val="24"/>
        </w:rPr>
        <w:t>процедурах</w:t>
      </w:r>
      <w:r w:rsidRPr="00253AF6">
        <w:rPr>
          <w:sz w:val="24"/>
          <w:szCs w:val="24"/>
        </w:rPr>
        <w:t xml:space="preserve"> (</w:t>
      </w:r>
      <w:fldSimple w:instr=" REF _Ref71979946 \r \h  \* MERGEFORMAT ">
        <w:r w:rsidRPr="00253AF6">
          <w:rPr>
            <w:sz w:val="24"/>
            <w:szCs w:val="24"/>
          </w:rPr>
          <w:t>1.6.1</w:t>
        </w:r>
      </w:fldSimple>
      <w:r w:rsidRPr="00253AF6">
        <w:rPr>
          <w:sz w:val="24"/>
          <w:szCs w:val="24"/>
        </w:rPr>
        <w:t xml:space="preserve">) и впоследствии заключить договор на поставку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xml:space="preserve">) на условиях, определенных </w:t>
      </w:r>
      <w:r w:rsidRPr="00253AF6">
        <w:rPr>
          <w:b/>
          <w:sz w:val="24"/>
          <w:szCs w:val="24"/>
        </w:rPr>
        <w:t>закупочной документацией</w:t>
      </w:r>
      <w:r w:rsidRPr="00253AF6">
        <w:rPr>
          <w:sz w:val="24"/>
          <w:szCs w:val="24"/>
        </w:rPr>
        <w:t xml:space="preserve"> (</w:t>
      </w:r>
      <w:fldSimple w:instr=" REF _Ref75088597 \r \h  \* MERGEFORMAT ">
        <w:r w:rsidRPr="00253AF6">
          <w:rPr>
            <w:sz w:val="24"/>
            <w:szCs w:val="24"/>
          </w:rPr>
          <w:t>1.5.5</w:t>
        </w:r>
      </w:fldSimple>
      <w:r w:rsidRPr="00253AF6">
        <w:rPr>
          <w:sz w:val="24"/>
          <w:szCs w:val="24"/>
        </w:rPr>
        <w:t>).</w:t>
      </w:r>
      <w:bookmarkEnd w:id="70"/>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b/>
          <w:i/>
          <w:snapToGrid w:val="0"/>
          <w:sz w:val="24"/>
          <w:szCs w:val="24"/>
        </w:rPr>
        <w:t xml:space="preserve">Примеры </w:t>
      </w:r>
      <w:r w:rsidRPr="00253AF6">
        <w:rPr>
          <w:b/>
          <w:snapToGrid w:val="0"/>
          <w:sz w:val="24"/>
          <w:szCs w:val="24"/>
        </w:rPr>
        <w:t>–</w:t>
      </w:r>
      <w:r w:rsidRPr="00253AF6">
        <w:rPr>
          <w:b/>
          <w:i/>
          <w:snapToGrid w:val="0"/>
          <w:sz w:val="24"/>
          <w:szCs w:val="24"/>
        </w:rPr>
        <w:t xml:space="preserve"> конкурсная заявка, ценовая заявка, предложение</w:t>
      </w:r>
      <w:r w:rsidRPr="00253AF6">
        <w:rPr>
          <w:snapToGrid w:val="0"/>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В большинстве случаев </w:t>
      </w:r>
      <w:r w:rsidRPr="00253AF6">
        <w:rPr>
          <w:b/>
          <w:snapToGrid w:val="0"/>
          <w:sz w:val="24"/>
          <w:szCs w:val="24"/>
        </w:rPr>
        <w:t>заявка</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 xml:space="preserve">) содержит обязательство </w:t>
      </w:r>
      <w:r w:rsidRPr="00253AF6">
        <w:rPr>
          <w:b/>
          <w:snapToGrid w:val="0"/>
          <w:sz w:val="24"/>
          <w:szCs w:val="24"/>
        </w:rPr>
        <w:t>участника</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заключить договор на определенных условиях, т.е. исходя из содержания статьи 435 ГК РФ [3] может (а в </w:t>
      </w:r>
      <w:r w:rsidRPr="00253AF6">
        <w:rPr>
          <w:b/>
          <w:snapToGrid w:val="0"/>
          <w:sz w:val="24"/>
          <w:szCs w:val="24"/>
        </w:rPr>
        <w:t>конкурсе</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xml:space="preserve">) – должна) рассматриваться как оферта. Однако, в любом случае рекомендуется составлять шаблоны </w:t>
      </w:r>
      <w:r w:rsidRPr="00253AF6">
        <w:rPr>
          <w:b/>
          <w:snapToGrid w:val="0"/>
          <w:sz w:val="24"/>
          <w:szCs w:val="24"/>
        </w:rPr>
        <w:t>заявок</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 xml:space="preserve">) таким образом, чтобы из их текста следовало бы однозначно, является ли </w:t>
      </w:r>
      <w:r w:rsidRPr="00253AF6">
        <w:rPr>
          <w:b/>
          <w:snapToGrid w:val="0"/>
          <w:sz w:val="24"/>
          <w:szCs w:val="24"/>
        </w:rPr>
        <w:t>заявка</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 xml:space="preserve">) на участие в данной </w:t>
      </w:r>
      <w:r w:rsidRPr="00253AF6">
        <w:rPr>
          <w:b/>
          <w:snapToGrid w:val="0"/>
          <w:sz w:val="24"/>
          <w:szCs w:val="24"/>
        </w:rPr>
        <w:t>процедуре</w:t>
      </w:r>
      <w:r w:rsidRPr="00253AF6">
        <w:rPr>
          <w:snapToGrid w:val="0"/>
          <w:sz w:val="24"/>
          <w:szCs w:val="24"/>
        </w:rPr>
        <w:t xml:space="preserve"> (</w:t>
      </w:r>
      <w:fldSimple w:instr=" REF _Ref71979946 \r \h  \* MERGEFORMAT ">
        <w:r w:rsidRPr="00253AF6">
          <w:rPr>
            <w:snapToGrid w:val="0"/>
            <w:sz w:val="24"/>
            <w:szCs w:val="24"/>
          </w:rPr>
          <w:t>1.6.1</w:t>
        </w:r>
      </w:fldSimple>
      <w:r w:rsidRPr="00253AF6">
        <w:rPr>
          <w:snapToGrid w:val="0"/>
          <w:sz w:val="24"/>
          <w:szCs w:val="24"/>
        </w:rPr>
        <w:t>) офертой, либо нет.</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Некоторые </w:t>
      </w:r>
      <w:r w:rsidRPr="00253AF6">
        <w:rPr>
          <w:b/>
          <w:snapToGrid w:val="0"/>
          <w:sz w:val="24"/>
          <w:szCs w:val="24"/>
        </w:rPr>
        <w:t>заявки</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 xml:space="preserve">), носящие предварительный характер, могут и не содержать обязательство </w:t>
      </w:r>
      <w:r w:rsidRPr="00253AF6">
        <w:rPr>
          <w:b/>
          <w:snapToGrid w:val="0"/>
          <w:sz w:val="24"/>
          <w:szCs w:val="24"/>
        </w:rPr>
        <w:t>участника</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заключить договор на определенных условиях и не рассматриваются как оферта – например, </w:t>
      </w:r>
      <w:r w:rsidRPr="00253AF6">
        <w:rPr>
          <w:b/>
          <w:snapToGrid w:val="0"/>
          <w:sz w:val="24"/>
          <w:szCs w:val="24"/>
        </w:rPr>
        <w:t>заявки</w:t>
      </w:r>
      <w:r w:rsidRPr="00253AF6">
        <w:rPr>
          <w:snapToGrid w:val="0"/>
          <w:sz w:val="24"/>
          <w:szCs w:val="24"/>
        </w:rPr>
        <w:t xml:space="preserve"> (</w:t>
      </w:r>
      <w:fldSimple w:instr=" REF _Ref75096851 \r \h  \* MERGEFORMAT ">
        <w:r w:rsidRPr="00253AF6">
          <w:rPr>
            <w:snapToGrid w:val="0"/>
            <w:sz w:val="24"/>
            <w:szCs w:val="24"/>
          </w:rPr>
          <w:t>1.5.7</w:t>
        </w:r>
      </w:fldSimple>
      <w:r w:rsidRPr="00253AF6">
        <w:rPr>
          <w:snapToGrid w:val="0"/>
          <w:sz w:val="24"/>
          <w:szCs w:val="24"/>
        </w:rPr>
        <w:t xml:space="preserve">) на участие в </w:t>
      </w:r>
      <w:r w:rsidRPr="00253AF6">
        <w:rPr>
          <w:b/>
          <w:snapToGrid w:val="0"/>
          <w:sz w:val="24"/>
          <w:szCs w:val="24"/>
        </w:rPr>
        <w:t>предварительном квалификационном отборе</w:t>
      </w:r>
      <w:r w:rsidRPr="00253AF6">
        <w:rPr>
          <w:snapToGrid w:val="0"/>
          <w:sz w:val="24"/>
          <w:szCs w:val="24"/>
        </w:rPr>
        <w:t xml:space="preserve">, первом этапе двух – или многоэтапного </w:t>
      </w:r>
      <w:r w:rsidRPr="00253AF6">
        <w:rPr>
          <w:b/>
          <w:snapToGrid w:val="0"/>
          <w:sz w:val="24"/>
          <w:szCs w:val="24"/>
        </w:rPr>
        <w:t>конкурса</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и т.д.</w:t>
      </w:r>
    </w:p>
    <w:p w:rsidR="00253AF6" w:rsidRPr="00253AF6" w:rsidRDefault="00253AF6" w:rsidP="00253AF6">
      <w:pPr>
        <w:numPr>
          <w:ilvl w:val="2"/>
          <w:numId w:val="0"/>
        </w:numPr>
        <w:tabs>
          <w:tab w:val="num" w:pos="851"/>
        </w:tabs>
        <w:spacing w:line="240" w:lineRule="auto"/>
        <w:rPr>
          <w:sz w:val="24"/>
          <w:szCs w:val="24"/>
        </w:rPr>
      </w:pPr>
      <w:bookmarkStart w:id="71" w:name="_Ref179632243"/>
      <w:bookmarkStart w:id="72" w:name="_Ref89794674"/>
      <w:bookmarkStart w:id="73" w:name="_Ref167508667"/>
      <w:r w:rsidRPr="00253AF6">
        <w:rPr>
          <w:b/>
          <w:sz w:val="24"/>
          <w:szCs w:val="24"/>
        </w:rPr>
        <w:t>альтернативное предложение:</w:t>
      </w:r>
      <w:r w:rsidRPr="00253AF6">
        <w:rPr>
          <w:sz w:val="24"/>
          <w:szCs w:val="24"/>
        </w:rPr>
        <w:t xml:space="preserve"> предложение </w:t>
      </w:r>
      <w:r w:rsidRPr="00253AF6">
        <w:rPr>
          <w:b/>
          <w:sz w:val="24"/>
          <w:szCs w:val="24"/>
        </w:rPr>
        <w:t>участника</w:t>
      </w:r>
      <w:r w:rsidRPr="00253AF6">
        <w:rPr>
          <w:sz w:val="24"/>
          <w:szCs w:val="24"/>
        </w:rPr>
        <w:t xml:space="preserve"> (</w:t>
      </w:r>
      <w:fldSimple w:instr=" REF _Ref75090821 \r \h  \* MERGEFORMAT ">
        <w:r w:rsidRPr="00253AF6">
          <w:rPr>
            <w:sz w:val="24"/>
            <w:szCs w:val="24"/>
          </w:rPr>
          <w:t>1.4.8</w:t>
        </w:r>
      </w:fldSimple>
      <w:r w:rsidRPr="00253AF6">
        <w:rPr>
          <w:sz w:val="24"/>
          <w:szCs w:val="24"/>
        </w:rPr>
        <w:t xml:space="preserve">) </w:t>
      </w:r>
      <w:r w:rsidRPr="00253AF6">
        <w:rPr>
          <w:b/>
          <w:sz w:val="24"/>
          <w:szCs w:val="24"/>
        </w:rPr>
        <w:t>процедуры</w:t>
      </w:r>
      <w:r w:rsidRPr="00253AF6">
        <w:rPr>
          <w:sz w:val="24"/>
          <w:szCs w:val="24"/>
        </w:rPr>
        <w:t xml:space="preserve"> (</w:t>
      </w:r>
      <w:fldSimple w:instr=" REF _Ref71979946 \r \h  \* MERGEFORMAT ">
        <w:r w:rsidRPr="00253AF6">
          <w:rPr>
            <w:sz w:val="24"/>
            <w:szCs w:val="24"/>
          </w:rPr>
          <w:t>1.6.1</w:t>
        </w:r>
      </w:fldSimple>
      <w:r w:rsidRPr="00253AF6">
        <w:rPr>
          <w:sz w:val="24"/>
          <w:szCs w:val="24"/>
        </w:rPr>
        <w:t xml:space="preserve">),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w:t>
      </w:r>
      <w:r w:rsidRPr="00253AF6">
        <w:rPr>
          <w:b/>
          <w:sz w:val="24"/>
          <w:szCs w:val="24"/>
        </w:rPr>
        <w:t>характеристик</w:t>
      </w:r>
      <w:r w:rsidRPr="00253AF6">
        <w:rPr>
          <w:sz w:val="24"/>
          <w:szCs w:val="24"/>
        </w:rPr>
        <w:t xml:space="preserve"> (</w:t>
      </w:r>
      <w:fldSimple w:instr=" REF _Ref71978155 \r \h  \* MERGEFORMAT ">
        <w:r w:rsidRPr="00253AF6">
          <w:rPr>
            <w:sz w:val="24"/>
            <w:szCs w:val="24"/>
          </w:rPr>
          <w:t>1.3.3</w:t>
        </w:r>
      </w:fldSimple>
      <w:r w:rsidRPr="00253AF6">
        <w:rPr>
          <w:sz w:val="24"/>
          <w:szCs w:val="24"/>
        </w:rPr>
        <w:t xml:space="preserve">) поставляемой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или условий договора.</w:t>
      </w:r>
      <w:bookmarkEnd w:id="71"/>
    </w:p>
    <w:p w:rsidR="00253AF6" w:rsidRPr="00253AF6" w:rsidRDefault="00253AF6" w:rsidP="00253AF6">
      <w:pPr>
        <w:numPr>
          <w:ilvl w:val="2"/>
          <w:numId w:val="0"/>
        </w:numPr>
        <w:tabs>
          <w:tab w:val="num" w:pos="851"/>
        </w:tabs>
        <w:spacing w:line="240" w:lineRule="auto"/>
        <w:rPr>
          <w:sz w:val="24"/>
          <w:szCs w:val="24"/>
        </w:rPr>
      </w:pPr>
      <w:r w:rsidRPr="00253AF6">
        <w:rPr>
          <w:b/>
          <w:sz w:val="24"/>
          <w:szCs w:val="24"/>
        </w:rPr>
        <w:t xml:space="preserve">Техническое  задании: </w:t>
      </w:r>
      <w:r w:rsidRPr="00253AF6">
        <w:rPr>
          <w:sz w:val="24"/>
          <w:szCs w:val="24"/>
        </w:rPr>
        <w:t>документ, являющийся  неотъемлемой частью документации о закупки, включающий  в  себя  описание  предмета закупки, его функциональных, качественных, количественных, и прочих характеристик и свойств, позволяющих сформулировать Заказчику - предмет закупки в документации о закупке для проведения закупочных процедур, а участнику закупки - собственное предложение.</w:t>
      </w:r>
    </w:p>
    <w:p w:rsidR="00253AF6" w:rsidRPr="00253AF6" w:rsidRDefault="00253AF6" w:rsidP="00253AF6">
      <w:pPr>
        <w:numPr>
          <w:ilvl w:val="2"/>
          <w:numId w:val="0"/>
        </w:numPr>
        <w:tabs>
          <w:tab w:val="num" w:pos="851"/>
        </w:tabs>
        <w:spacing w:line="240" w:lineRule="auto"/>
        <w:rPr>
          <w:sz w:val="24"/>
          <w:szCs w:val="24"/>
        </w:rPr>
      </w:pPr>
      <w:r w:rsidRPr="00253AF6">
        <w:rPr>
          <w:b/>
          <w:sz w:val="24"/>
          <w:szCs w:val="24"/>
        </w:rPr>
        <w:t>документация  о  закупке</w:t>
      </w:r>
      <w:r w:rsidRPr="00253AF6">
        <w:rPr>
          <w:sz w:val="24"/>
          <w:szCs w:val="24"/>
        </w:rPr>
        <w:t>: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253AF6" w:rsidRPr="00253AF6" w:rsidRDefault="00253AF6" w:rsidP="00253AF6">
      <w:pPr>
        <w:keepNext/>
        <w:numPr>
          <w:ilvl w:val="1"/>
          <w:numId w:val="0"/>
        </w:numPr>
        <w:tabs>
          <w:tab w:val="num" w:pos="1134"/>
        </w:tabs>
        <w:suppressAutoHyphens/>
        <w:spacing w:before="240" w:after="120" w:line="240" w:lineRule="auto"/>
        <w:ind w:left="1134" w:hanging="567"/>
        <w:jc w:val="left"/>
        <w:outlineLvl w:val="1"/>
        <w:rPr>
          <w:b/>
          <w:snapToGrid w:val="0"/>
          <w:sz w:val="24"/>
          <w:szCs w:val="24"/>
        </w:rPr>
      </w:pPr>
      <w:bookmarkStart w:id="74" w:name="_Toc71955888"/>
      <w:bookmarkStart w:id="75" w:name="_Toc189903631"/>
      <w:bookmarkEnd w:id="72"/>
      <w:bookmarkEnd w:id="73"/>
      <w:r w:rsidRPr="00253AF6">
        <w:rPr>
          <w:b/>
          <w:snapToGrid w:val="0"/>
          <w:sz w:val="24"/>
          <w:szCs w:val="24"/>
        </w:rPr>
        <w:t>Термины, относящиеся к процедурам</w:t>
      </w:r>
      <w:bookmarkEnd w:id="74"/>
      <w:bookmarkEnd w:id="75"/>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Подробное изложение </w:t>
      </w:r>
      <w:r w:rsidRPr="00253AF6">
        <w:rPr>
          <w:b/>
          <w:snapToGrid w:val="0"/>
          <w:sz w:val="24"/>
          <w:szCs w:val="24"/>
        </w:rPr>
        <w:t>процедур</w:t>
      </w:r>
      <w:r w:rsidRPr="00253AF6">
        <w:rPr>
          <w:snapToGrid w:val="0"/>
          <w:sz w:val="24"/>
          <w:szCs w:val="24"/>
        </w:rPr>
        <w:t xml:space="preserve"> (</w:t>
      </w:r>
      <w:fldSimple w:instr=" REF _Ref71979946 \r \h  \* MERGEFORMAT ">
        <w:r w:rsidRPr="00253AF6">
          <w:rPr>
            <w:snapToGrid w:val="0"/>
            <w:sz w:val="24"/>
            <w:szCs w:val="24"/>
          </w:rPr>
          <w:t>1.6.1</w:t>
        </w:r>
      </w:fldSimple>
      <w:r w:rsidRPr="00253AF6">
        <w:rPr>
          <w:snapToGrid w:val="0"/>
          <w:sz w:val="24"/>
          <w:szCs w:val="24"/>
        </w:rPr>
        <w:t>) содержится в самом Положении о закупочной деятельности.</w:t>
      </w:r>
    </w:p>
    <w:p w:rsidR="00253AF6" w:rsidRPr="00253AF6" w:rsidRDefault="00253AF6" w:rsidP="00253AF6">
      <w:pPr>
        <w:numPr>
          <w:ilvl w:val="2"/>
          <w:numId w:val="0"/>
        </w:numPr>
        <w:tabs>
          <w:tab w:val="num" w:pos="851"/>
        </w:tabs>
        <w:spacing w:line="240" w:lineRule="auto"/>
        <w:ind w:left="851" w:hanging="851"/>
        <w:rPr>
          <w:sz w:val="24"/>
          <w:szCs w:val="24"/>
        </w:rPr>
      </w:pPr>
      <w:bookmarkStart w:id="76" w:name="_Ref71979946"/>
      <w:r w:rsidRPr="00253AF6">
        <w:rPr>
          <w:b/>
          <w:sz w:val="24"/>
          <w:szCs w:val="24"/>
        </w:rPr>
        <w:t>Регламентированная процедура (РП):</w:t>
      </w:r>
      <w:r w:rsidRPr="00253AF6">
        <w:rPr>
          <w:sz w:val="24"/>
          <w:szCs w:val="24"/>
        </w:rPr>
        <w:t xml:space="preserve"> Последовательность действий.</w:t>
      </w:r>
      <w:bookmarkEnd w:id="76"/>
    </w:p>
    <w:p w:rsidR="00253AF6" w:rsidRPr="00253AF6" w:rsidRDefault="00253AF6" w:rsidP="00253AF6">
      <w:pPr>
        <w:numPr>
          <w:ilvl w:val="2"/>
          <w:numId w:val="0"/>
        </w:numPr>
        <w:tabs>
          <w:tab w:val="num" w:pos="851"/>
        </w:tabs>
        <w:spacing w:line="240" w:lineRule="auto"/>
        <w:rPr>
          <w:sz w:val="24"/>
          <w:szCs w:val="24"/>
        </w:rPr>
      </w:pPr>
      <w:bookmarkStart w:id="77" w:name="_Ref86401519"/>
      <w:r w:rsidRPr="00253AF6">
        <w:rPr>
          <w:b/>
          <w:sz w:val="24"/>
          <w:szCs w:val="24"/>
        </w:rPr>
        <w:t xml:space="preserve">этап: </w:t>
      </w:r>
      <w:r w:rsidRPr="00253AF6">
        <w:rPr>
          <w:sz w:val="24"/>
          <w:szCs w:val="24"/>
        </w:rPr>
        <w:t xml:space="preserve">Ограниченная каким-либо событием (истечением заранее определенного срока, завершением заранее отведенного числа попыток, подачей к.-л. </w:t>
      </w:r>
      <w:r w:rsidRPr="00253AF6">
        <w:rPr>
          <w:b/>
          <w:sz w:val="24"/>
          <w:szCs w:val="24"/>
        </w:rPr>
        <w:t>документа</w:t>
      </w:r>
      <w:r w:rsidRPr="00253AF6">
        <w:rPr>
          <w:sz w:val="24"/>
          <w:szCs w:val="24"/>
        </w:rPr>
        <w:t xml:space="preserve"> (</w:t>
      </w:r>
      <w:fldSimple w:instr=" REF _Ref86233972 \r \h  \* MERGEFORMAT ">
        <w:r w:rsidRPr="00253AF6">
          <w:rPr>
            <w:sz w:val="24"/>
            <w:szCs w:val="24"/>
          </w:rPr>
          <w:t>1.5.3</w:t>
        </w:r>
      </w:fldSimple>
      <w:r w:rsidRPr="00253AF6">
        <w:rPr>
          <w:sz w:val="24"/>
          <w:szCs w:val="24"/>
        </w:rPr>
        <w:t xml:space="preserve">) и т.д.) </w:t>
      </w:r>
      <w:r w:rsidRPr="00253AF6">
        <w:rPr>
          <w:b/>
          <w:sz w:val="24"/>
          <w:szCs w:val="24"/>
        </w:rPr>
        <w:t>процедура</w:t>
      </w:r>
      <w:r w:rsidRPr="00253AF6">
        <w:rPr>
          <w:sz w:val="24"/>
          <w:szCs w:val="24"/>
        </w:rPr>
        <w:t xml:space="preserve"> (</w:t>
      </w:r>
      <w:fldSimple w:instr=" REF _Ref71979946 \r \h  \* MERGEFORMAT ">
        <w:r w:rsidRPr="00253AF6">
          <w:rPr>
            <w:sz w:val="24"/>
            <w:szCs w:val="24"/>
          </w:rPr>
          <w:t>1.6.1</w:t>
        </w:r>
      </w:fldSimple>
      <w:r w:rsidRPr="00253AF6">
        <w:rPr>
          <w:sz w:val="24"/>
          <w:szCs w:val="24"/>
        </w:rPr>
        <w:t xml:space="preserve">) </w:t>
      </w:r>
      <w:r w:rsidRPr="00253AF6">
        <w:rPr>
          <w:b/>
          <w:sz w:val="24"/>
          <w:szCs w:val="24"/>
        </w:rPr>
        <w:t xml:space="preserve">конкурса </w:t>
      </w:r>
      <w:r w:rsidRPr="00253AF6">
        <w:rPr>
          <w:sz w:val="24"/>
          <w:szCs w:val="24"/>
        </w:rPr>
        <w:t>(</w:t>
      </w:r>
      <w:fldSimple w:instr=" REF _Ref71980056 \r \h  \* MERGEFORMAT ">
        <w:r w:rsidRPr="00253AF6">
          <w:rPr>
            <w:sz w:val="24"/>
            <w:szCs w:val="24"/>
          </w:rPr>
          <w:t>1.6.8</w:t>
        </w:r>
      </w:fldSimple>
      <w:r w:rsidRPr="00253AF6">
        <w:rPr>
          <w:sz w:val="24"/>
          <w:szCs w:val="24"/>
        </w:rPr>
        <w:t xml:space="preserve">) или иного </w:t>
      </w:r>
      <w:r w:rsidRPr="00253AF6">
        <w:rPr>
          <w:b/>
          <w:sz w:val="24"/>
          <w:szCs w:val="24"/>
        </w:rPr>
        <w:t>способа</w:t>
      </w:r>
      <w:r w:rsidRPr="00253AF6">
        <w:rPr>
          <w:sz w:val="24"/>
          <w:szCs w:val="24"/>
        </w:rPr>
        <w:t xml:space="preserve"> </w:t>
      </w:r>
      <w:r w:rsidRPr="00253AF6">
        <w:rPr>
          <w:b/>
          <w:sz w:val="24"/>
          <w:szCs w:val="24"/>
        </w:rPr>
        <w:t>закупки</w:t>
      </w:r>
      <w:r w:rsidRPr="00253AF6">
        <w:rPr>
          <w:sz w:val="24"/>
          <w:szCs w:val="24"/>
        </w:rPr>
        <w:t xml:space="preserve"> (</w:t>
      </w:r>
      <w:fldSimple w:instr=" REF _Ref71979922 \r \h  \* MERGEFORMAT ">
        <w:r w:rsidRPr="00253AF6">
          <w:rPr>
            <w:sz w:val="24"/>
            <w:szCs w:val="24"/>
          </w:rPr>
          <w:t>1.6.5</w:t>
        </w:r>
      </w:fldSimple>
      <w:r w:rsidRPr="00253AF6">
        <w:rPr>
          <w:sz w:val="24"/>
          <w:szCs w:val="24"/>
        </w:rPr>
        <w:t xml:space="preserve">), по результатам которой </w:t>
      </w:r>
      <w:r w:rsidRPr="00253AF6">
        <w:rPr>
          <w:b/>
          <w:sz w:val="24"/>
          <w:szCs w:val="24"/>
        </w:rPr>
        <w:t>организатор закупки</w:t>
      </w:r>
      <w:r w:rsidRPr="00253AF6">
        <w:rPr>
          <w:sz w:val="24"/>
          <w:szCs w:val="24"/>
        </w:rPr>
        <w:t xml:space="preserve"> (</w:t>
      </w:r>
      <w:fldSimple w:instr=" REF _Ref71978309 \r \h  \* MERGEFORMAT ">
        <w:r w:rsidRPr="00253AF6">
          <w:rPr>
            <w:sz w:val="24"/>
            <w:szCs w:val="24"/>
          </w:rPr>
          <w:t>1.4.3</w:t>
        </w:r>
      </w:fldSimple>
      <w:r w:rsidRPr="00253AF6">
        <w:rPr>
          <w:sz w:val="24"/>
          <w:szCs w:val="24"/>
        </w:rPr>
        <w:t xml:space="preserve">) принимает какое-либо решение в отношении всех ее </w:t>
      </w:r>
      <w:r w:rsidRPr="00253AF6">
        <w:rPr>
          <w:b/>
          <w:sz w:val="24"/>
          <w:szCs w:val="24"/>
        </w:rPr>
        <w:t>участников</w:t>
      </w:r>
      <w:r w:rsidRPr="00253AF6">
        <w:rPr>
          <w:sz w:val="24"/>
          <w:szCs w:val="24"/>
        </w:rPr>
        <w:t xml:space="preserve"> (</w:t>
      </w:r>
      <w:fldSimple w:instr=" REF _Ref75090821 \r \h  \* MERGEFORMAT ">
        <w:r w:rsidRPr="00253AF6">
          <w:rPr>
            <w:sz w:val="24"/>
            <w:szCs w:val="24"/>
          </w:rPr>
          <w:t>1.4.8</w:t>
        </w:r>
      </w:fldSimple>
      <w:r w:rsidRPr="00253AF6">
        <w:rPr>
          <w:sz w:val="24"/>
          <w:szCs w:val="24"/>
        </w:rPr>
        <w:t>) (допустить на следующий этап, выбрать наилучшего и т.п.).</w:t>
      </w:r>
      <w:bookmarkEnd w:id="77"/>
    </w:p>
    <w:p w:rsidR="00253AF6" w:rsidRPr="00253AF6" w:rsidRDefault="00253AF6" w:rsidP="00253AF6">
      <w:pPr>
        <w:numPr>
          <w:ilvl w:val="2"/>
          <w:numId w:val="0"/>
        </w:numPr>
        <w:tabs>
          <w:tab w:val="num" w:pos="851"/>
        </w:tabs>
        <w:spacing w:line="240" w:lineRule="auto"/>
        <w:ind w:left="851" w:hanging="851"/>
        <w:rPr>
          <w:sz w:val="24"/>
          <w:szCs w:val="24"/>
        </w:rPr>
      </w:pPr>
      <w:bookmarkStart w:id="78" w:name="_Ref86339674"/>
      <w:r w:rsidRPr="00253AF6">
        <w:rPr>
          <w:b/>
          <w:sz w:val="24"/>
          <w:szCs w:val="24"/>
        </w:rPr>
        <w:t>открытые процедуры:</w:t>
      </w:r>
      <w:r w:rsidRPr="00253AF6">
        <w:rPr>
          <w:sz w:val="24"/>
          <w:szCs w:val="24"/>
        </w:rPr>
        <w:t xml:space="preserve"> Те, в которых может принять участие любое лицо.</w:t>
      </w:r>
      <w:bookmarkEnd w:id="78"/>
    </w:p>
    <w:p w:rsidR="00253AF6" w:rsidRPr="00253AF6" w:rsidRDefault="00253AF6" w:rsidP="00253AF6">
      <w:pPr>
        <w:numPr>
          <w:ilvl w:val="2"/>
          <w:numId w:val="0"/>
        </w:numPr>
        <w:tabs>
          <w:tab w:val="num" w:pos="851"/>
        </w:tabs>
        <w:spacing w:line="240" w:lineRule="auto"/>
        <w:ind w:left="3545" w:hanging="3545"/>
        <w:rPr>
          <w:sz w:val="24"/>
          <w:szCs w:val="24"/>
        </w:rPr>
      </w:pPr>
      <w:bookmarkStart w:id="79" w:name="_Ref86234947"/>
      <w:r w:rsidRPr="00253AF6">
        <w:rPr>
          <w:b/>
          <w:sz w:val="24"/>
          <w:szCs w:val="24"/>
        </w:rPr>
        <w:t>закрытые процедуры:</w:t>
      </w:r>
      <w:r w:rsidRPr="00253AF6">
        <w:rPr>
          <w:sz w:val="24"/>
          <w:szCs w:val="24"/>
        </w:rPr>
        <w:t xml:space="preserve"> Те, в которых могут принять участие только специально приглашенные лица.</w:t>
      </w:r>
      <w:bookmarkEnd w:id="79"/>
    </w:p>
    <w:p w:rsidR="00253AF6" w:rsidRPr="00253AF6" w:rsidRDefault="00253AF6" w:rsidP="00253AF6">
      <w:pPr>
        <w:numPr>
          <w:ilvl w:val="2"/>
          <w:numId w:val="0"/>
        </w:numPr>
        <w:tabs>
          <w:tab w:val="num" w:pos="851"/>
        </w:tabs>
        <w:spacing w:line="240" w:lineRule="auto"/>
        <w:rPr>
          <w:sz w:val="24"/>
          <w:szCs w:val="24"/>
        </w:rPr>
      </w:pPr>
      <w:bookmarkStart w:id="80" w:name="_Ref71979922"/>
      <w:r w:rsidRPr="00253AF6">
        <w:rPr>
          <w:b/>
          <w:sz w:val="24"/>
          <w:szCs w:val="24"/>
        </w:rPr>
        <w:t>способ закупки:</w:t>
      </w:r>
      <w:r w:rsidRPr="00253AF6">
        <w:rPr>
          <w:sz w:val="24"/>
          <w:szCs w:val="24"/>
        </w:rPr>
        <w:t xml:space="preserve"> Однозначно регламентированные Положением о закупочной деятельности </w:t>
      </w:r>
      <w:r w:rsidRPr="00253AF6">
        <w:rPr>
          <w:b/>
          <w:sz w:val="24"/>
          <w:szCs w:val="24"/>
        </w:rPr>
        <w:t xml:space="preserve">процедуры </w:t>
      </w:r>
      <w:r w:rsidRPr="00253AF6">
        <w:rPr>
          <w:sz w:val="24"/>
          <w:szCs w:val="24"/>
        </w:rPr>
        <w:t>(</w:t>
      </w:r>
      <w:fldSimple w:instr=" REF _Ref71979946 \r \h  \* MERGEFORMAT ">
        <w:r w:rsidRPr="00253AF6">
          <w:rPr>
            <w:sz w:val="24"/>
            <w:szCs w:val="24"/>
          </w:rPr>
          <w:t>1.6.1</w:t>
        </w:r>
      </w:fldSimple>
      <w:r w:rsidRPr="00253AF6">
        <w:rPr>
          <w:sz w:val="24"/>
          <w:szCs w:val="24"/>
        </w:rPr>
        <w:t xml:space="preserve">), предписанные к безусловному выполнению </w:t>
      </w:r>
      <w:r w:rsidRPr="00253AF6">
        <w:rPr>
          <w:b/>
          <w:sz w:val="24"/>
          <w:szCs w:val="24"/>
        </w:rPr>
        <w:t>закупающим сотрудникам</w:t>
      </w:r>
      <w:r w:rsidRPr="00253AF6">
        <w:rPr>
          <w:sz w:val="24"/>
          <w:szCs w:val="24"/>
        </w:rPr>
        <w:t xml:space="preserve"> (</w:t>
      </w:r>
      <w:fldSimple w:instr=" REF _Ref75097196 \r \h  \* MERGEFORMAT ">
        <w:r w:rsidRPr="00253AF6">
          <w:rPr>
            <w:sz w:val="24"/>
            <w:szCs w:val="24"/>
          </w:rPr>
          <w:t>1.4.4</w:t>
        </w:r>
      </w:fldSimple>
      <w:r w:rsidRPr="00253AF6">
        <w:rPr>
          <w:sz w:val="24"/>
          <w:szCs w:val="24"/>
        </w:rPr>
        <w:t xml:space="preserve">) при осуществлении </w:t>
      </w:r>
      <w:r w:rsidRPr="00253AF6">
        <w:rPr>
          <w:b/>
          <w:sz w:val="24"/>
          <w:szCs w:val="24"/>
        </w:rPr>
        <w:t>закупки</w:t>
      </w:r>
      <w:r w:rsidRPr="00253AF6">
        <w:rPr>
          <w:sz w:val="24"/>
          <w:szCs w:val="24"/>
        </w:rPr>
        <w:t xml:space="preserve"> (</w:t>
      </w:r>
      <w:fldSimple w:instr=" REF _Ref71978334 \r \h  \* MERGEFORMAT ">
        <w:r w:rsidRPr="00253AF6">
          <w:rPr>
            <w:sz w:val="24"/>
            <w:szCs w:val="24"/>
          </w:rPr>
          <w:t>1.1.6</w:t>
        </w:r>
      </w:fldSimple>
      <w:r w:rsidRPr="00253AF6">
        <w:rPr>
          <w:sz w:val="24"/>
          <w:szCs w:val="24"/>
        </w:rPr>
        <w:t>).</w:t>
      </w:r>
      <w:bookmarkStart w:id="81" w:name="_Ref75098279"/>
      <w:bookmarkEnd w:id="80"/>
    </w:p>
    <w:p w:rsidR="00253AF6" w:rsidRPr="00253AF6" w:rsidRDefault="00253AF6" w:rsidP="00253AF6">
      <w:pPr>
        <w:numPr>
          <w:ilvl w:val="2"/>
          <w:numId w:val="0"/>
        </w:numPr>
        <w:tabs>
          <w:tab w:val="num" w:pos="851"/>
        </w:tabs>
        <w:spacing w:line="240" w:lineRule="auto"/>
        <w:rPr>
          <w:sz w:val="24"/>
          <w:szCs w:val="24"/>
        </w:rPr>
      </w:pPr>
      <w:r w:rsidRPr="00253AF6">
        <w:rPr>
          <w:b/>
          <w:sz w:val="24"/>
          <w:szCs w:val="24"/>
        </w:rPr>
        <w:t>конкурентные способы закупок:</w:t>
      </w:r>
      <w:r w:rsidRPr="00253AF6">
        <w:rPr>
          <w:sz w:val="24"/>
          <w:szCs w:val="24"/>
        </w:rPr>
        <w:t xml:space="preserve"> использующие состязательность предложений независимых</w:t>
      </w:r>
      <w:r w:rsidRPr="00253AF6">
        <w:rPr>
          <w:b/>
          <w:sz w:val="24"/>
          <w:szCs w:val="24"/>
        </w:rPr>
        <w:t xml:space="preserve"> участников</w:t>
      </w:r>
      <w:r w:rsidRPr="00253AF6">
        <w:rPr>
          <w:sz w:val="24"/>
          <w:szCs w:val="24"/>
        </w:rPr>
        <w:t xml:space="preserve"> (</w:t>
      </w:r>
      <w:fldSimple w:instr=" REF _Ref75090821 \r \h  \* MERGEFORMAT ">
        <w:r w:rsidRPr="00253AF6">
          <w:rPr>
            <w:sz w:val="24"/>
            <w:szCs w:val="24"/>
          </w:rPr>
          <w:t>1.4.8</w:t>
        </w:r>
      </w:fldSimple>
      <w:r w:rsidRPr="00253AF6">
        <w:rPr>
          <w:sz w:val="24"/>
          <w:szCs w:val="24"/>
        </w:rPr>
        <w:t>).</w:t>
      </w:r>
      <w:bookmarkEnd w:id="81"/>
    </w:p>
    <w:p w:rsidR="00253AF6" w:rsidRPr="00253AF6" w:rsidRDefault="00253AF6" w:rsidP="00253AF6">
      <w:pPr>
        <w:spacing w:line="240" w:lineRule="auto"/>
        <w:ind w:firstLine="720"/>
        <w:rPr>
          <w:b/>
          <w:i/>
          <w:sz w:val="24"/>
          <w:szCs w:val="24"/>
        </w:rPr>
      </w:pPr>
      <w:r w:rsidRPr="00253AF6">
        <w:rPr>
          <w:b/>
          <w:i/>
          <w:sz w:val="24"/>
          <w:szCs w:val="24"/>
        </w:rPr>
        <w:t>Примеры – конкурс (</w:t>
      </w:r>
      <w:fldSimple w:instr=" REF _Ref75097299 \r \h  \* MERGEFORMAT ">
        <w:r w:rsidRPr="00253AF6">
          <w:rPr>
            <w:b/>
            <w:i/>
            <w:sz w:val="24"/>
            <w:szCs w:val="24"/>
          </w:rPr>
          <w:t>1.6.8</w:t>
        </w:r>
      </w:fldSimple>
      <w:r w:rsidRPr="00253AF6">
        <w:rPr>
          <w:b/>
          <w:i/>
          <w:sz w:val="24"/>
          <w:szCs w:val="24"/>
        </w:rPr>
        <w:t>), запрос котировок (</w:t>
      </w:r>
      <w:fldSimple w:instr=" REF _Ref75098078 \r \h  \* MERGEFORMAT ">
        <w:r w:rsidRPr="00253AF6">
          <w:rPr>
            <w:b/>
            <w:i/>
            <w:sz w:val="24"/>
            <w:szCs w:val="24"/>
          </w:rPr>
          <w:t>1.6.13</w:t>
        </w:r>
      </w:fldSimple>
      <w:r w:rsidRPr="00253AF6">
        <w:rPr>
          <w:b/>
          <w:i/>
          <w:sz w:val="24"/>
          <w:szCs w:val="24"/>
        </w:rPr>
        <w:t>), запрос предложений (</w:t>
      </w:r>
      <w:fldSimple w:instr=" REF _Ref75098089 \r \h  \* MERGEFORMAT ">
        <w:r w:rsidRPr="00253AF6">
          <w:rPr>
            <w:b/>
            <w:i/>
            <w:sz w:val="24"/>
            <w:szCs w:val="24"/>
          </w:rPr>
          <w:t>1.6.12</w:t>
        </w:r>
      </w:fldSimple>
      <w:r w:rsidRPr="00253AF6">
        <w:rPr>
          <w:b/>
          <w:i/>
          <w:sz w:val="24"/>
          <w:szCs w:val="24"/>
        </w:rPr>
        <w:t>), конкурентные переговоры (</w:t>
      </w:r>
      <w:fldSimple w:instr=" REF _Ref75098099 \r \h  \* MERGEFORMAT ">
        <w:r w:rsidRPr="00253AF6">
          <w:rPr>
            <w:b/>
            <w:i/>
            <w:sz w:val="24"/>
            <w:szCs w:val="24"/>
          </w:rPr>
          <w:t>1.6.14</w:t>
        </w:r>
      </w:fldSimple>
      <w:r w:rsidRPr="00253AF6">
        <w:rPr>
          <w:b/>
          <w:i/>
          <w:sz w:val="24"/>
          <w:szCs w:val="24"/>
        </w:rPr>
        <w:t>).</w:t>
      </w:r>
    </w:p>
    <w:p w:rsidR="00253AF6" w:rsidRPr="00253AF6" w:rsidRDefault="00253AF6" w:rsidP="00253AF6">
      <w:pPr>
        <w:numPr>
          <w:ilvl w:val="2"/>
          <w:numId w:val="0"/>
        </w:numPr>
        <w:tabs>
          <w:tab w:val="num" w:pos="851"/>
        </w:tabs>
        <w:spacing w:line="240" w:lineRule="auto"/>
        <w:rPr>
          <w:sz w:val="24"/>
          <w:szCs w:val="24"/>
        </w:rPr>
      </w:pPr>
      <w:bookmarkStart w:id="82" w:name="_Ref75169065"/>
      <w:r w:rsidRPr="00253AF6">
        <w:rPr>
          <w:b/>
          <w:sz w:val="24"/>
          <w:szCs w:val="24"/>
        </w:rPr>
        <w:t>неконкурентные способы закупок:</w:t>
      </w:r>
      <w:r w:rsidRPr="00253AF6">
        <w:rPr>
          <w:sz w:val="24"/>
          <w:szCs w:val="24"/>
        </w:rPr>
        <w:t xml:space="preserve"> не использующие состязательность предложений независимых </w:t>
      </w:r>
      <w:r w:rsidRPr="00253AF6">
        <w:rPr>
          <w:b/>
          <w:sz w:val="24"/>
          <w:szCs w:val="24"/>
        </w:rPr>
        <w:t>участников</w:t>
      </w:r>
      <w:r w:rsidRPr="00253AF6">
        <w:rPr>
          <w:sz w:val="24"/>
          <w:szCs w:val="24"/>
        </w:rPr>
        <w:t xml:space="preserve"> (</w:t>
      </w:r>
      <w:fldSimple w:instr=" REF _Ref75090821 \r \h  \* MERGEFORMAT ">
        <w:r w:rsidRPr="00253AF6">
          <w:rPr>
            <w:sz w:val="24"/>
            <w:szCs w:val="24"/>
          </w:rPr>
          <w:t>1.4.8</w:t>
        </w:r>
      </w:fldSimple>
      <w:r w:rsidRPr="00253AF6">
        <w:rPr>
          <w:sz w:val="24"/>
          <w:szCs w:val="24"/>
        </w:rPr>
        <w:t>).</w:t>
      </w:r>
      <w:bookmarkEnd w:id="82"/>
    </w:p>
    <w:p w:rsidR="00253AF6" w:rsidRPr="00253AF6" w:rsidRDefault="00253AF6" w:rsidP="00253AF6">
      <w:pPr>
        <w:spacing w:line="240" w:lineRule="auto"/>
        <w:ind w:firstLine="0"/>
        <w:rPr>
          <w:b/>
          <w:i/>
          <w:sz w:val="24"/>
          <w:szCs w:val="24"/>
        </w:rPr>
      </w:pPr>
      <w:r w:rsidRPr="00253AF6">
        <w:rPr>
          <w:b/>
          <w:i/>
          <w:sz w:val="24"/>
          <w:szCs w:val="24"/>
        </w:rPr>
        <w:t>Пример – закупка у единственного источника (</w:t>
      </w:r>
      <w:fldSimple w:instr=" REF _Ref75098106 \r \h  \* MERGEFORMAT ">
        <w:r w:rsidRPr="00253AF6">
          <w:rPr>
            <w:b/>
            <w:i/>
            <w:sz w:val="24"/>
            <w:szCs w:val="24"/>
          </w:rPr>
          <w:t>1.6.16</w:t>
        </w:r>
      </w:fldSimple>
      <w:r w:rsidRPr="00253AF6">
        <w:rPr>
          <w:b/>
          <w:i/>
          <w:sz w:val="24"/>
          <w:szCs w:val="24"/>
        </w:rPr>
        <w:t>).</w:t>
      </w:r>
    </w:p>
    <w:p w:rsidR="00253AF6" w:rsidRPr="00253AF6" w:rsidRDefault="00253AF6" w:rsidP="00253AF6">
      <w:pPr>
        <w:numPr>
          <w:ilvl w:val="2"/>
          <w:numId w:val="0"/>
        </w:numPr>
        <w:tabs>
          <w:tab w:val="num" w:pos="851"/>
        </w:tabs>
        <w:spacing w:line="240" w:lineRule="auto"/>
        <w:rPr>
          <w:sz w:val="24"/>
          <w:szCs w:val="24"/>
        </w:rPr>
      </w:pPr>
      <w:bookmarkStart w:id="83" w:name="_Ref71980056"/>
      <w:bookmarkStart w:id="84" w:name="_Ref75097299"/>
      <w:r w:rsidRPr="00253AF6">
        <w:rPr>
          <w:b/>
          <w:sz w:val="24"/>
          <w:szCs w:val="24"/>
        </w:rPr>
        <w:t>конкурс:</w:t>
      </w:r>
      <w:r w:rsidRPr="00253AF6">
        <w:rPr>
          <w:sz w:val="24"/>
          <w:szCs w:val="24"/>
        </w:rPr>
        <w:t xml:space="preserve"> </w:t>
      </w:r>
      <w:r w:rsidRPr="00253AF6">
        <w:rPr>
          <w:b/>
          <w:sz w:val="24"/>
          <w:szCs w:val="24"/>
        </w:rPr>
        <w:t>Конкурентный способ закупки</w:t>
      </w:r>
      <w:r w:rsidRPr="00253AF6">
        <w:rPr>
          <w:sz w:val="24"/>
          <w:szCs w:val="24"/>
        </w:rPr>
        <w:t xml:space="preserve"> (</w:t>
      </w:r>
      <w:fldSimple w:instr=" REF _Ref75098279 \r \h  \* MERGEFORMAT ">
        <w:r w:rsidRPr="00253AF6">
          <w:rPr>
            <w:sz w:val="24"/>
            <w:szCs w:val="24"/>
          </w:rPr>
          <w:t>1.6.5</w:t>
        </w:r>
      </w:fldSimple>
      <w:r w:rsidRPr="00253AF6">
        <w:rPr>
          <w:sz w:val="24"/>
          <w:szCs w:val="24"/>
        </w:rPr>
        <w:t xml:space="preserve">), предполагающий получение </w:t>
      </w:r>
      <w:r w:rsidRPr="00253AF6">
        <w:rPr>
          <w:b/>
          <w:sz w:val="24"/>
          <w:szCs w:val="24"/>
        </w:rPr>
        <w:t>заявок</w:t>
      </w:r>
      <w:r w:rsidRPr="00253AF6">
        <w:rPr>
          <w:sz w:val="24"/>
          <w:szCs w:val="24"/>
        </w:rPr>
        <w:t xml:space="preserve"> (</w:t>
      </w:r>
      <w:fldSimple w:instr=" REF _Ref75096851 \r \h  \* MERGEFORMAT ">
        <w:r w:rsidRPr="00253AF6">
          <w:rPr>
            <w:sz w:val="24"/>
            <w:szCs w:val="24"/>
          </w:rPr>
          <w:t>1.5.7</w:t>
        </w:r>
      </w:fldSimple>
      <w:r w:rsidRPr="00253AF6">
        <w:rPr>
          <w:sz w:val="24"/>
          <w:szCs w:val="24"/>
        </w:rPr>
        <w:t xml:space="preserve">) не менее двух квалифицированных </w:t>
      </w:r>
      <w:r w:rsidRPr="00253AF6">
        <w:rPr>
          <w:b/>
          <w:sz w:val="24"/>
          <w:szCs w:val="24"/>
        </w:rPr>
        <w:t>участников</w:t>
      </w:r>
      <w:r w:rsidRPr="00253AF6">
        <w:rPr>
          <w:sz w:val="24"/>
          <w:szCs w:val="24"/>
        </w:rPr>
        <w:t xml:space="preserve"> (</w:t>
      </w:r>
      <w:fldSimple w:instr=" REF _Ref86231250 \r \h  \* MERGEFORMAT ">
        <w:r w:rsidRPr="00253AF6">
          <w:rPr>
            <w:sz w:val="24"/>
            <w:szCs w:val="24"/>
          </w:rPr>
          <w:t>1.4.11</w:t>
        </w:r>
      </w:fldSimple>
      <w:r w:rsidRPr="00253AF6">
        <w:rPr>
          <w:sz w:val="24"/>
          <w:szCs w:val="24"/>
        </w:rPr>
        <w:t xml:space="preserve">) с обязательным заключением договора с победителем (если таковой объявляется) и возможным возмещением ущерба </w:t>
      </w:r>
      <w:r w:rsidRPr="00253AF6">
        <w:rPr>
          <w:b/>
          <w:sz w:val="24"/>
          <w:szCs w:val="24"/>
        </w:rPr>
        <w:t>участникам</w:t>
      </w:r>
      <w:r w:rsidRPr="00253AF6">
        <w:rPr>
          <w:sz w:val="24"/>
          <w:szCs w:val="24"/>
        </w:rPr>
        <w:t xml:space="preserve"> (</w:t>
      </w:r>
      <w:fldSimple w:instr=" REF _Ref75090821 \r \h  \* MERGEFORMAT ">
        <w:r w:rsidRPr="00253AF6">
          <w:rPr>
            <w:sz w:val="24"/>
            <w:szCs w:val="24"/>
          </w:rPr>
          <w:t>1.4.8</w:t>
        </w:r>
      </w:fldSimple>
      <w:r w:rsidRPr="00253AF6">
        <w:rPr>
          <w:sz w:val="24"/>
          <w:szCs w:val="24"/>
        </w:rPr>
        <w:t xml:space="preserve">), если </w:t>
      </w:r>
      <w:r w:rsidRPr="00253AF6">
        <w:rPr>
          <w:b/>
          <w:sz w:val="24"/>
          <w:szCs w:val="24"/>
        </w:rPr>
        <w:t>организатор конкурса</w:t>
      </w:r>
      <w:r w:rsidRPr="00253AF6">
        <w:rPr>
          <w:sz w:val="24"/>
          <w:szCs w:val="24"/>
        </w:rPr>
        <w:t xml:space="preserve"> (1.4.3) отказывается от его проведения с нарушением сроков, установленных законом или извещением о проведении </w:t>
      </w:r>
      <w:r w:rsidRPr="00253AF6">
        <w:rPr>
          <w:b/>
          <w:sz w:val="24"/>
          <w:szCs w:val="24"/>
        </w:rPr>
        <w:t>конкурса</w:t>
      </w:r>
      <w:r w:rsidRPr="00253AF6">
        <w:rPr>
          <w:sz w:val="24"/>
          <w:szCs w:val="24"/>
        </w:rPr>
        <w:t xml:space="preserve"> (</w:t>
      </w:r>
      <w:fldSimple w:instr=" REF _Ref71980056 \r \h  \* MERGEFORMAT ">
        <w:r w:rsidRPr="00253AF6">
          <w:rPr>
            <w:sz w:val="24"/>
            <w:szCs w:val="24"/>
          </w:rPr>
          <w:t>1.6.8</w:t>
        </w:r>
      </w:fldSimple>
      <w:r w:rsidRPr="00253AF6">
        <w:rPr>
          <w:sz w:val="24"/>
          <w:szCs w:val="24"/>
        </w:rPr>
        <w:t>).</w:t>
      </w:r>
      <w:bookmarkEnd w:id="83"/>
      <w:bookmarkEnd w:id="84"/>
    </w:p>
    <w:p w:rsidR="00253AF6" w:rsidRPr="00253AF6" w:rsidRDefault="00253AF6" w:rsidP="00253AF6">
      <w:pPr>
        <w:numPr>
          <w:ilvl w:val="1"/>
          <w:numId w:val="0"/>
        </w:numPr>
        <w:tabs>
          <w:tab w:val="num" w:pos="1134"/>
          <w:tab w:val="left" w:pos="1701"/>
        </w:tabs>
        <w:spacing w:line="240" w:lineRule="auto"/>
        <w:ind w:firstLine="720"/>
        <w:rPr>
          <w:b/>
          <w:i/>
          <w:snapToGrid w:val="0"/>
          <w:sz w:val="24"/>
          <w:szCs w:val="24"/>
        </w:rPr>
      </w:pPr>
      <w:r w:rsidRPr="00253AF6">
        <w:rPr>
          <w:b/>
          <w:i/>
          <w:snapToGrid w:val="0"/>
          <w:sz w:val="24"/>
          <w:szCs w:val="24"/>
        </w:rPr>
        <w:t>Примеры – открытый либо закрытый.</w:t>
      </w:r>
    </w:p>
    <w:p w:rsidR="00253AF6" w:rsidRPr="00253AF6" w:rsidRDefault="00253AF6" w:rsidP="00253AF6">
      <w:pPr>
        <w:numPr>
          <w:ilvl w:val="1"/>
          <w:numId w:val="0"/>
        </w:numPr>
        <w:tabs>
          <w:tab w:val="num" w:pos="1134"/>
          <w:tab w:val="left" w:pos="1701"/>
        </w:tabs>
        <w:spacing w:line="240" w:lineRule="auto"/>
        <w:ind w:firstLine="720"/>
        <w:rPr>
          <w:snapToGrid w:val="0"/>
          <w:spacing w:val="40"/>
          <w:sz w:val="24"/>
          <w:szCs w:val="24"/>
        </w:rPr>
      </w:pPr>
      <w:r w:rsidRPr="00253AF6">
        <w:rPr>
          <w:snapToGrid w:val="0"/>
          <w:spacing w:val="40"/>
          <w:sz w:val="24"/>
          <w:szCs w:val="24"/>
        </w:rPr>
        <w:t>Примечания</w:t>
      </w:r>
    </w:p>
    <w:p w:rsidR="00253AF6" w:rsidRPr="00253AF6" w:rsidRDefault="00253AF6" w:rsidP="00253AF6">
      <w:pPr>
        <w:spacing w:line="240" w:lineRule="auto"/>
        <w:ind w:firstLine="720"/>
        <w:rPr>
          <w:snapToGrid w:val="0"/>
          <w:sz w:val="24"/>
          <w:szCs w:val="24"/>
        </w:rPr>
      </w:pPr>
      <w:r w:rsidRPr="00253AF6">
        <w:rPr>
          <w:snapToGrid w:val="0"/>
          <w:sz w:val="24"/>
          <w:szCs w:val="24"/>
        </w:rPr>
        <w:t xml:space="preserve">1 Цель </w:t>
      </w:r>
      <w:r w:rsidRPr="00253AF6">
        <w:rPr>
          <w:b/>
          <w:snapToGrid w:val="0"/>
          <w:sz w:val="24"/>
          <w:szCs w:val="24"/>
        </w:rPr>
        <w:t>конкурса</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xml:space="preserve">) — определение </w:t>
      </w:r>
      <w:r w:rsidRPr="00253AF6">
        <w:rPr>
          <w:b/>
          <w:snapToGrid w:val="0"/>
          <w:sz w:val="24"/>
          <w:szCs w:val="24"/>
        </w:rPr>
        <w:t>квалифицированного участника</w:t>
      </w:r>
      <w:r w:rsidRPr="00253AF6">
        <w:rPr>
          <w:snapToGrid w:val="0"/>
          <w:sz w:val="24"/>
          <w:szCs w:val="24"/>
        </w:rPr>
        <w:t xml:space="preserve"> (</w:t>
      </w:r>
      <w:fldSimple w:instr=" REF _Ref86231250 \r \h  \* MERGEFORMAT ">
        <w:r w:rsidRPr="00253AF6">
          <w:rPr>
            <w:snapToGrid w:val="0"/>
            <w:sz w:val="24"/>
            <w:szCs w:val="24"/>
          </w:rPr>
          <w:t>1.4.11</w:t>
        </w:r>
      </w:fldSimple>
      <w:r w:rsidRPr="00253AF6">
        <w:rPr>
          <w:snapToGrid w:val="0"/>
          <w:sz w:val="24"/>
          <w:szCs w:val="24"/>
        </w:rPr>
        <w:t>), предложившего наилучшие условия сделки.</w:t>
      </w:r>
    </w:p>
    <w:p w:rsidR="00253AF6" w:rsidRPr="00253AF6" w:rsidRDefault="00253AF6" w:rsidP="00253AF6">
      <w:pPr>
        <w:spacing w:line="240" w:lineRule="auto"/>
        <w:ind w:firstLine="720"/>
        <w:rPr>
          <w:snapToGrid w:val="0"/>
          <w:sz w:val="24"/>
          <w:szCs w:val="24"/>
        </w:rPr>
      </w:pPr>
      <w:r w:rsidRPr="00253AF6">
        <w:rPr>
          <w:snapToGrid w:val="0"/>
          <w:sz w:val="24"/>
          <w:szCs w:val="24"/>
        </w:rPr>
        <w:t xml:space="preserve">2 Проведение </w:t>
      </w:r>
      <w:r w:rsidRPr="00253AF6">
        <w:rPr>
          <w:b/>
          <w:snapToGrid w:val="0"/>
          <w:sz w:val="24"/>
          <w:szCs w:val="24"/>
        </w:rPr>
        <w:t>конкурса</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подчиняется, прежде всего, правилам статей 447-449 ГК РФ [3].</w:t>
      </w:r>
    </w:p>
    <w:p w:rsidR="00253AF6" w:rsidRPr="00253AF6" w:rsidRDefault="00253AF6" w:rsidP="00253AF6">
      <w:pPr>
        <w:numPr>
          <w:ilvl w:val="2"/>
          <w:numId w:val="0"/>
        </w:numPr>
        <w:tabs>
          <w:tab w:val="num" w:pos="709"/>
          <w:tab w:val="num" w:pos="851"/>
        </w:tabs>
        <w:spacing w:line="240" w:lineRule="auto"/>
        <w:rPr>
          <w:sz w:val="24"/>
          <w:szCs w:val="24"/>
        </w:rPr>
      </w:pPr>
      <w:bookmarkStart w:id="85" w:name="_Ref85975094"/>
      <w:bookmarkStart w:id="86" w:name="_Ref75097088"/>
      <w:r w:rsidRPr="00253AF6">
        <w:rPr>
          <w:b/>
          <w:sz w:val="24"/>
          <w:szCs w:val="24"/>
        </w:rPr>
        <w:t>основной способ закупки:</w:t>
      </w:r>
      <w:r w:rsidRPr="00253AF6">
        <w:rPr>
          <w:sz w:val="24"/>
          <w:szCs w:val="24"/>
        </w:rPr>
        <w:t xml:space="preserve"> не требующий специальных разрешений в силу его желательности.</w:t>
      </w:r>
      <w:bookmarkEnd w:id="85"/>
      <w:r w:rsidRPr="00253AF6">
        <w:rPr>
          <w:sz w:val="24"/>
          <w:szCs w:val="24"/>
        </w:rPr>
        <w:t xml:space="preserve"> </w:t>
      </w:r>
    </w:p>
    <w:p w:rsidR="00253AF6" w:rsidRPr="00253AF6" w:rsidRDefault="00253AF6" w:rsidP="00253AF6">
      <w:pPr>
        <w:tabs>
          <w:tab w:val="num" w:pos="709"/>
        </w:tabs>
        <w:spacing w:line="240" w:lineRule="auto"/>
        <w:ind w:firstLine="0"/>
        <w:rPr>
          <w:i/>
          <w:sz w:val="24"/>
          <w:szCs w:val="24"/>
        </w:rPr>
      </w:pPr>
      <w:r w:rsidRPr="00253AF6">
        <w:rPr>
          <w:b/>
          <w:i/>
          <w:sz w:val="24"/>
          <w:szCs w:val="24"/>
        </w:rPr>
        <w:t>Пример - основным способом закупки является открытый запрос предложений  (1.6.13).</w:t>
      </w:r>
    </w:p>
    <w:p w:rsidR="00253AF6" w:rsidRPr="00253AF6" w:rsidRDefault="00253AF6" w:rsidP="00253AF6">
      <w:pPr>
        <w:numPr>
          <w:ilvl w:val="2"/>
          <w:numId w:val="0"/>
        </w:numPr>
        <w:tabs>
          <w:tab w:val="num" w:pos="709"/>
          <w:tab w:val="num" w:pos="851"/>
        </w:tabs>
        <w:spacing w:line="240" w:lineRule="auto"/>
        <w:rPr>
          <w:sz w:val="24"/>
          <w:szCs w:val="24"/>
        </w:rPr>
      </w:pPr>
      <w:bookmarkStart w:id="87" w:name="_Ref93152288"/>
      <w:bookmarkEnd w:id="86"/>
      <w:r w:rsidRPr="00253AF6">
        <w:rPr>
          <w:b/>
          <w:sz w:val="24"/>
          <w:szCs w:val="24"/>
        </w:rPr>
        <w:t>переторжка</w:t>
      </w:r>
      <w:r w:rsidRPr="00253AF6">
        <w:rPr>
          <w:sz w:val="24"/>
          <w:szCs w:val="24"/>
        </w:rPr>
        <w:t xml:space="preserve">: </w:t>
      </w:r>
      <w:r w:rsidRPr="00253AF6">
        <w:rPr>
          <w:b/>
          <w:sz w:val="24"/>
          <w:szCs w:val="24"/>
        </w:rPr>
        <w:t>Процедура</w:t>
      </w:r>
      <w:r w:rsidRPr="00253AF6">
        <w:rPr>
          <w:sz w:val="24"/>
          <w:szCs w:val="24"/>
        </w:rPr>
        <w:t xml:space="preserve"> (</w:t>
      </w:r>
      <w:fldSimple w:instr=" REF _Ref71979946 \r \h  \* MERGEFORMAT ">
        <w:r w:rsidRPr="00253AF6">
          <w:rPr>
            <w:sz w:val="24"/>
            <w:szCs w:val="24"/>
          </w:rPr>
          <w:t>1.6.1</w:t>
        </w:r>
      </w:fldSimple>
      <w:r w:rsidRPr="00253AF6">
        <w:rPr>
          <w:sz w:val="24"/>
          <w:szCs w:val="24"/>
        </w:rPr>
        <w:t xml:space="preserve">), направленная на добровольное снижение цен предложений </w:t>
      </w:r>
      <w:r w:rsidRPr="00253AF6">
        <w:rPr>
          <w:b/>
          <w:sz w:val="24"/>
          <w:szCs w:val="24"/>
        </w:rPr>
        <w:t>участников</w:t>
      </w:r>
      <w:r w:rsidRPr="00253AF6">
        <w:rPr>
          <w:sz w:val="24"/>
          <w:szCs w:val="24"/>
        </w:rPr>
        <w:t xml:space="preserve"> (</w:t>
      </w:r>
      <w:fldSimple w:instr=" REF _Ref75090821 \r \h  \* MERGEFORMAT ">
        <w:r w:rsidRPr="00253AF6">
          <w:rPr>
            <w:sz w:val="24"/>
            <w:szCs w:val="24"/>
          </w:rPr>
          <w:t>1.4.8</w:t>
        </w:r>
      </w:fldSimple>
      <w:r w:rsidRPr="00253AF6">
        <w:rPr>
          <w:sz w:val="24"/>
          <w:szCs w:val="24"/>
        </w:rPr>
        <w:t xml:space="preserve">) </w:t>
      </w:r>
      <w:r w:rsidRPr="00253AF6">
        <w:rPr>
          <w:b/>
          <w:sz w:val="24"/>
          <w:szCs w:val="24"/>
        </w:rPr>
        <w:t xml:space="preserve">конкурса </w:t>
      </w:r>
      <w:r w:rsidRPr="00253AF6">
        <w:rPr>
          <w:sz w:val="24"/>
          <w:szCs w:val="24"/>
        </w:rPr>
        <w:t>(</w:t>
      </w:r>
      <w:fldSimple w:instr=" REF _Ref71980056 \r \h  \* MERGEFORMAT ">
        <w:r w:rsidRPr="00253AF6">
          <w:rPr>
            <w:sz w:val="24"/>
            <w:szCs w:val="24"/>
          </w:rPr>
          <w:t>1.6.8</w:t>
        </w:r>
      </w:fldSimple>
      <w:r w:rsidRPr="00253AF6">
        <w:rPr>
          <w:sz w:val="24"/>
          <w:szCs w:val="24"/>
        </w:rPr>
        <w:t xml:space="preserve">) либо </w:t>
      </w:r>
      <w:r w:rsidRPr="00253AF6">
        <w:rPr>
          <w:b/>
          <w:sz w:val="24"/>
          <w:szCs w:val="24"/>
        </w:rPr>
        <w:t>запроса предложений</w:t>
      </w:r>
      <w:r w:rsidRPr="00253AF6">
        <w:rPr>
          <w:sz w:val="24"/>
          <w:szCs w:val="24"/>
        </w:rPr>
        <w:t xml:space="preserve"> (</w:t>
      </w:r>
      <w:fldSimple w:instr=" REF _Ref75098089 \r \h  \* MERGEFORMAT ">
        <w:r w:rsidRPr="00253AF6">
          <w:rPr>
            <w:sz w:val="24"/>
            <w:szCs w:val="24"/>
          </w:rPr>
          <w:t>1.6.12</w:t>
        </w:r>
      </w:fldSimple>
      <w:r w:rsidRPr="00253AF6">
        <w:rPr>
          <w:sz w:val="24"/>
          <w:szCs w:val="24"/>
        </w:rPr>
        <w:t xml:space="preserve">) с целью повысить их предпочтительность для </w:t>
      </w:r>
      <w:r w:rsidRPr="00253AF6">
        <w:rPr>
          <w:b/>
          <w:sz w:val="24"/>
          <w:szCs w:val="24"/>
        </w:rPr>
        <w:t xml:space="preserve">организатора закупки </w:t>
      </w:r>
      <w:r w:rsidRPr="00253AF6">
        <w:rPr>
          <w:sz w:val="24"/>
          <w:szCs w:val="24"/>
        </w:rPr>
        <w:t>(</w:t>
      </w:r>
      <w:fldSimple w:instr=" REF _Ref71978309 \r \h  \* MERGEFORMAT ">
        <w:r w:rsidRPr="00253AF6">
          <w:rPr>
            <w:sz w:val="24"/>
            <w:szCs w:val="24"/>
          </w:rPr>
          <w:t>1.4.3</w:t>
        </w:r>
      </w:fldSimple>
      <w:r w:rsidRPr="00253AF6">
        <w:rPr>
          <w:sz w:val="24"/>
          <w:szCs w:val="24"/>
        </w:rPr>
        <w:t>).</w:t>
      </w:r>
      <w:bookmarkEnd w:id="87"/>
    </w:p>
    <w:p w:rsidR="00253AF6" w:rsidRPr="00253AF6" w:rsidRDefault="00253AF6" w:rsidP="00253AF6">
      <w:pPr>
        <w:numPr>
          <w:ilvl w:val="2"/>
          <w:numId w:val="0"/>
        </w:numPr>
        <w:tabs>
          <w:tab w:val="num" w:pos="709"/>
          <w:tab w:val="num" w:pos="851"/>
        </w:tabs>
        <w:spacing w:line="240" w:lineRule="auto"/>
        <w:rPr>
          <w:sz w:val="24"/>
          <w:szCs w:val="24"/>
        </w:rPr>
      </w:pPr>
      <w:bookmarkStart w:id="88" w:name="_Ref86338799"/>
      <w:r w:rsidRPr="00253AF6">
        <w:rPr>
          <w:b/>
          <w:sz w:val="24"/>
          <w:szCs w:val="24"/>
        </w:rPr>
        <w:t>неконкурентные  способы закупок:</w:t>
      </w:r>
      <w:r w:rsidRPr="00253AF6">
        <w:rPr>
          <w:sz w:val="24"/>
          <w:szCs w:val="24"/>
        </w:rPr>
        <w:t xml:space="preserve"> </w:t>
      </w:r>
      <w:r w:rsidRPr="00253AF6">
        <w:rPr>
          <w:b/>
          <w:sz w:val="24"/>
          <w:szCs w:val="24"/>
        </w:rPr>
        <w:t xml:space="preserve">закупка у единственного источника </w:t>
      </w:r>
      <w:r w:rsidRPr="00253AF6">
        <w:rPr>
          <w:sz w:val="24"/>
          <w:szCs w:val="24"/>
        </w:rPr>
        <w:t>(</w:t>
      </w:r>
      <w:fldSimple w:instr=" REF _Ref75098106 \r \h  \* MERGEFORMAT ">
        <w:r w:rsidRPr="00253AF6">
          <w:rPr>
            <w:sz w:val="24"/>
            <w:szCs w:val="24"/>
          </w:rPr>
          <w:t>1.6.16</w:t>
        </w:r>
      </w:fldSimple>
      <w:r w:rsidRPr="00253AF6">
        <w:rPr>
          <w:sz w:val="24"/>
          <w:szCs w:val="24"/>
        </w:rPr>
        <w:t>).</w:t>
      </w:r>
      <w:bookmarkEnd w:id="88"/>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pacing w:val="40"/>
          <w:sz w:val="24"/>
          <w:szCs w:val="24"/>
        </w:rPr>
        <w:t>Примечание</w:t>
      </w:r>
      <w:r w:rsidRPr="00253AF6">
        <w:rPr>
          <w:snapToGrid w:val="0"/>
          <w:sz w:val="24"/>
          <w:szCs w:val="24"/>
        </w:rPr>
        <w:t xml:space="preserve"> – Главное отличие </w:t>
      </w:r>
      <w:r w:rsidRPr="00253AF6">
        <w:rPr>
          <w:b/>
          <w:snapToGrid w:val="0"/>
          <w:sz w:val="24"/>
          <w:szCs w:val="24"/>
        </w:rPr>
        <w:t>конкурсов</w:t>
      </w:r>
      <w:r w:rsidRPr="00253AF6">
        <w:rPr>
          <w:snapToGrid w:val="0"/>
          <w:sz w:val="24"/>
          <w:szCs w:val="24"/>
        </w:rPr>
        <w:t xml:space="preserve"> (</w:t>
      </w:r>
      <w:fldSimple w:instr=" REF _Ref71980056 \r \h  \* MERGEFORMAT ">
        <w:r w:rsidRPr="00253AF6">
          <w:rPr>
            <w:snapToGrid w:val="0"/>
            <w:sz w:val="24"/>
            <w:szCs w:val="24"/>
          </w:rPr>
          <w:t>1.6.8</w:t>
        </w:r>
      </w:fldSimple>
      <w:r w:rsidRPr="00253AF6">
        <w:rPr>
          <w:snapToGrid w:val="0"/>
          <w:sz w:val="24"/>
          <w:szCs w:val="24"/>
        </w:rPr>
        <w:t xml:space="preserve">) от </w:t>
      </w:r>
      <w:r w:rsidRPr="00253AF6">
        <w:rPr>
          <w:b/>
          <w:snapToGrid w:val="0"/>
          <w:sz w:val="24"/>
          <w:szCs w:val="24"/>
        </w:rPr>
        <w:t>неконкурентных  способов закупки</w:t>
      </w:r>
      <w:r w:rsidRPr="00253AF6">
        <w:rPr>
          <w:snapToGrid w:val="0"/>
          <w:sz w:val="24"/>
          <w:szCs w:val="24"/>
        </w:rPr>
        <w:t xml:space="preserve"> (</w:t>
      </w:r>
      <w:fldSimple w:instr=" REF _Ref86338799 \r \h  \* MERGEFORMAT ">
        <w:r w:rsidRPr="00253AF6">
          <w:rPr>
            <w:snapToGrid w:val="0"/>
            <w:sz w:val="24"/>
            <w:szCs w:val="24"/>
          </w:rPr>
          <w:t>1.6.11</w:t>
        </w:r>
      </w:fldSimple>
      <w:r w:rsidRPr="00253AF6">
        <w:rPr>
          <w:snapToGrid w:val="0"/>
          <w:sz w:val="24"/>
          <w:szCs w:val="24"/>
        </w:rPr>
        <w:t xml:space="preserve">) состоит в том, что в первом случае договор с победителем заключается в обязательном порядке, во втором – у </w:t>
      </w:r>
      <w:r w:rsidRPr="00253AF6">
        <w:rPr>
          <w:b/>
          <w:snapToGrid w:val="0"/>
          <w:sz w:val="24"/>
          <w:szCs w:val="24"/>
        </w:rPr>
        <w:t>участников</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w:t>
      </w:r>
      <w:r w:rsidRPr="00253AF6">
        <w:rPr>
          <w:b/>
          <w:snapToGrid w:val="0"/>
          <w:sz w:val="24"/>
          <w:szCs w:val="24"/>
        </w:rPr>
        <w:t>закупок</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формально нет никаких прав этого требовать.</w:t>
      </w:r>
    </w:p>
    <w:p w:rsidR="00253AF6" w:rsidRPr="00253AF6" w:rsidRDefault="00253AF6" w:rsidP="00253AF6">
      <w:pPr>
        <w:numPr>
          <w:ilvl w:val="2"/>
          <w:numId w:val="0"/>
        </w:numPr>
        <w:tabs>
          <w:tab w:val="num" w:pos="142"/>
          <w:tab w:val="num" w:pos="851"/>
        </w:tabs>
        <w:spacing w:line="240" w:lineRule="auto"/>
        <w:rPr>
          <w:sz w:val="24"/>
          <w:szCs w:val="24"/>
        </w:rPr>
      </w:pPr>
      <w:bookmarkStart w:id="89" w:name="_Ref75098089"/>
      <w:r w:rsidRPr="00253AF6">
        <w:rPr>
          <w:b/>
          <w:sz w:val="24"/>
          <w:szCs w:val="24"/>
        </w:rPr>
        <w:t>запрос предложений:</w:t>
      </w:r>
      <w:r w:rsidRPr="00253AF6">
        <w:rPr>
          <w:sz w:val="24"/>
          <w:szCs w:val="24"/>
        </w:rPr>
        <w:t xml:space="preserve"> </w:t>
      </w:r>
      <w:r w:rsidRPr="00253AF6">
        <w:rPr>
          <w:b/>
          <w:sz w:val="24"/>
          <w:szCs w:val="24"/>
        </w:rPr>
        <w:t>Конкурентный способ закупки</w:t>
      </w:r>
      <w:r w:rsidRPr="00253AF6">
        <w:rPr>
          <w:sz w:val="24"/>
          <w:szCs w:val="24"/>
        </w:rPr>
        <w:t xml:space="preserve"> (</w:t>
      </w:r>
      <w:fldSimple w:instr=" REF _Ref75098279 \r \h  \* MERGEFORMAT ">
        <w:r w:rsidRPr="00253AF6">
          <w:rPr>
            <w:sz w:val="24"/>
            <w:szCs w:val="24"/>
          </w:rPr>
          <w:t>1.6.5</w:t>
        </w:r>
      </w:fldSimple>
      <w:r w:rsidRPr="00253AF6">
        <w:rPr>
          <w:sz w:val="24"/>
          <w:szCs w:val="24"/>
        </w:rPr>
        <w:t xml:space="preserve">), при котором </w:t>
      </w:r>
      <w:r w:rsidRPr="00253AF6">
        <w:rPr>
          <w:b/>
          <w:sz w:val="24"/>
          <w:szCs w:val="24"/>
        </w:rPr>
        <w:t xml:space="preserve">организатор закупки </w:t>
      </w:r>
      <w:r w:rsidRPr="00253AF6">
        <w:rPr>
          <w:sz w:val="24"/>
          <w:szCs w:val="24"/>
        </w:rPr>
        <w:t>(</w:t>
      </w:r>
      <w:fldSimple w:instr=" REF _Ref71978309 \r \h  \* MERGEFORMAT ">
        <w:r w:rsidRPr="00253AF6">
          <w:rPr>
            <w:sz w:val="24"/>
            <w:szCs w:val="24"/>
          </w:rPr>
          <w:t>1.4.3</w:t>
        </w:r>
      </w:fldSimple>
      <w:r w:rsidRPr="00253AF6">
        <w:rPr>
          <w:sz w:val="24"/>
          <w:szCs w:val="24"/>
        </w:rPr>
        <w:t xml:space="preserve">) заранее информирует </w:t>
      </w:r>
      <w:r w:rsidRPr="00253AF6">
        <w:rPr>
          <w:b/>
          <w:sz w:val="24"/>
          <w:szCs w:val="24"/>
        </w:rPr>
        <w:t>поставщиков</w:t>
      </w:r>
      <w:r w:rsidRPr="00253AF6">
        <w:rPr>
          <w:sz w:val="24"/>
          <w:szCs w:val="24"/>
        </w:rPr>
        <w:t xml:space="preserve"> (</w:t>
      </w:r>
      <w:fldSimple w:instr=" REF _Ref75166755 \r \h  \* MERGEFORMAT ">
        <w:r w:rsidRPr="00253AF6">
          <w:rPr>
            <w:sz w:val="24"/>
            <w:szCs w:val="24"/>
          </w:rPr>
          <w:t>1.4.5</w:t>
        </w:r>
      </w:fldSimple>
      <w:r w:rsidRPr="00253AF6">
        <w:rPr>
          <w:sz w:val="24"/>
          <w:szCs w:val="24"/>
        </w:rPr>
        <w:t xml:space="preserve">) о </w:t>
      </w:r>
      <w:r w:rsidRPr="00253AF6">
        <w:rPr>
          <w:b/>
          <w:sz w:val="24"/>
          <w:szCs w:val="24"/>
        </w:rPr>
        <w:t xml:space="preserve">потребности </w:t>
      </w:r>
      <w:r w:rsidRPr="00253AF6">
        <w:rPr>
          <w:sz w:val="24"/>
          <w:szCs w:val="24"/>
        </w:rPr>
        <w:t>(</w:t>
      </w:r>
      <w:fldSimple w:instr=" REF _Ref93158272 \r \h  \* MERGEFORMAT ">
        <w:r w:rsidRPr="00253AF6">
          <w:rPr>
            <w:sz w:val="24"/>
            <w:szCs w:val="24"/>
          </w:rPr>
          <w:t>1.2.1</w:t>
        </w:r>
      </w:fldSimple>
      <w:r w:rsidRPr="00253AF6">
        <w:rPr>
          <w:sz w:val="24"/>
          <w:szCs w:val="24"/>
        </w:rPr>
        <w:t>)</w:t>
      </w:r>
      <w:r w:rsidRPr="00253AF6">
        <w:rPr>
          <w:b/>
          <w:sz w:val="24"/>
          <w:szCs w:val="24"/>
        </w:rPr>
        <w:t xml:space="preserve"> в 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xml:space="preserve">), приглашает подавать предложения и после одного или нескольких этапов может заключить договор с </w:t>
      </w:r>
      <w:r w:rsidRPr="00253AF6">
        <w:rPr>
          <w:b/>
          <w:sz w:val="24"/>
          <w:szCs w:val="24"/>
        </w:rPr>
        <w:t>квалифицированным участником</w:t>
      </w:r>
      <w:r w:rsidRPr="00253AF6">
        <w:rPr>
          <w:sz w:val="24"/>
          <w:szCs w:val="24"/>
        </w:rPr>
        <w:t xml:space="preserve"> (</w:t>
      </w:r>
      <w:fldSimple w:instr=" REF _Ref86231250 \r \h  \* MERGEFORMAT ">
        <w:r w:rsidRPr="00253AF6">
          <w:rPr>
            <w:sz w:val="24"/>
            <w:szCs w:val="24"/>
          </w:rPr>
          <w:t>1.4.11</w:t>
        </w:r>
      </w:fldSimple>
      <w:r w:rsidRPr="00253AF6">
        <w:rPr>
          <w:sz w:val="24"/>
          <w:szCs w:val="24"/>
        </w:rPr>
        <w:t xml:space="preserve">), предложение которого наиболее </w:t>
      </w:r>
      <w:r w:rsidRPr="00253AF6">
        <w:rPr>
          <w:b/>
          <w:sz w:val="24"/>
          <w:szCs w:val="24"/>
        </w:rPr>
        <w:t>соответствует</w:t>
      </w:r>
      <w:r w:rsidRPr="00253AF6">
        <w:rPr>
          <w:sz w:val="24"/>
          <w:szCs w:val="24"/>
        </w:rPr>
        <w:t xml:space="preserve"> (</w:t>
      </w:r>
      <w:fldSimple w:instr=" REF _Ref71979449 \r \h  \* MERGEFORMAT ">
        <w:r w:rsidRPr="00253AF6">
          <w:rPr>
            <w:sz w:val="24"/>
            <w:szCs w:val="24"/>
          </w:rPr>
          <w:t>1.3.6</w:t>
        </w:r>
      </w:fldSimple>
      <w:r w:rsidRPr="00253AF6">
        <w:rPr>
          <w:sz w:val="24"/>
          <w:szCs w:val="24"/>
        </w:rPr>
        <w:t xml:space="preserve">) объявленным </w:t>
      </w:r>
      <w:r w:rsidRPr="00253AF6">
        <w:rPr>
          <w:b/>
          <w:sz w:val="24"/>
          <w:szCs w:val="24"/>
        </w:rPr>
        <w:t>требованиям</w:t>
      </w:r>
      <w:r w:rsidRPr="00253AF6">
        <w:rPr>
          <w:sz w:val="24"/>
          <w:szCs w:val="24"/>
        </w:rPr>
        <w:t xml:space="preserve"> (</w:t>
      </w:r>
      <w:fldSimple w:instr=" REF _Ref86227881 \r \h  \* MERGEFORMAT ">
        <w:r w:rsidRPr="00253AF6">
          <w:rPr>
            <w:sz w:val="24"/>
            <w:szCs w:val="24"/>
          </w:rPr>
          <w:t>1.3.4</w:t>
        </w:r>
      </w:fldSimple>
      <w:r w:rsidRPr="00253AF6">
        <w:rPr>
          <w:sz w:val="24"/>
          <w:szCs w:val="24"/>
        </w:rPr>
        <w:t>).</w:t>
      </w:r>
      <w:bookmarkEnd w:id="89"/>
    </w:p>
    <w:p w:rsidR="00253AF6" w:rsidRPr="00253AF6" w:rsidRDefault="00253AF6" w:rsidP="00253AF6">
      <w:pPr>
        <w:numPr>
          <w:ilvl w:val="2"/>
          <w:numId w:val="0"/>
        </w:numPr>
        <w:tabs>
          <w:tab w:val="num" w:pos="142"/>
          <w:tab w:val="num" w:pos="851"/>
        </w:tabs>
        <w:spacing w:line="240" w:lineRule="auto"/>
        <w:rPr>
          <w:sz w:val="24"/>
          <w:szCs w:val="24"/>
        </w:rPr>
      </w:pPr>
      <w:bookmarkStart w:id="90" w:name="_Ref75098078"/>
      <w:bookmarkStart w:id="91" w:name="_Ref93223050"/>
      <w:r w:rsidRPr="00253AF6">
        <w:rPr>
          <w:b/>
          <w:sz w:val="24"/>
          <w:szCs w:val="24"/>
        </w:rPr>
        <w:t>запрос котировок:</w:t>
      </w:r>
      <w:r w:rsidRPr="00253AF6">
        <w:rPr>
          <w:sz w:val="24"/>
          <w:szCs w:val="24"/>
        </w:rPr>
        <w:t xml:space="preserve"> (1) </w:t>
      </w:r>
      <w:r w:rsidRPr="00253AF6">
        <w:rPr>
          <w:b/>
          <w:sz w:val="24"/>
          <w:szCs w:val="24"/>
        </w:rPr>
        <w:t>Конкурентный способ закупки</w:t>
      </w:r>
      <w:r w:rsidRPr="00253AF6">
        <w:rPr>
          <w:sz w:val="24"/>
          <w:szCs w:val="24"/>
        </w:rPr>
        <w:t xml:space="preserve"> (</w:t>
      </w:r>
      <w:fldSimple w:instr=" REF _Ref75098279 \r \h  \* MERGEFORMAT ">
        <w:r w:rsidRPr="00253AF6">
          <w:rPr>
            <w:sz w:val="24"/>
            <w:szCs w:val="24"/>
          </w:rPr>
          <w:t>1.6.5</w:t>
        </w:r>
      </w:fldSimple>
      <w:r w:rsidRPr="00253AF6">
        <w:rPr>
          <w:sz w:val="24"/>
          <w:szCs w:val="24"/>
        </w:rPr>
        <w:t xml:space="preserve">), при котором </w:t>
      </w:r>
      <w:r w:rsidRPr="00253AF6">
        <w:rPr>
          <w:b/>
          <w:sz w:val="24"/>
          <w:szCs w:val="24"/>
        </w:rPr>
        <w:t xml:space="preserve">организатор закупки </w:t>
      </w:r>
      <w:r w:rsidRPr="00253AF6">
        <w:rPr>
          <w:sz w:val="24"/>
          <w:szCs w:val="24"/>
        </w:rPr>
        <w:t>(</w:t>
      </w:r>
      <w:fldSimple w:instr=" REF _Ref71978309 \r \h  \* MERGEFORMAT ">
        <w:r w:rsidRPr="00253AF6">
          <w:rPr>
            <w:sz w:val="24"/>
            <w:szCs w:val="24"/>
          </w:rPr>
          <w:t>1.4.3</w:t>
        </w:r>
      </w:fldSimple>
      <w:r w:rsidRPr="00253AF6">
        <w:rPr>
          <w:sz w:val="24"/>
          <w:szCs w:val="24"/>
        </w:rPr>
        <w:t xml:space="preserve">) заранее информирует </w:t>
      </w:r>
      <w:r w:rsidRPr="00253AF6">
        <w:rPr>
          <w:b/>
          <w:sz w:val="24"/>
          <w:szCs w:val="24"/>
        </w:rPr>
        <w:t>поставщиков</w:t>
      </w:r>
      <w:r w:rsidRPr="00253AF6">
        <w:rPr>
          <w:sz w:val="24"/>
          <w:szCs w:val="24"/>
        </w:rPr>
        <w:t xml:space="preserve"> (</w:t>
      </w:r>
      <w:fldSimple w:instr=" REF _Ref75166755 \r \h  \* MERGEFORMAT ">
        <w:r w:rsidRPr="00253AF6">
          <w:rPr>
            <w:sz w:val="24"/>
            <w:szCs w:val="24"/>
          </w:rPr>
          <w:t>1.4.5</w:t>
        </w:r>
      </w:fldSimple>
      <w:r w:rsidRPr="00253AF6">
        <w:rPr>
          <w:sz w:val="24"/>
          <w:szCs w:val="24"/>
        </w:rPr>
        <w:t xml:space="preserve">) о </w:t>
      </w:r>
      <w:r w:rsidRPr="00253AF6">
        <w:rPr>
          <w:b/>
          <w:sz w:val="24"/>
          <w:szCs w:val="24"/>
        </w:rPr>
        <w:t>потребности</w:t>
      </w:r>
      <w:r w:rsidRPr="00253AF6">
        <w:rPr>
          <w:sz w:val="24"/>
          <w:szCs w:val="24"/>
        </w:rPr>
        <w:t xml:space="preserve"> (</w:t>
      </w:r>
      <w:fldSimple w:instr=" REF _Ref93158272 \r \h  \* MERGEFORMAT ">
        <w:r w:rsidRPr="00253AF6">
          <w:rPr>
            <w:sz w:val="24"/>
            <w:szCs w:val="24"/>
          </w:rPr>
          <w:t>1.2.1</w:t>
        </w:r>
      </w:fldSimple>
      <w:r w:rsidRPr="00253AF6">
        <w:rPr>
          <w:sz w:val="24"/>
          <w:szCs w:val="24"/>
        </w:rPr>
        <w:t xml:space="preserve">) в </w:t>
      </w:r>
      <w:r w:rsidRPr="00253AF6">
        <w:rPr>
          <w:b/>
          <w:sz w:val="24"/>
          <w:szCs w:val="24"/>
        </w:rPr>
        <w:t>продукции</w:t>
      </w:r>
      <w:r w:rsidRPr="00253AF6">
        <w:rPr>
          <w:sz w:val="24"/>
          <w:szCs w:val="24"/>
        </w:rPr>
        <w:t xml:space="preserve"> (</w:t>
      </w:r>
      <w:fldSimple w:instr=" REF _Ref71974948 \r \h  \* MERGEFORMAT ">
        <w:r w:rsidRPr="00253AF6">
          <w:rPr>
            <w:sz w:val="24"/>
            <w:szCs w:val="24"/>
          </w:rPr>
          <w:t>1.1.2</w:t>
        </w:r>
      </w:fldSimple>
      <w:r w:rsidRPr="00253AF6">
        <w:rPr>
          <w:sz w:val="24"/>
          <w:szCs w:val="24"/>
        </w:rPr>
        <w:t xml:space="preserve">), устанавливает все </w:t>
      </w:r>
      <w:r w:rsidRPr="00253AF6">
        <w:rPr>
          <w:b/>
          <w:sz w:val="24"/>
          <w:szCs w:val="24"/>
        </w:rPr>
        <w:t>требования</w:t>
      </w:r>
      <w:r w:rsidRPr="00253AF6">
        <w:rPr>
          <w:sz w:val="24"/>
          <w:szCs w:val="24"/>
        </w:rPr>
        <w:t xml:space="preserve"> (</w:t>
      </w:r>
      <w:fldSimple w:instr=" REF _Ref86227881 \r \h  \* MERGEFORMAT ">
        <w:r w:rsidRPr="00253AF6">
          <w:rPr>
            <w:sz w:val="24"/>
            <w:szCs w:val="24"/>
          </w:rPr>
          <w:t>1.3.4</w:t>
        </w:r>
      </w:fldSimple>
      <w:r w:rsidRPr="00253AF6">
        <w:rPr>
          <w:sz w:val="24"/>
          <w:szCs w:val="24"/>
        </w:rPr>
        <w:t xml:space="preserve">) к ней, а также договорные условия, кроме цены, и приглашает подавать предложения и может заключить договор с </w:t>
      </w:r>
      <w:r w:rsidRPr="00253AF6">
        <w:rPr>
          <w:b/>
          <w:sz w:val="24"/>
          <w:szCs w:val="24"/>
        </w:rPr>
        <w:t>квалифицированным участником</w:t>
      </w:r>
      <w:r w:rsidRPr="00253AF6">
        <w:rPr>
          <w:sz w:val="24"/>
          <w:szCs w:val="24"/>
        </w:rPr>
        <w:t xml:space="preserve"> (</w:t>
      </w:r>
      <w:fldSimple w:instr=" REF _Ref86231250 \r \h  \* MERGEFORMAT ">
        <w:r w:rsidRPr="00253AF6">
          <w:rPr>
            <w:sz w:val="24"/>
            <w:szCs w:val="24"/>
          </w:rPr>
          <w:t>1.4.11</w:t>
        </w:r>
      </w:fldSimple>
      <w:r w:rsidRPr="00253AF6">
        <w:rPr>
          <w:sz w:val="24"/>
          <w:szCs w:val="24"/>
        </w:rPr>
        <w:t>), предложение которого имеет минимальную цену.</w:t>
      </w:r>
      <w:bookmarkEnd w:id="90"/>
      <w:r w:rsidRPr="00253AF6">
        <w:rPr>
          <w:sz w:val="24"/>
          <w:szCs w:val="24"/>
        </w:rPr>
        <w:t xml:space="preserve"> (2) Название </w:t>
      </w:r>
      <w:r w:rsidRPr="00253AF6">
        <w:rPr>
          <w:b/>
          <w:sz w:val="24"/>
          <w:szCs w:val="24"/>
        </w:rPr>
        <w:t>документа</w:t>
      </w:r>
      <w:r w:rsidRPr="00253AF6">
        <w:rPr>
          <w:sz w:val="24"/>
          <w:szCs w:val="24"/>
        </w:rPr>
        <w:t xml:space="preserve"> (</w:t>
      </w:r>
      <w:fldSimple w:instr=" REF _Ref86233972 \r \h  \* MERGEFORMAT ">
        <w:r w:rsidRPr="00253AF6">
          <w:rPr>
            <w:sz w:val="24"/>
            <w:szCs w:val="24"/>
          </w:rPr>
          <w:t>1.5.3</w:t>
        </w:r>
      </w:fldSimple>
      <w:r w:rsidRPr="00253AF6">
        <w:rPr>
          <w:sz w:val="24"/>
          <w:szCs w:val="24"/>
        </w:rPr>
        <w:t xml:space="preserve">) направленного </w:t>
      </w:r>
      <w:r w:rsidRPr="00253AF6">
        <w:rPr>
          <w:b/>
          <w:sz w:val="24"/>
          <w:szCs w:val="24"/>
        </w:rPr>
        <w:t>поставщикам</w:t>
      </w:r>
      <w:r w:rsidRPr="00253AF6">
        <w:rPr>
          <w:sz w:val="24"/>
          <w:szCs w:val="24"/>
        </w:rPr>
        <w:t xml:space="preserve"> (</w:t>
      </w:r>
      <w:fldSimple w:instr=" REF _Ref93208654 \r \h  \* MERGEFORMAT ">
        <w:r w:rsidRPr="00253AF6">
          <w:rPr>
            <w:sz w:val="24"/>
            <w:szCs w:val="24"/>
          </w:rPr>
          <w:t>1.4.5</w:t>
        </w:r>
      </w:fldSimple>
      <w:r w:rsidRPr="00253AF6">
        <w:rPr>
          <w:sz w:val="24"/>
          <w:szCs w:val="24"/>
        </w:rPr>
        <w:t xml:space="preserve">) в процессе </w:t>
      </w:r>
      <w:r w:rsidRPr="00253AF6">
        <w:rPr>
          <w:b/>
          <w:sz w:val="24"/>
          <w:szCs w:val="24"/>
        </w:rPr>
        <w:t>закупки</w:t>
      </w:r>
      <w:r w:rsidRPr="00253AF6">
        <w:rPr>
          <w:sz w:val="24"/>
          <w:szCs w:val="24"/>
        </w:rPr>
        <w:t xml:space="preserve"> (</w:t>
      </w:r>
      <w:fldSimple w:instr=" REF _Ref71978334 \r \h  \* MERGEFORMAT ">
        <w:r w:rsidRPr="00253AF6">
          <w:rPr>
            <w:sz w:val="24"/>
            <w:szCs w:val="24"/>
          </w:rPr>
          <w:t>1.1.6</w:t>
        </w:r>
      </w:fldSimple>
      <w:r w:rsidRPr="00253AF6">
        <w:rPr>
          <w:sz w:val="24"/>
          <w:szCs w:val="24"/>
        </w:rPr>
        <w:t xml:space="preserve">) данным </w:t>
      </w:r>
      <w:r w:rsidRPr="00253AF6">
        <w:rPr>
          <w:b/>
          <w:sz w:val="24"/>
          <w:szCs w:val="24"/>
        </w:rPr>
        <w:t>способом</w:t>
      </w:r>
      <w:r w:rsidRPr="00253AF6">
        <w:rPr>
          <w:sz w:val="24"/>
          <w:szCs w:val="24"/>
        </w:rPr>
        <w:t xml:space="preserve"> (</w:t>
      </w:r>
      <w:fldSimple w:instr=" REF _Ref71979922 \r \h  \* MERGEFORMAT ">
        <w:r w:rsidRPr="00253AF6">
          <w:rPr>
            <w:sz w:val="24"/>
            <w:szCs w:val="24"/>
          </w:rPr>
          <w:t>1.6.5</w:t>
        </w:r>
      </w:fldSimple>
      <w:r w:rsidRPr="00253AF6">
        <w:rPr>
          <w:sz w:val="24"/>
          <w:szCs w:val="24"/>
        </w:rPr>
        <w:t>).</w:t>
      </w:r>
      <w:bookmarkEnd w:id="91"/>
    </w:p>
    <w:p w:rsidR="00253AF6" w:rsidRPr="00253AF6" w:rsidRDefault="00253AF6" w:rsidP="00253AF6">
      <w:pPr>
        <w:numPr>
          <w:ilvl w:val="1"/>
          <w:numId w:val="0"/>
        </w:numPr>
        <w:tabs>
          <w:tab w:val="num" w:pos="1134"/>
          <w:tab w:val="left" w:pos="1701"/>
        </w:tabs>
        <w:spacing w:line="240" w:lineRule="auto"/>
        <w:ind w:firstLine="720"/>
        <w:rPr>
          <w:snapToGrid w:val="0"/>
          <w:spacing w:val="40"/>
          <w:sz w:val="24"/>
          <w:szCs w:val="24"/>
        </w:rPr>
      </w:pPr>
      <w:r w:rsidRPr="00253AF6">
        <w:rPr>
          <w:snapToGrid w:val="0"/>
          <w:spacing w:val="40"/>
          <w:sz w:val="24"/>
          <w:szCs w:val="24"/>
        </w:rPr>
        <w:t>Примечания</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1 </w:t>
      </w:r>
      <w:r w:rsidRPr="00253AF6">
        <w:rPr>
          <w:b/>
          <w:snapToGrid w:val="0"/>
          <w:sz w:val="24"/>
          <w:szCs w:val="24"/>
        </w:rPr>
        <w:t>Закупка</w:t>
      </w:r>
      <w:r w:rsidRPr="00253AF6">
        <w:rPr>
          <w:snapToGrid w:val="0"/>
          <w:sz w:val="24"/>
          <w:szCs w:val="24"/>
        </w:rPr>
        <w:t xml:space="preserve"> (</w:t>
      </w:r>
      <w:fldSimple w:instr=" REF _Ref71978334 \r \h  \* MERGEFORMAT ">
        <w:r w:rsidRPr="00253AF6">
          <w:rPr>
            <w:snapToGrid w:val="0"/>
            <w:sz w:val="24"/>
            <w:szCs w:val="24"/>
          </w:rPr>
          <w:t>1.1.6</w:t>
        </w:r>
      </w:fldSimple>
      <w:r w:rsidRPr="00253AF6">
        <w:rPr>
          <w:snapToGrid w:val="0"/>
          <w:sz w:val="24"/>
          <w:szCs w:val="24"/>
        </w:rPr>
        <w:t xml:space="preserve">) производится у </w:t>
      </w:r>
      <w:r w:rsidRPr="00253AF6">
        <w:rPr>
          <w:b/>
          <w:snapToGrid w:val="0"/>
          <w:sz w:val="24"/>
          <w:szCs w:val="24"/>
        </w:rPr>
        <w:t>участника</w:t>
      </w:r>
      <w:r w:rsidRPr="00253AF6">
        <w:rPr>
          <w:snapToGrid w:val="0"/>
          <w:sz w:val="24"/>
          <w:szCs w:val="24"/>
        </w:rPr>
        <w:t xml:space="preserve"> (</w:t>
      </w:r>
      <w:fldSimple w:instr=" REF _Ref75090821 \r \h  \* MERGEFORMAT ">
        <w:r w:rsidRPr="00253AF6">
          <w:rPr>
            <w:snapToGrid w:val="0"/>
            <w:sz w:val="24"/>
            <w:szCs w:val="24"/>
          </w:rPr>
          <w:t>1.4.8</w:t>
        </w:r>
      </w:fldSimple>
      <w:r w:rsidRPr="00253AF6">
        <w:rPr>
          <w:snapToGrid w:val="0"/>
          <w:sz w:val="24"/>
          <w:szCs w:val="24"/>
        </w:rPr>
        <w:t xml:space="preserve">), указавшего наименьшую цену, при условии, что он сам, его </w:t>
      </w:r>
      <w:r w:rsidRPr="00253AF6">
        <w:rPr>
          <w:b/>
          <w:snapToGrid w:val="0"/>
          <w:sz w:val="24"/>
          <w:szCs w:val="24"/>
        </w:rPr>
        <w:t>продукция</w:t>
      </w:r>
      <w:r w:rsidRPr="00253AF6">
        <w:rPr>
          <w:snapToGrid w:val="0"/>
          <w:sz w:val="24"/>
          <w:szCs w:val="24"/>
        </w:rPr>
        <w:t xml:space="preserve"> (</w:t>
      </w:r>
      <w:fldSimple w:instr=" REF _Ref71974948 \r \h  \* MERGEFORMAT ">
        <w:r w:rsidRPr="00253AF6">
          <w:rPr>
            <w:snapToGrid w:val="0"/>
            <w:sz w:val="24"/>
            <w:szCs w:val="24"/>
          </w:rPr>
          <w:t>1.1.2</w:t>
        </w:r>
      </w:fldSimple>
      <w:r w:rsidRPr="00253AF6">
        <w:rPr>
          <w:snapToGrid w:val="0"/>
          <w:sz w:val="24"/>
          <w:szCs w:val="24"/>
        </w:rPr>
        <w:t xml:space="preserve">), а также условия поставки отвечают </w:t>
      </w:r>
      <w:r w:rsidRPr="00253AF6">
        <w:rPr>
          <w:b/>
          <w:snapToGrid w:val="0"/>
          <w:sz w:val="24"/>
          <w:szCs w:val="24"/>
        </w:rPr>
        <w:t>требованиям</w:t>
      </w:r>
      <w:r w:rsidRPr="00253AF6">
        <w:rPr>
          <w:snapToGrid w:val="0"/>
          <w:sz w:val="24"/>
          <w:szCs w:val="24"/>
        </w:rPr>
        <w:t xml:space="preserve"> (</w:t>
      </w:r>
      <w:fldSimple w:instr=" REF _Ref86227881 \r \h  \* MERGEFORMAT ">
        <w:r w:rsidRPr="00253AF6">
          <w:rPr>
            <w:snapToGrid w:val="0"/>
            <w:sz w:val="24"/>
            <w:szCs w:val="24"/>
          </w:rPr>
          <w:t>1.3.4</w:t>
        </w:r>
      </w:fldSimple>
      <w:r w:rsidRPr="00253AF6">
        <w:rPr>
          <w:snapToGrid w:val="0"/>
          <w:sz w:val="24"/>
          <w:szCs w:val="24"/>
        </w:rPr>
        <w:t xml:space="preserve">), сформулированным </w:t>
      </w:r>
      <w:r w:rsidRPr="00253AF6">
        <w:rPr>
          <w:b/>
          <w:snapToGrid w:val="0"/>
          <w:sz w:val="24"/>
          <w:szCs w:val="24"/>
        </w:rPr>
        <w:t>организатором закупки</w:t>
      </w:r>
      <w:r w:rsidRPr="00253AF6">
        <w:rPr>
          <w:snapToGrid w:val="0"/>
          <w:sz w:val="24"/>
          <w:szCs w:val="24"/>
        </w:rPr>
        <w:t xml:space="preserve"> (</w:t>
      </w:r>
      <w:fldSimple w:instr=" REF _Ref71978309 \r \h  \* MERGEFORMAT ">
        <w:r w:rsidRPr="00253AF6">
          <w:rPr>
            <w:snapToGrid w:val="0"/>
            <w:sz w:val="24"/>
            <w:szCs w:val="24"/>
          </w:rPr>
          <w:t>1.4.3</w:t>
        </w:r>
      </w:fldSimple>
      <w:r w:rsidRPr="00253AF6">
        <w:rPr>
          <w:snapToGrid w:val="0"/>
          <w:sz w:val="24"/>
          <w:szCs w:val="24"/>
        </w:rPr>
        <w:t xml:space="preserve">), а при их отсутствии — </w:t>
      </w:r>
      <w:r w:rsidRPr="00253AF6">
        <w:rPr>
          <w:b/>
          <w:snapToGrid w:val="0"/>
          <w:sz w:val="24"/>
          <w:szCs w:val="24"/>
        </w:rPr>
        <w:t>требованиям</w:t>
      </w:r>
      <w:r w:rsidRPr="00253AF6">
        <w:rPr>
          <w:snapToGrid w:val="0"/>
          <w:sz w:val="24"/>
          <w:szCs w:val="24"/>
        </w:rPr>
        <w:t xml:space="preserve"> (</w:t>
      </w:r>
      <w:fldSimple w:instr=" REF _Ref86227881 \r \h  \* MERGEFORMAT ">
        <w:r w:rsidRPr="00253AF6">
          <w:rPr>
            <w:snapToGrid w:val="0"/>
            <w:sz w:val="24"/>
            <w:szCs w:val="24"/>
          </w:rPr>
          <w:t>1.3.4</w:t>
        </w:r>
      </w:fldSimple>
      <w:r w:rsidRPr="00253AF6">
        <w:rPr>
          <w:snapToGrid w:val="0"/>
          <w:sz w:val="24"/>
          <w:szCs w:val="24"/>
        </w:rPr>
        <w:t xml:space="preserve">), обычно предъявляемым к такой </w:t>
      </w:r>
      <w:r w:rsidRPr="00253AF6">
        <w:rPr>
          <w:b/>
          <w:snapToGrid w:val="0"/>
          <w:sz w:val="24"/>
          <w:szCs w:val="24"/>
        </w:rPr>
        <w:t>продукции</w:t>
      </w:r>
      <w:r w:rsidRPr="00253AF6">
        <w:rPr>
          <w:snapToGrid w:val="0"/>
          <w:sz w:val="24"/>
          <w:szCs w:val="24"/>
        </w:rPr>
        <w:t xml:space="preserve"> (</w:t>
      </w:r>
      <w:fldSimple w:instr=" REF _Ref71974948 \r \h  \* MERGEFORMAT ">
        <w:r w:rsidRPr="00253AF6">
          <w:rPr>
            <w:snapToGrid w:val="0"/>
            <w:sz w:val="24"/>
            <w:szCs w:val="24"/>
          </w:rPr>
          <w:t>1.1.2</w:t>
        </w:r>
      </w:fldSimple>
      <w:r w:rsidRPr="00253AF6">
        <w:rPr>
          <w:snapToGrid w:val="0"/>
          <w:sz w:val="24"/>
          <w:szCs w:val="24"/>
        </w:rPr>
        <w:t xml:space="preserve">) и ее </w:t>
      </w:r>
      <w:r w:rsidRPr="00253AF6">
        <w:rPr>
          <w:b/>
          <w:snapToGrid w:val="0"/>
          <w:sz w:val="24"/>
          <w:szCs w:val="24"/>
        </w:rPr>
        <w:t>поставщикам</w:t>
      </w:r>
      <w:r w:rsidRPr="00253AF6">
        <w:rPr>
          <w:snapToGrid w:val="0"/>
          <w:sz w:val="24"/>
          <w:szCs w:val="24"/>
        </w:rPr>
        <w:t xml:space="preserve"> (</w:t>
      </w:r>
      <w:fldSimple w:instr=" REF _Ref75166755 \r \h  \* MERGEFORMAT ">
        <w:r w:rsidRPr="00253AF6">
          <w:rPr>
            <w:snapToGrid w:val="0"/>
            <w:sz w:val="24"/>
            <w:szCs w:val="24"/>
          </w:rPr>
          <w:t>1.4.5</w:t>
        </w:r>
      </w:fldSimple>
      <w:r w:rsidRPr="00253AF6">
        <w:rPr>
          <w:snapToGrid w:val="0"/>
          <w:sz w:val="24"/>
          <w:szCs w:val="24"/>
        </w:rPr>
        <w:t>).</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2 При проведении запроса котировок  </w:t>
      </w:r>
      <w:r w:rsidRPr="00253AF6">
        <w:rPr>
          <w:b/>
          <w:snapToGrid w:val="0"/>
          <w:sz w:val="24"/>
          <w:szCs w:val="24"/>
        </w:rPr>
        <w:t>организатор закупки</w:t>
      </w:r>
      <w:r w:rsidRPr="00253AF6">
        <w:rPr>
          <w:snapToGrid w:val="0"/>
          <w:sz w:val="24"/>
          <w:szCs w:val="24"/>
        </w:rPr>
        <w:t xml:space="preserve"> (</w:t>
      </w:r>
      <w:fldSimple w:instr=" REF _Ref71978309 \r \h  \* MERGEFORMAT ">
        <w:r w:rsidRPr="00253AF6">
          <w:rPr>
            <w:snapToGrid w:val="0"/>
            <w:sz w:val="24"/>
            <w:szCs w:val="24"/>
          </w:rPr>
          <w:t>1.4.3</w:t>
        </w:r>
      </w:fldSimple>
      <w:r w:rsidRPr="00253AF6">
        <w:rPr>
          <w:snapToGrid w:val="0"/>
          <w:sz w:val="24"/>
          <w:szCs w:val="24"/>
        </w:rPr>
        <w:t xml:space="preserve">) может как объявлять, так и не объявлять тот лимит финансирования (т.н. «начальную» или «предельную цену»), выше которого он рассматривать предложения не будет. </w:t>
      </w:r>
    </w:p>
    <w:p w:rsidR="00253AF6" w:rsidRPr="00253AF6" w:rsidRDefault="00253AF6" w:rsidP="00253AF6">
      <w:pPr>
        <w:numPr>
          <w:ilvl w:val="1"/>
          <w:numId w:val="0"/>
        </w:numPr>
        <w:tabs>
          <w:tab w:val="num" w:pos="1134"/>
          <w:tab w:val="left" w:pos="1701"/>
        </w:tabs>
        <w:spacing w:line="240" w:lineRule="auto"/>
        <w:ind w:firstLine="720"/>
        <w:rPr>
          <w:snapToGrid w:val="0"/>
          <w:sz w:val="24"/>
          <w:szCs w:val="24"/>
        </w:rPr>
      </w:pPr>
      <w:r w:rsidRPr="00253AF6">
        <w:rPr>
          <w:snapToGrid w:val="0"/>
          <w:sz w:val="24"/>
          <w:szCs w:val="24"/>
        </w:rPr>
        <w:t xml:space="preserve">3 </w:t>
      </w:r>
      <w:r w:rsidRPr="00253AF6">
        <w:rPr>
          <w:b/>
          <w:snapToGrid w:val="0"/>
          <w:sz w:val="24"/>
          <w:szCs w:val="24"/>
        </w:rPr>
        <w:t xml:space="preserve">Запрос котировок </w:t>
      </w:r>
      <w:r w:rsidRPr="00253AF6">
        <w:rPr>
          <w:snapToGrid w:val="0"/>
          <w:sz w:val="24"/>
          <w:szCs w:val="24"/>
        </w:rPr>
        <w:t>(</w:t>
      </w:r>
      <w:fldSimple w:instr=" REF _Ref93223050 \r \h  \* MERGEFORMAT ">
        <w:r w:rsidRPr="00253AF6">
          <w:rPr>
            <w:snapToGrid w:val="0"/>
            <w:sz w:val="24"/>
            <w:szCs w:val="24"/>
          </w:rPr>
          <w:t>1.6.13</w:t>
        </w:r>
      </w:fldSimple>
      <w:r w:rsidRPr="00253AF6">
        <w:rPr>
          <w:snapToGrid w:val="0"/>
          <w:sz w:val="24"/>
          <w:szCs w:val="24"/>
        </w:rPr>
        <w:t xml:space="preserve">) – частный случай </w:t>
      </w:r>
      <w:r w:rsidRPr="00253AF6">
        <w:rPr>
          <w:b/>
          <w:snapToGrid w:val="0"/>
          <w:sz w:val="24"/>
          <w:szCs w:val="24"/>
        </w:rPr>
        <w:t>запроса предложений</w:t>
      </w:r>
      <w:r w:rsidRPr="00253AF6">
        <w:rPr>
          <w:snapToGrid w:val="0"/>
          <w:sz w:val="24"/>
          <w:szCs w:val="24"/>
        </w:rPr>
        <w:t xml:space="preserve"> (</w:t>
      </w:r>
      <w:fldSimple w:instr=" REF _Ref75098089 \r \h  \* MERGEFORMAT ">
        <w:r w:rsidRPr="00253AF6">
          <w:rPr>
            <w:snapToGrid w:val="0"/>
            <w:sz w:val="24"/>
            <w:szCs w:val="24"/>
          </w:rPr>
          <w:t>1.6.12</w:t>
        </w:r>
      </w:fldSimple>
      <w:r w:rsidRPr="00253AF6">
        <w:rPr>
          <w:snapToGrid w:val="0"/>
          <w:sz w:val="24"/>
          <w:szCs w:val="24"/>
        </w:rPr>
        <w:t xml:space="preserve">), когда оценочный </w:t>
      </w:r>
      <w:r w:rsidRPr="00253AF6">
        <w:rPr>
          <w:b/>
          <w:snapToGrid w:val="0"/>
          <w:sz w:val="24"/>
          <w:szCs w:val="24"/>
        </w:rPr>
        <w:t>критерий</w:t>
      </w:r>
      <w:r w:rsidRPr="00253AF6">
        <w:rPr>
          <w:snapToGrid w:val="0"/>
          <w:sz w:val="24"/>
          <w:szCs w:val="24"/>
        </w:rPr>
        <w:t xml:space="preserve"> (</w:t>
      </w:r>
      <w:fldSimple w:instr=" REF _Ref86338779 \r \h  \* MERGEFORMAT ">
        <w:r w:rsidRPr="00253AF6">
          <w:rPr>
            <w:snapToGrid w:val="0"/>
            <w:sz w:val="24"/>
            <w:szCs w:val="24"/>
          </w:rPr>
          <w:t>1.3.8</w:t>
        </w:r>
      </w:fldSimple>
      <w:r w:rsidRPr="00253AF6">
        <w:rPr>
          <w:snapToGrid w:val="0"/>
          <w:sz w:val="24"/>
          <w:szCs w:val="24"/>
        </w:rPr>
        <w:t xml:space="preserve">) всего один – цена. Выделен в отдельный </w:t>
      </w:r>
      <w:r w:rsidRPr="00253AF6">
        <w:rPr>
          <w:b/>
          <w:snapToGrid w:val="0"/>
          <w:sz w:val="24"/>
          <w:szCs w:val="24"/>
        </w:rPr>
        <w:t>способ закупки</w:t>
      </w:r>
      <w:r w:rsidRPr="00253AF6">
        <w:rPr>
          <w:snapToGrid w:val="0"/>
          <w:sz w:val="24"/>
          <w:szCs w:val="24"/>
        </w:rPr>
        <w:t xml:space="preserve"> (</w:t>
      </w:r>
      <w:fldSimple w:instr=" REF _Ref71979922 \r \h  \* MERGEFORMAT ">
        <w:r w:rsidRPr="00253AF6">
          <w:rPr>
            <w:snapToGrid w:val="0"/>
            <w:sz w:val="24"/>
            <w:szCs w:val="24"/>
          </w:rPr>
          <w:t>1.6.5</w:t>
        </w:r>
      </w:fldSimple>
      <w:r w:rsidRPr="00253AF6">
        <w:rPr>
          <w:snapToGrid w:val="0"/>
          <w:sz w:val="24"/>
          <w:szCs w:val="24"/>
        </w:rPr>
        <w:t>), поскольку широко применяется – как в электроэнергетике, так и при поставках</w:t>
      </w:r>
      <w:r w:rsidRPr="00253AF6">
        <w:rPr>
          <w:b/>
          <w:snapToGrid w:val="0"/>
          <w:sz w:val="24"/>
          <w:szCs w:val="24"/>
        </w:rPr>
        <w:t xml:space="preserve"> продукции</w:t>
      </w:r>
      <w:r w:rsidRPr="00253AF6">
        <w:rPr>
          <w:snapToGrid w:val="0"/>
          <w:sz w:val="24"/>
          <w:szCs w:val="24"/>
        </w:rPr>
        <w:t xml:space="preserve"> (</w:t>
      </w:r>
      <w:fldSimple w:instr=" REF _Ref71974948 \r \h  \* MERGEFORMAT ">
        <w:r w:rsidRPr="00253AF6">
          <w:rPr>
            <w:snapToGrid w:val="0"/>
            <w:sz w:val="24"/>
            <w:szCs w:val="24"/>
          </w:rPr>
          <w:t>1.1.2</w:t>
        </w:r>
      </w:fldSimple>
      <w:r w:rsidRPr="00253AF6">
        <w:rPr>
          <w:snapToGrid w:val="0"/>
          <w:sz w:val="24"/>
          <w:szCs w:val="24"/>
        </w:rPr>
        <w:t>) для государственных нужд (т.н. «запрос котировок»).</w:t>
      </w:r>
    </w:p>
    <w:p w:rsidR="00253AF6" w:rsidRPr="00253AF6" w:rsidRDefault="00253AF6" w:rsidP="00253AF6">
      <w:pPr>
        <w:keepNext/>
        <w:numPr>
          <w:ilvl w:val="2"/>
          <w:numId w:val="86"/>
        </w:numPr>
        <w:suppressAutoHyphens/>
        <w:spacing w:after="120" w:line="240" w:lineRule="auto"/>
        <w:ind w:left="0" w:firstLine="0"/>
        <w:outlineLvl w:val="1"/>
        <w:rPr>
          <w:snapToGrid w:val="0"/>
          <w:sz w:val="24"/>
          <w:szCs w:val="24"/>
        </w:rPr>
      </w:pPr>
      <w:bookmarkStart w:id="92" w:name="_Ref75098099"/>
      <w:r w:rsidRPr="00253AF6">
        <w:rPr>
          <w:b/>
          <w:snapToGrid w:val="0"/>
          <w:sz w:val="24"/>
          <w:szCs w:val="24"/>
        </w:rPr>
        <w:t>Аукцион:</w:t>
      </w:r>
      <w:r w:rsidRPr="00253AF6">
        <w:rPr>
          <w:snapToGrid w:val="0"/>
          <w:sz w:val="24"/>
          <w:szCs w:val="24"/>
        </w:rPr>
        <w:t xml:space="preserve"> является  формой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53AF6" w:rsidRPr="00253AF6" w:rsidRDefault="00253AF6" w:rsidP="00253AF6">
      <w:pPr>
        <w:numPr>
          <w:ilvl w:val="2"/>
          <w:numId w:val="86"/>
        </w:numPr>
        <w:spacing w:line="240" w:lineRule="auto"/>
        <w:ind w:left="0" w:firstLine="0"/>
        <w:rPr>
          <w:sz w:val="24"/>
          <w:szCs w:val="24"/>
        </w:rPr>
      </w:pPr>
      <w:r w:rsidRPr="00253AF6">
        <w:rPr>
          <w:b/>
          <w:sz w:val="24"/>
          <w:szCs w:val="24"/>
        </w:rPr>
        <w:t>конкурентные переговоры:</w:t>
      </w:r>
      <w:r w:rsidRPr="00253AF6">
        <w:rPr>
          <w:sz w:val="24"/>
          <w:szCs w:val="24"/>
        </w:rPr>
        <w:t xml:space="preserve"> </w:t>
      </w:r>
      <w:r w:rsidRPr="00253AF6">
        <w:rPr>
          <w:b/>
          <w:sz w:val="24"/>
          <w:szCs w:val="24"/>
        </w:rPr>
        <w:t>Конкурентный способ закупки</w:t>
      </w:r>
      <w:r w:rsidRPr="00253AF6">
        <w:rPr>
          <w:sz w:val="24"/>
          <w:szCs w:val="24"/>
        </w:rPr>
        <w:t xml:space="preserve"> (</w:t>
      </w:r>
      <w:fldSimple w:instr=" REF _Ref75098279 \r \h  \* MERGEFORMAT ">
        <w:r w:rsidRPr="00253AF6">
          <w:rPr>
            <w:sz w:val="24"/>
            <w:szCs w:val="24"/>
          </w:rPr>
          <w:t>1.6.5</w:t>
        </w:r>
      </w:fldSimple>
      <w:r w:rsidRPr="00253AF6">
        <w:rPr>
          <w:sz w:val="24"/>
          <w:szCs w:val="24"/>
        </w:rPr>
        <w:t xml:space="preserve">), при котором </w:t>
      </w:r>
      <w:r w:rsidRPr="00253AF6">
        <w:rPr>
          <w:b/>
          <w:sz w:val="24"/>
          <w:szCs w:val="24"/>
        </w:rPr>
        <w:t xml:space="preserve">организатор закупки </w:t>
      </w:r>
      <w:r w:rsidRPr="00253AF6">
        <w:rPr>
          <w:sz w:val="24"/>
          <w:szCs w:val="24"/>
        </w:rPr>
        <w:t>(</w:t>
      </w:r>
      <w:fldSimple w:instr=" REF _Ref71978309 \r \h  \* MERGEFORMAT ">
        <w:r w:rsidRPr="00253AF6">
          <w:rPr>
            <w:sz w:val="24"/>
            <w:szCs w:val="24"/>
          </w:rPr>
          <w:t>1.4.3</w:t>
        </w:r>
      </w:fldSimple>
      <w:r w:rsidRPr="00253AF6">
        <w:rPr>
          <w:sz w:val="24"/>
          <w:szCs w:val="24"/>
        </w:rPr>
        <w:t xml:space="preserve">) после переговоров с достаточным для обеспечения эффективной конкуренции числом </w:t>
      </w:r>
      <w:r w:rsidRPr="00253AF6">
        <w:rPr>
          <w:b/>
          <w:sz w:val="24"/>
          <w:szCs w:val="24"/>
        </w:rPr>
        <w:t>участников</w:t>
      </w:r>
      <w:r w:rsidRPr="00253AF6">
        <w:rPr>
          <w:sz w:val="24"/>
          <w:szCs w:val="24"/>
        </w:rPr>
        <w:t xml:space="preserve"> (</w:t>
      </w:r>
      <w:fldSimple w:instr=" REF _Ref75090821 \r \h  \* MERGEFORMAT ">
        <w:r w:rsidRPr="00253AF6">
          <w:rPr>
            <w:sz w:val="24"/>
            <w:szCs w:val="24"/>
          </w:rPr>
          <w:t>1.4.8</w:t>
        </w:r>
      </w:fldSimple>
      <w:r w:rsidRPr="00253AF6">
        <w:rPr>
          <w:sz w:val="24"/>
          <w:szCs w:val="24"/>
        </w:rPr>
        <w:t>) заключает договор с одним из них (или несколькими, если это оказалось необходимо).</w:t>
      </w:r>
      <w:bookmarkEnd w:id="92"/>
    </w:p>
    <w:p w:rsidR="00253AF6" w:rsidRPr="00253AF6" w:rsidRDefault="00253AF6" w:rsidP="00253AF6">
      <w:pPr>
        <w:numPr>
          <w:ilvl w:val="2"/>
          <w:numId w:val="86"/>
        </w:numPr>
        <w:spacing w:line="240" w:lineRule="auto"/>
        <w:ind w:left="0" w:firstLine="0"/>
        <w:rPr>
          <w:sz w:val="24"/>
          <w:szCs w:val="24"/>
        </w:rPr>
      </w:pPr>
      <w:bookmarkStart w:id="93" w:name="_Ref75098106"/>
      <w:r w:rsidRPr="00253AF6">
        <w:rPr>
          <w:b/>
          <w:sz w:val="24"/>
          <w:szCs w:val="24"/>
        </w:rPr>
        <w:t xml:space="preserve"> закупка у единственного источника: Неконкурентный способ закупки</w:t>
      </w:r>
      <w:r w:rsidRPr="00253AF6">
        <w:rPr>
          <w:sz w:val="24"/>
          <w:szCs w:val="24"/>
        </w:rPr>
        <w:t xml:space="preserve"> (</w:t>
      </w:r>
      <w:fldSimple w:instr=" REF _Ref75169065 \r \h  \* MERGEFORMAT ">
        <w:r w:rsidRPr="00253AF6">
          <w:rPr>
            <w:sz w:val="24"/>
            <w:szCs w:val="24"/>
          </w:rPr>
          <w:t>1.6.7</w:t>
        </w:r>
      </w:fldSimple>
      <w:r w:rsidRPr="00253AF6">
        <w:rPr>
          <w:sz w:val="24"/>
          <w:szCs w:val="24"/>
        </w:rPr>
        <w:t xml:space="preserve">), при которой </w:t>
      </w:r>
      <w:r w:rsidRPr="00253AF6">
        <w:rPr>
          <w:b/>
          <w:sz w:val="24"/>
          <w:szCs w:val="24"/>
        </w:rPr>
        <w:t xml:space="preserve">организатор закупки </w:t>
      </w:r>
      <w:r w:rsidRPr="00253AF6">
        <w:rPr>
          <w:sz w:val="24"/>
          <w:szCs w:val="24"/>
        </w:rPr>
        <w:t>(</w:t>
      </w:r>
      <w:fldSimple w:instr=" REF _Ref71978309 \r \h  \* MERGEFORMAT ">
        <w:r w:rsidRPr="00253AF6">
          <w:rPr>
            <w:sz w:val="24"/>
            <w:szCs w:val="24"/>
          </w:rPr>
          <w:t>1.4.3</w:t>
        </w:r>
      </w:fldSimple>
      <w:r w:rsidRPr="00253AF6">
        <w:rPr>
          <w:sz w:val="24"/>
          <w:szCs w:val="24"/>
        </w:rPr>
        <w:t xml:space="preserve">) направляет предложение о заключении договора конкретному </w:t>
      </w:r>
      <w:r w:rsidRPr="00253AF6">
        <w:rPr>
          <w:b/>
          <w:sz w:val="24"/>
          <w:szCs w:val="24"/>
        </w:rPr>
        <w:t>поставщику</w:t>
      </w:r>
      <w:r w:rsidRPr="00253AF6">
        <w:rPr>
          <w:sz w:val="24"/>
          <w:szCs w:val="24"/>
        </w:rPr>
        <w:t xml:space="preserve"> (</w:t>
      </w:r>
      <w:fldSimple w:instr=" REF _Ref75166755 \r \h  \* MERGEFORMAT ">
        <w:r w:rsidRPr="00253AF6">
          <w:rPr>
            <w:sz w:val="24"/>
            <w:szCs w:val="24"/>
          </w:rPr>
          <w:t>1.4.5</w:t>
        </w:r>
      </w:fldSimple>
      <w:r w:rsidRPr="00253AF6">
        <w:rPr>
          <w:sz w:val="24"/>
          <w:szCs w:val="24"/>
        </w:rPr>
        <w:t xml:space="preserve">), либо принимает предложение о заключении договора от одного </w:t>
      </w:r>
      <w:r w:rsidRPr="00253AF6">
        <w:rPr>
          <w:b/>
          <w:sz w:val="24"/>
          <w:szCs w:val="24"/>
        </w:rPr>
        <w:t>поставщика</w:t>
      </w:r>
      <w:r w:rsidRPr="00253AF6">
        <w:rPr>
          <w:sz w:val="24"/>
          <w:szCs w:val="24"/>
        </w:rPr>
        <w:t xml:space="preserve"> (</w:t>
      </w:r>
      <w:fldSimple w:instr=" REF _Ref75166755 \r \h  \* MERGEFORMAT ">
        <w:r w:rsidRPr="00253AF6">
          <w:rPr>
            <w:sz w:val="24"/>
            <w:szCs w:val="24"/>
          </w:rPr>
          <w:t>1.4.5</w:t>
        </w:r>
      </w:fldSimple>
      <w:r w:rsidRPr="00253AF6">
        <w:rPr>
          <w:sz w:val="24"/>
          <w:szCs w:val="24"/>
        </w:rPr>
        <w:t>) без рассмотрения конкурирующих предложений.</w:t>
      </w:r>
      <w:bookmarkEnd w:id="93"/>
    </w:p>
    <w:p w:rsidR="00253AF6" w:rsidRPr="00253AF6" w:rsidRDefault="00253AF6" w:rsidP="00253AF6">
      <w:pPr>
        <w:numPr>
          <w:ilvl w:val="2"/>
          <w:numId w:val="86"/>
        </w:numPr>
        <w:spacing w:line="276" w:lineRule="auto"/>
        <w:ind w:left="0" w:firstLine="0"/>
        <w:rPr>
          <w:sz w:val="24"/>
          <w:szCs w:val="24"/>
        </w:rPr>
      </w:pPr>
      <w:r w:rsidRPr="00253AF6">
        <w:rPr>
          <w:b/>
          <w:sz w:val="24"/>
          <w:szCs w:val="24"/>
        </w:rPr>
        <w:t xml:space="preserve">  запрос цен</w:t>
      </w:r>
      <w:r w:rsidRPr="00253AF6">
        <w:rPr>
          <w:sz w:val="24"/>
          <w:szCs w:val="24"/>
        </w:rPr>
        <w:t>: является конкурентным способом закупки, при котором его организатор заранее информирует поставщиков о потребности в продукции, приглашает подавать заявки, назначенная Организатором закупочная комиссия рассматривает их на отборочной стадии, отклоняет несоответствующие требованиям извещения и документации о закупке и определяет победителя как участника закупки, который предложил наиболее низкую цену договора.</w:t>
      </w:r>
    </w:p>
    <w:p w:rsidR="00253AF6" w:rsidRPr="00253AF6" w:rsidRDefault="00253AF6" w:rsidP="00253AF6">
      <w:pPr>
        <w:numPr>
          <w:ilvl w:val="2"/>
          <w:numId w:val="86"/>
        </w:numPr>
        <w:spacing w:line="240" w:lineRule="auto"/>
        <w:ind w:left="0" w:firstLine="0"/>
        <w:rPr>
          <w:szCs w:val="28"/>
        </w:rPr>
      </w:pPr>
      <w:r w:rsidRPr="00253AF6">
        <w:rPr>
          <w:b/>
          <w:spacing w:val="1"/>
          <w:sz w:val="24"/>
          <w:szCs w:val="24"/>
        </w:rPr>
        <w:t xml:space="preserve">не регламентированные процедуры, без регламентации (ЛРП))  – </w:t>
      </w:r>
      <w:r w:rsidRPr="00253AF6">
        <w:rPr>
          <w:spacing w:val="1"/>
          <w:sz w:val="24"/>
          <w:szCs w:val="24"/>
        </w:rPr>
        <w:t>не требующие проведения регламентированных процедур, согласно Положения о закупочной деятельности  ООО «Тверская генерация».</w:t>
      </w:r>
    </w:p>
    <w:p w:rsidR="00253AF6" w:rsidRPr="00253AF6" w:rsidRDefault="00253AF6" w:rsidP="00253AF6">
      <w:pPr>
        <w:spacing w:line="240" w:lineRule="auto"/>
        <w:ind w:left="3828" w:firstLine="0"/>
        <w:rPr>
          <w:sz w:val="24"/>
          <w:szCs w:val="24"/>
        </w:rPr>
      </w:pPr>
    </w:p>
    <w:p w:rsidR="00ED3AC3" w:rsidRPr="00CC2FE8" w:rsidRDefault="00ED3AC3" w:rsidP="00044F66">
      <w:pPr>
        <w:pStyle w:val="5ABCD"/>
        <w:spacing w:line="240" w:lineRule="auto"/>
        <w:ind w:firstLine="1276"/>
        <w:rPr>
          <w:sz w:val="24"/>
          <w:szCs w:val="24"/>
        </w:rPr>
      </w:pPr>
    </w:p>
    <w:sectPr w:rsidR="00ED3AC3" w:rsidRPr="00CC2FE8" w:rsidSect="0084499C">
      <w:headerReference w:type="even" r:id="rId10"/>
      <w:footerReference w:type="default" r:id="rId11"/>
      <w:footnotePr>
        <w:numFmt w:val="chicago"/>
        <w:numRestart w:val="eachPage"/>
      </w:footnotePr>
      <w:pgSz w:w="11906" w:h="16838" w:code="9"/>
      <w:pgMar w:top="964" w:right="386" w:bottom="851" w:left="1418" w:header="680"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C3" w:rsidRDefault="00D628C3">
      <w:pPr>
        <w:spacing w:line="240" w:lineRule="auto"/>
      </w:pPr>
      <w:r>
        <w:separator/>
      </w:r>
    </w:p>
  </w:endnote>
  <w:endnote w:type="continuationSeparator" w:id="0">
    <w:p w:rsidR="00D628C3" w:rsidRDefault="00D628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Pr="0078178E" w:rsidRDefault="002F4067" w:rsidP="00D51E6C">
    <w:pPr>
      <w:pBdr>
        <w:top w:val="single" w:sz="4" w:space="1" w:color="auto"/>
      </w:pBdr>
      <w:tabs>
        <w:tab w:val="right" w:pos="9921"/>
      </w:tabs>
      <w:ind w:left="-426" w:firstLine="0"/>
      <w:jc w:val="left"/>
      <w:rPr>
        <w:sz w:val="20"/>
      </w:rPr>
    </w:pPr>
    <w:r w:rsidRPr="000066E1">
      <w:rPr>
        <w:bCs/>
        <w:sz w:val="18"/>
        <w:szCs w:val="18"/>
      </w:rPr>
      <w:t>Положение о</w:t>
    </w:r>
    <w:r>
      <w:rPr>
        <w:bCs/>
        <w:sz w:val="18"/>
        <w:szCs w:val="18"/>
      </w:rPr>
      <w:t xml:space="preserve"> закупочной деятельности ООО «Тверская генерация»</w:t>
    </w:r>
    <w:r w:rsidRPr="000066E1">
      <w:rPr>
        <w:sz w:val="18"/>
        <w:szCs w:val="18"/>
      </w:rPr>
      <w:tab/>
    </w:r>
    <w:r w:rsidRPr="0078178E">
      <w:rPr>
        <w:sz w:val="20"/>
      </w:rPr>
      <w:t xml:space="preserve">Стр. </w:t>
    </w:r>
    <w:r w:rsidR="004F217E" w:rsidRPr="0078178E">
      <w:rPr>
        <w:sz w:val="20"/>
      </w:rPr>
      <w:fldChar w:fldCharType="begin"/>
    </w:r>
    <w:r w:rsidRPr="0078178E">
      <w:rPr>
        <w:sz w:val="20"/>
      </w:rPr>
      <w:instrText xml:space="preserve"> PAGE </w:instrText>
    </w:r>
    <w:r w:rsidR="004F217E" w:rsidRPr="0078178E">
      <w:rPr>
        <w:sz w:val="20"/>
      </w:rPr>
      <w:fldChar w:fldCharType="separate"/>
    </w:r>
    <w:r w:rsidR="00AC70C5">
      <w:rPr>
        <w:noProof/>
        <w:sz w:val="20"/>
      </w:rPr>
      <w:t>14</w:t>
    </w:r>
    <w:r w:rsidR="004F217E" w:rsidRPr="0078178E">
      <w:rPr>
        <w:sz w:val="20"/>
      </w:rPr>
      <w:fldChar w:fldCharType="end"/>
    </w:r>
    <w:r w:rsidRPr="0078178E">
      <w:rPr>
        <w:sz w:val="20"/>
      </w:rPr>
      <w:t xml:space="preserve"> из </w:t>
    </w:r>
    <w:r w:rsidR="004F217E" w:rsidRPr="0078178E">
      <w:rPr>
        <w:sz w:val="20"/>
      </w:rPr>
      <w:fldChar w:fldCharType="begin"/>
    </w:r>
    <w:r w:rsidRPr="0078178E">
      <w:rPr>
        <w:sz w:val="20"/>
      </w:rPr>
      <w:instrText xml:space="preserve"> NUMPAGES </w:instrText>
    </w:r>
    <w:r w:rsidR="004F217E" w:rsidRPr="0078178E">
      <w:rPr>
        <w:sz w:val="20"/>
      </w:rPr>
      <w:fldChar w:fldCharType="separate"/>
    </w:r>
    <w:r w:rsidR="00AC70C5">
      <w:rPr>
        <w:noProof/>
        <w:sz w:val="20"/>
      </w:rPr>
      <w:t>14</w:t>
    </w:r>
    <w:r w:rsidR="004F217E" w:rsidRPr="0078178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C3" w:rsidRDefault="00D628C3">
      <w:pPr>
        <w:spacing w:line="240" w:lineRule="auto"/>
      </w:pPr>
      <w:r>
        <w:separator/>
      </w:r>
    </w:p>
  </w:footnote>
  <w:footnote w:type="continuationSeparator" w:id="0">
    <w:p w:rsidR="00D628C3" w:rsidRDefault="00D628C3">
      <w:pPr>
        <w:spacing w:line="240" w:lineRule="auto"/>
      </w:pPr>
      <w:r>
        <w:continuationSeparator/>
      </w:r>
    </w:p>
  </w:footnote>
  <w:footnote w:id="1">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3.5.1) [6]</w:t>
      </w:r>
    </w:p>
  </w:footnote>
  <w:footnote w:id="2">
    <w:p w:rsidR="00253AF6" w:rsidRDefault="00253AF6" w:rsidP="00253AF6">
      <w:pPr>
        <w:pStyle w:val="af6"/>
      </w:pPr>
      <w:r>
        <w:rPr>
          <w:rStyle w:val="af0"/>
        </w:rPr>
        <w:footnoteRef/>
      </w:r>
      <w:r>
        <w:t xml:space="preserve"> Определение отличается от установленного в </w:t>
      </w:r>
      <w:r>
        <w:rPr>
          <w:sz w:val="22"/>
          <w:szCs w:val="22"/>
        </w:rPr>
        <w:t>ГОСТ Р ИСО 9000 (подпункт 3.1.2) [6]</w:t>
      </w:r>
    </w:p>
  </w:footnote>
  <w:footnote w:id="3">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3.1.1) [6]</w:t>
      </w:r>
    </w:p>
  </w:footnote>
  <w:footnote w:id="4">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3.5.1) [6]</w:t>
      </w:r>
    </w:p>
  </w:footnote>
  <w:footnote w:id="5">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3.5.1) [6]</w:t>
      </w:r>
    </w:p>
  </w:footnote>
  <w:footnote w:id="6">
    <w:p w:rsidR="00253AF6" w:rsidRDefault="00253AF6" w:rsidP="00253AF6">
      <w:pPr>
        <w:pStyle w:val="af6"/>
      </w:pPr>
      <w:r>
        <w:rPr>
          <w:rStyle w:val="af0"/>
        </w:rPr>
        <w:footnoteRef/>
      </w:r>
      <w:r>
        <w:t xml:space="preserve"> Определение отличается от данного в ГОСТ Р ИСО 9000 (подпункт 3.3.6): «</w:t>
      </w:r>
      <w:r>
        <w:rPr>
          <w:b/>
        </w:rPr>
        <w:t>поставщик:</w:t>
      </w:r>
      <w:r>
        <w:t xml:space="preserve"> организация или лицо, предоставляющее продукцию» </w:t>
      </w:r>
      <w:r>
        <w:rPr>
          <w:sz w:val="22"/>
          <w:szCs w:val="22"/>
        </w:rPr>
        <w:t>[6]</w:t>
      </w:r>
      <w:r>
        <w:t>.</w:t>
      </w:r>
    </w:p>
  </w:footnote>
  <w:footnote w:id="7">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3.7.1) [6]</w:t>
      </w:r>
    </w:p>
  </w:footnote>
  <w:footnote w:id="8">
    <w:p w:rsidR="00253AF6" w:rsidRDefault="00253AF6" w:rsidP="00253AF6">
      <w:pPr>
        <w:pStyle w:val="af6"/>
      </w:pPr>
      <w:r>
        <w:rPr>
          <w:rStyle w:val="af0"/>
        </w:rPr>
        <w:footnoteRef/>
      </w:r>
      <w:r>
        <w:t xml:space="preserve"> Определение данному термину установлено в </w:t>
      </w:r>
      <w:r>
        <w:rPr>
          <w:sz w:val="22"/>
          <w:szCs w:val="22"/>
        </w:rPr>
        <w:t>ГОСТ Р ИСО 9000 (подпункт 3.7.2)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Default="002F4067"/>
  <w:p w:rsidR="002F4067" w:rsidRDefault="002F4067"/>
  <w:p w:rsidR="002F4067" w:rsidRDefault="002F40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428620"/>
    <w:lvl w:ilvl="0">
      <w:start w:val="1"/>
      <w:numFmt w:val="bullet"/>
      <w:pStyle w:val="a"/>
      <w:lvlText w:val=""/>
      <w:lvlJc w:val="left"/>
      <w:pPr>
        <w:tabs>
          <w:tab w:val="num" w:pos="360"/>
        </w:tabs>
        <w:ind w:left="360" w:hanging="360"/>
      </w:pPr>
      <w:rPr>
        <w:rFonts w:ascii="Symbol" w:hAnsi="Symbol" w:hint="default"/>
      </w:rPr>
    </w:lvl>
  </w:abstractNum>
  <w:abstractNum w:abstractNumId="1">
    <w:nsid w:val="01041731"/>
    <w:multiLevelType w:val="hybridMultilevel"/>
    <w:tmpl w:val="AED6FB22"/>
    <w:lvl w:ilvl="0" w:tplc="64A46994">
      <w:start w:val="1"/>
      <w:numFmt w:val="lowerLetter"/>
      <w:lvlText w:val="%1)"/>
      <w:lvlJc w:val="left"/>
      <w:pPr>
        <w:ind w:left="1620" w:hanging="360"/>
      </w:pPr>
      <w:rPr>
        <w:rFonts w:cs="Times New Roman"/>
      </w:rPr>
    </w:lvl>
    <w:lvl w:ilvl="1" w:tplc="D7823000">
      <w:start w:val="1"/>
      <w:numFmt w:val="lowerLetter"/>
      <w:lvlText w:val="%2."/>
      <w:lvlJc w:val="left"/>
      <w:pPr>
        <w:ind w:left="2340" w:hanging="360"/>
      </w:pPr>
      <w:rPr>
        <w:rFonts w:cs="Times New Roman"/>
      </w:rPr>
    </w:lvl>
    <w:lvl w:ilvl="2" w:tplc="D62E4E70">
      <w:start w:val="1"/>
      <w:numFmt w:val="lowerRoman"/>
      <w:lvlText w:val="%3."/>
      <w:lvlJc w:val="right"/>
      <w:pPr>
        <w:ind w:left="3060" w:hanging="180"/>
      </w:pPr>
      <w:rPr>
        <w:rFonts w:cs="Times New Roman"/>
      </w:rPr>
    </w:lvl>
    <w:lvl w:ilvl="3" w:tplc="9D0660EA">
      <w:start w:val="1"/>
      <w:numFmt w:val="decimal"/>
      <w:lvlText w:val="%4."/>
      <w:lvlJc w:val="left"/>
      <w:pPr>
        <w:ind w:left="3780" w:hanging="360"/>
      </w:pPr>
      <w:rPr>
        <w:rFonts w:cs="Times New Roman"/>
      </w:rPr>
    </w:lvl>
    <w:lvl w:ilvl="4" w:tplc="849846AC">
      <w:start w:val="1"/>
      <w:numFmt w:val="lowerLetter"/>
      <w:lvlText w:val="%5."/>
      <w:lvlJc w:val="left"/>
      <w:pPr>
        <w:ind w:left="4500" w:hanging="360"/>
      </w:pPr>
      <w:rPr>
        <w:rFonts w:cs="Times New Roman"/>
      </w:rPr>
    </w:lvl>
    <w:lvl w:ilvl="5" w:tplc="9EF80462">
      <w:start w:val="1"/>
      <w:numFmt w:val="lowerRoman"/>
      <w:lvlText w:val="%6."/>
      <w:lvlJc w:val="right"/>
      <w:pPr>
        <w:ind w:left="5220" w:hanging="180"/>
      </w:pPr>
      <w:rPr>
        <w:rFonts w:cs="Times New Roman"/>
      </w:rPr>
    </w:lvl>
    <w:lvl w:ilvl="6" w:tplc="7990ED50">
      <w:start w:val="1"/>
      <w:numFmt w:val="decimal"/>
      <w:lvlText w:val="%7."/>
      <w:lvlJc w:val="left"/>
      <w:pPr>
        <w:ind w:left="5940" w:hanging="360"/>
      </w:pPr>
      <w:rPr>
        <w:rFonts w:cs="Times New Roman"/>
      </w:rPr>
    </w:lvl>
    <w:lvl w:ilvl="7" w:tplc="D0386E4E">
      <w:start w:val="1"/>
      <w:numFmt w:val="lowerLetter"/>
      <w:lvlText w:val="%8."/>
      <w:lvlJc w:val="left"/>
      <w:pPr>
        <w:ind w:left="6660" w:hanging="360"/>
      </w:pPr>
      <w:rPr>
        <w:rFonts w:cs="Times New Roman"/>
      </w:rPr>
    </w:lvl>
    <w:lvl w:ilvl="8" w:tplc="13249FDC">
      <w:start w:val="1"/>
      <w:numFmt w:val="lowerRoman"/>
      <w:lvlText w:val="%9."/>
      <w:lvlJc w:val="right"/>
      <w:pPr>
        <w:ind w:left="7380" w:hanging="180"/>
      </w:pPr>
      <w:rPr>
        <w:rFonts w:cs="Times New Roman"/>
      </w:rPr>
    </w:lvl>
  </w:abstractNum>
  <w:abstractNum w:abstractNumId="2">
    <w:nsid w:val="021813F8"/>
    <w:multiLevelType w:val="multilevel"/>
    <w:tmpl w:val="81AAF0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3435181"/>
    <w:multiLevelType w:val="hybridMultilevel"/>
    <w:tmpl w:val="FEF4A0A8"/>
    <w:lvl w:ilvl="0" w:tplc="21F4D800">
      <w:start w:val="1"/>
      <w:numFmt w:val="lowerLetter"/>
      <w:lvlText w:val="%1)"/>
      <w:lvlJc w:val="left"/>
      <w:pPr>
        <w:ind w:left="720" w:hanging="360"/>
      </w:pPr>
      <w:rPr>
        <w:rFonts w:cs="Times New Roman"/>
      </w:rPr>
    </w:lvl>
    <w:lvl w:ilvl="1" w:tplc="1BA4C9FE">
      <w:start w:val="1"/>
      <w:numFmt w:val="lowerLetter"/>
      <w:lvlText w:val="%2."/>
      <w:lvlJc w:val="left"/>
      <w:pPr>
        <w:ind w:left="1440" w:hanging="360"/>
      </w:pPr>
      <w:rPr>
        <w:rFonts w:cs="Times New Roman"/>
      </w:rPr>
    </w:lvl>
    <w:lvl w:ilvl="2" w:tplc="942844D2">
      <w:start w:val="1"/>
      <w:numFmt w:val="lowerLetter"/>
      <w:lvlText w:val="%3)"/>
      <w:lvlJc w:val="left"/>
      <w:pPr>
        <w:ind w:left="1620" w:hanging="180"/>
      </w:pPr>
      <w:rPr>
        <w:rFonts w:cs="Times New Roman"/>
      </w:rPr>
    </w:lvl>
    <w:lvl w:ilvl="3" w:tplc="94609CCE">
      <w:start w:val="1"/>
      <w:numFmt w:val="decimal"/>
      <w:lvlText w:val="%4."/>
      <w:lvlJc w:val="left"/>
      <w:pPr>
        <w:ind w:left="2880" w:hanging="360"/>
      </w:pPr>
      <w:rPr>
        <w:rFonts w:cs="Times New Roman"/>
      </w:rPr>
    </w:lvl>
    <w:lvl w:ilvl="4" w:tplc="17EE5098">
      <w:start w:val="1"/>
      <w:numFmt w:val="lowerLetter"/>
      <w:lvlText w:val="%5."/>
      <w:lvlJc w:val="left"/>
      <w:pPr>
        <w:ind w:left="3600" w:hanging="360"/>
      </w:pPr>
      <w:rPr>
        <w:rFonts w:cs="Times New Roman"/>
      </w:rPr>
    </w:lvl>
    <w:lvl w:ilvl="5" w:tplc="4B3806C8">
      <w:start w:val="1"/>
      <w:numFmt w:val="lowerRoman"/>
      <w:lvlText w:val="%6."/>
      <w:lvlJc w:val="right"/>
      <w:pPr>
        <w:ind w:left="4320" w:hanging="180"/>
      </w:pPr>
      <w:rPr>
        <w:rFonts w:cs="Times New Roman"/>
      </w:rPr>
    </w:lvl>
    <w:lvl w:ilvl="6" w:tplc="A2566DD6">
      <w:start w:val="1"/>
      <w:numFmt w:val="decimal"/>
      <w:lvlText w:val="%7."/>
      <w:lvlJc w:val="left"/>
      <w:pPr>
        <w:ind w:left="5040" w:hanging="360"/>
      </w:pPr>
      <w:rPr>
        <w:rFonts w:cs="Times New Roman"/>
      </w:rPr>
    </w:lvl>
    <w:lvl w:ilvl="7" w:tplc="421EEBE8">
      <w:start w:val="1"/>
      <w:numFmt w:val="lowerLetter"/>
      <w:lvlText w:val="%8."/>
      <w:lvlJc w:val="left"/>
      <w:pPr>
        <w:ind w:left="5760" w:hanging="360"/>
      </w:pPr>
      <w:rPr>
        <w:rFonts w:cs="Times New Roman"/>
      </w:rPr>
    </w:lvl>
    <w:lvl w:ilvl="8" w:tplc="DFA0B834">
      <w:start w:val="1"/>
      <w:numFmt w:val="lowerRoman"/>
      <w:lvlText w:val="%9."/>
      <w:lvlJc w:val="right"/>
      <w:pPr>
        <w:ind w:left="6480" w:hanging="180"/>
      </w:pPr>
      <w:rPr>
        <w:rFonts w:cs="Times New Roman"/>
      </w:rPr>
    </w:lvl>
  </w:abstractNum>
  <w:abstractNum w:abstractNumId="4">
    <w:nsid w:val="04376EF5"/>
    <w:multiLevelType w:val="hybridMultilevel"/>
    <w:tmpl w:val="D72645AE"/>
    <w:lvl w:ilvl="0" w:tplc="3640C7F0">
      <w:start w:val="1"/>
      <w:numFmt w:val="lowerLetter"/>
      <w:lvlText w:val="%1)"/>
      <w:lvlJc w:val="left"/>
      <w:pPr>
        <w:ind w:left="1287" w:hanging="360"/>
      </w:pPr>
      <w:rPr>
        <w:rFonts w:cs="Times New Roman"/>
      </w:rPr>
    </w:lvl>
    <w:lvl w:ilvl="1" w:tplc="F0C2EC34">
      <w:start w:val="1"/>
      <w:numFmt w:val="lowerLetter"/>
      <w:lvlText w:val="%2."/>
      <w:lvlJc w:val="left"/>
      <w:pPr>
        <w:ind w:left="2007" w:hanging="360"/>
      </w:pPr>
      <w:rPr>
        <w:rFonts w:cs="Times New Roman"/>
      </w:rPr>
    </w:lvl>
    <w:lvl w:ilvl="2" w:tplc="3CA4ECD6">
      <w:start w:val="1"/>
      <w:numFmt w:val="lowerRoman"/>
      <w:lvlText w:val="%3."/>
      <w:lvlJc w:val="right"/>
      <w:pPr>
        <w:ind w:left="2727" w:hanging="180"/>
      </w:pPr>
      <w:rPr>
        <w:rFonts w:cs="Times New Roman"/>
      </w:rPr>
    </w:lvl>
    <w:lvl w:ilvl="3" w:tplc="7FBCDB7A">
      <w:start w:val="1"/>
      <w:numFmt w:val="decimal"/>
      <w:lvlText w:val="%4."/>
      <w:lvlJc w:val="left"/>
      <w:pPr>
        <w:ind w:left="3447" w:hanging="360"/>
      </w:pPr>
      <w:rPr>
        <w:rFonts w:cs="Times New Roman"/>
      </w:rPr>
    </w:lvl>
    <w:lvl w:ilvl="4" w:tplc="57B4117C">
      <w:start w:val="1"/>
      <w:numFmt w:val="lowerLetter"/>
      <w:lvlText w:val="%5."/>
      <w:lvlJc w:val="left"/>
      <w:pPr>
        <w:ind w:left="4167" w:hanging="360"/>
      </w:pPr>
      <w:rPr>
        <w:rFonts w:cs="Times New Roman"/>
      </w:rPr>
    </w:lvl>
    <w:lvl w:ilvl="5" w:tplc="3B80F84A">
      <w:start w:val="1"/>
      <w:numFmt w:val="lowerRoman"/>
      <w:lvlText w:val="%6."/>
      <w:lvlJc w:val="right"/>
      <w:pPr>
        <w:ind w:left="4887" w:hanging="180"/>
      </w:pPr>
      <w:rPr>
        <w:rFonts w:cs="Times New Roman"/>
      </w:rPr>
    </w:lvl>
    <w:lvl w:ilvl="6" w:tplc="B9E416B8">
      <w:start w:val="1"/>
      <w:numFmt w:val="decimal"/>
      <w:lvlText w:val="%7."/>
      <w:lvlJc w:val="left"/>
      <w:pPr>
        <w:ind w:left="5607" w:hanging="360"/>
      </w:pPr>
      <w:rPr>
        <w:rFonts w:cs="Times New Roman"/>
      </w:rPr>
    </w:lvl>
    <w:lvl w:ilvl="7" w:tplc="EB444D0C">
      <w:start w:val="1"/>
      <w:numFmt w:val="lowerLetter"/>
      <w:lvlText w:val="%8."/>
      <w:lvlJc w:val="left"/>
      <w:pPr>
        <w:ind w:left="6327" w:hanging="360"/>
      </w:pPr>
      <w:rPr>
        <w:rFonts w:cs="Times New Roman"/>
      </w:rPr>
    </w:lvl>
    <w:lvl w:ilvl="8" w:tplc="4B7E98AE">
      <w:start w:val="1"/>
      <w:numFmt w:val="lowerRoman"/>
      <w:lvlText w:val="%9."/>
      <w:lvlJc w:val="right"/>
      <w:pPr>
        <w:ind w:left="7047" w:hanging="180"/>
      </w:pPr>
      <w:rPr>
        <w:rFonts w:cs="Times New Roman"/>
      </w:rPr>
    </w:lvl>
  </w:abstractNum>
  <w:abstractNum w:abstractNumId="5">
    <w:nsid w:val="08F9716B"/>
    <w:multiLevelType w:val="hybridMultilevel"/>
    <w:tmpl w:val="F73EAF02"/>
    <w:lvl w:ilvl="0" w:tplc="04190017">
      <w:start w:val="1"/>
      <w:numFmt w:val="lowerLetter"/>
      <w:lvlText w:val="%1)"/>
      <w:lvlJc w:val="left"/>
      <w:pPr>
        <w:ind w:left="2524" w:hanging="360"/>
      </w:pPr>
      <w:rPr>
        <w:rFonts w:cs="Times New Roman"/>
        <w:color w:val="auto"/>
      </w:rPr>
    </w:lvl>
    <w:lvl w:ilvl="1" w:tplc="04190019">
      <w:start w:val="1"/>
      <w:numFmt w:val="lowerLetter"/>
      <w:pStyle w:val="5"/>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start w:val="1"/>
      <w:numFmt w:val="decimal"/>
      <w:lvlText w:val="%4."/>
      <w:lvlJc w:val="left"/>
      <w:pPr>
        <w:ind w:left="4684" w:hanging="360"/>
      </w:pPr>
      <w:rPr>
        <w:rFonts w:cs="Times New Roman"/>
      </w:rPr>
    </w:lvl>
    <w:lvl w:ilvl="4" w:tplc="04190019">
      <w:start w:val="1"/>
      <w:numFmt w:val="lowerLetter"/>
      <w:lvlText w:val="%5."/>
      <w:lvlJc w:val="left"/>
      <w:pPr>
        <w:ind w:left="5404" w:hanging="360"/>
      </w:pPr>
      <w:rPr>
        <w:rFonts w:cs="Times New Roman"/>
      </w:rPr>
    </w:lvl>
    <w:lvl w:ilvl="5" w:tplc="0419001B">
      <w:start w:val="1"/>
      <w:numFmt w:val="lowerRoman"/>
      <w:lvlText w:val="%6."/>
      <w:lvlJc w:val="right"/>
      <w:pPr>
        <w:ind w:left="6124" w:hanging="180"/>
      </w:pPr>
      <w:rPr>
        <w:rFonts w:cs="Times New Roman"/>
      </w:rPr>
    </w:lvl>
    <w:lvl w:ilvl="6" w:tplc="0419000F">
      <w:start w:val="1"/>
      <w:numFmt w:val="decimal"/>
      <w:lvlText w:val="%7."/>
      <w:lvlJc w:val="left"/>
      <w:pPr>
        <w:ind w:left="6844" w:hanging="360"/>
      </w:pPr>
      <w:rPr>
        <w:rFonts w:cs="Times New Roman"/>
      </w:rPr>
    </w:lvl>
    <w:lvl w:ilvl="7" w:tplc="04190019">
      <w:start w:val="1"/>
      <w:numFmt w:val="lowerLetter"/>
      <w:lvlText w:val="%8."/>
      <w:lvlJc w:val="left"/>
      <w:pPr>
        <w:ind w:left="7564" w:hanging="360"/>
      </w:pPr>
      <w:rPr>
        <w:rFonts w:cs="Times New Roman"/>
      </w:rPr>
    </w:lvl>
    <w:lvl w:ilvl="8" w:tplc="0419001B">
      <w:start w:val="1"/>
      <w:numFmt w:val="lowerRoman"/>
      <w:lvlText w:val="%9."/>
      <w:lvlJc w:val="right"/>
      <w:pPr>
        <w:ind w:left="8284" w:hanging="180"/>
      </w:pPr>
      <w:rPr>
        <w:rFonts w:cs="Times New Roman"/>
      </w:rPr>
    </w:lvl>
  </w:abstractNum>
  <w:abstractNum w:abstractNumId="6">
    <w:nsid w:val="0AA7649F"/>
    <w:multiLevelType w:val="multilevel"/>
    <w:tmpl w:val="049E5D10"/>
    <w:lvl w:ilvl="0">
      <w:start w:val="11"/>
      <w:numFmt w:val="decimal"/>
      <w:lvlText w:val="%1"/>
      <w:lvlJc w:val="left"/>
      <w:pPr>
        <w:ind w:left="420" w:hanging="420"/>
      </w:pPr>
      <w:rPr>
        <w:rFonts w:hint="default"/>
      </w:rPr>
    </w:lvl>
    <w:lvl w:ilvl="1">
      <w:start w:val="1"/>
      <w:numFmt w:val="decimal"/>
      <w:lvlText w:val="%1.%2"/>
      <w:lvlJc w:val="left"/>
      <w:pPr>
        <w:ind w:left="514" w:hanging="4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8">
    <w:nsid w:val="12AA3E33"/>
    <w:multiLevelType w:val="multilevel"/>
    <w:tmpl w:val="03D689A0"/>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14"/>
        </w:tabs>
        <w:ind w:left="814" w:hanging="720"/>
      </w:pPr>
      <w:rPr>
        <w:rFonts w:cs="Times New Roman" w:hint="default"/>
      </w:rPr>
    </w:lvl>
    <w:lvl w:ilvl="2">
      <w:start w:val="1"/>
      <w:numFmt w:val="decimal"/>
      <w:lvlText w:val="%1.%2.%3."/>
      <w:lvlJc w:val="left"/>
      <w:pPr>
        <w:tabs>
          <w:tab w:val="num" w:pos="1430"/>
        </w:tabs>
        <w:ind w:left="143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56"/>
        </w:tabs>
        <w:ind w:left="1456" w:hanging="1080"/>
      </w:pPr>
      <w:rPr>
        <w:rFonts w:cs="Times New Roman" w:hint="default"/>
      </w:rPr>
    </w:lvl>
    <w:lvl w:ilvl="5">
      <w:start w:val="1"/>
      <w:numFmt w:val="decimal"/>
      <w:lvlText w:val="%1.%2.%3.%4.%5.%6."/>
      <w:lvlJc w:val="left"/>
      <w:pPr>
        <w:tabs>
          <w:tab w:val="num" w:pos="1910"/>
        </w:tabs>
        <w:ind w:left="1910" w:hanging="1440"/>
      </w:pPr>
      <w:rPr>
        <w:rFonts w:cs="Times New Roman" w:hint="default"/>
      </w:rPr>
    </w:lvl>
    <w:lvl w:ilvl="6">
      <w:start w:val="1"/>
      <w:numFmt w:val="decimal"/>
      <w:lvlText w:val="%1.%2.%3.%4.%5.%6.%7."/>
      <w:lvlJc w:val="left"/>
      <w:pPr>
        <w:tabs>
          <w:tab w:val="num" w:pos="2364"/>
        </w:tabs>
        <w:ind w:left="2364" w:hanging="1800"/>
      </w:pPr>
      <w:rPr>
        <w:rFonts w:cs="Times New Roman" w:hint="default"/>
      </w:rPr>
    </w:lvl>
    <w:lvl w:ilvl="7">
      <w:start w:val="1"/>
      <w:numFmt w:val="decimal"/>
      <w:lvlText w:val="%1.%2.%3.%4.%5.%6.%7.%8."/>
      <w:lvlJc w:val="left"/>
      <w:pPr>
        <w:tabs>
          <w:tab w:val="num" w:pos="2458"/>
        </w:tabs>
        <w:ind w:left="2458" w:hanging="1800"/>
      </w:pPr>
      <w:rPr>
        <w:rFonts w:cs="Times New Roman" w:hint="default"/>
      </w:rPr>
    </w:lvl>
    <w:lvl w:ilvl="8">
      <w:start w:val="1"/>
      <w:numFmt w:val="decimal"/>
      <w:lvlText w:val="%1.%2.%3.%4.%5.%6.%7.%8.%9."/>
      <w:lvlJc w:val="left"/>
      <w:pPr>
        <w:tabs>
          <w:tab w:val="num" w:pos="2912"/>
        </w:tabs>
        <w:ind w:left="2912" w:hanging="2160"/>
      </w:pPr>
      <w:rPr>
        <w:rFonts w:cs="Times New Roman" w:hint="default"/>
      </w:rPr>
    </w:lvl>
  </w:abstractNum>
  <w:abstractNum w:abstractNumId="9">
    <w:nsid w:val="15627974"/>
    <w:multiLevelType w:val="hybridMultilevel"/>
    <w:tmpl w:val="3EEA10FE"/>
    <w:lvl w:ilvl="0" w:tplc="C07035E2">
      <w:start w:val="1"/>
      <w:numFmt w:val="lowerLetter"/>
      <w:lvlText w:val="%1)"/>
      <w:lvlJc w:val="left"/>
      <w:pPr>
        <w:ind w:left="2524" w:hanging="360"/>
      </w:pPr>
      <w:rPr>
        <w:rFonts w:cs="Times New Roman"/>
      </w:rPr>
    </w:lvl>
    <w:lvl w:ilvl="1" w:tplc="67187DEC">
      <w:start w:val="1"/>
      <w:numFmt w:val="lowerLetter"/>
      <w:lvlText w:val="%2."/>
      <w:lvlJc w:val="left"/>
      <w:pPr>
        <w:ind w:left="3244" w:hanging="360"/>
      </w:pPr>
      <w:rPr>
        <w:rFonts w:cs="Times New Roman"/>
      </w:rPr>
    </w:lvl>
    <w:lvl w:ilvl="2" w:tplc="43EAEBCA">
      <w:start w:val="1"/>
      <w:numFmt w:val="lowerRoman"/>
      <w:lvlText w:val="%3."/>
      <w:lvlJc w:val="right"/>
      <w:pPr>
        <w:ind w:left="3964" w:hanging="180"/>
      </w:pPr>
      <w:rPr>
        <w:rFonts w:cs="Times New Roman"/>
      </w:rPr>
    </w:lvl>
    <w:lvl w:ilvl="3" w:tplc="6B16B0C2">
      <w:start w:val="1"/>
      <w:numFmt w:val="decimal"/>
      <w:lvlText w:val="%4."/>
      <w:lvlJc w:val="left"/>
      <w:pPr>
        <w:ind w:left="4684" w:hanging="360"/>
      </w:pPr>
      <w:rPr>
        <w:rFonts w:cs="Times New Roman"/>
      </w:rPr>
    </w:lvl>
    <w:lvl w:ilvl="4" w:tplc="98580FF0">
      <w:start w:val="1"/>
      <w:numFmt w:val="lowerLetter"/>
      <w:lvlText w:val="%5."/>
      <w:lvlJc w:val="left"/>
      <w:pPr>
        <w:ind w:left="5404" w:hanging="360"/>
      </w:pPr>
      <w:rPr>
        <w:rFonts w:cs="Times New Roman"/>
      </w:rPr>
    </w:lvl>
    <w:lvl w:ilvl="5" w:tplc="C0F299A2">
      <w:start w:val="1"/>
      <w:numFmt w:val="lowerRoman"/>
      <w:lvlText w:val="%6."/>
      <w:lvlJc w:val="right"/>
      <w:pPr>
        <w:ind w:left="6124" w:hanging="180"/>
      </w:pPr>
      <w:rPr>
        <w:rFonts w:cs="Times New Roman"/>
      </w:rPr>
    </w:lvl>
    <w:lvl w:ilvl="6" w:tplc="6C346D02">
      <w:start w:val="1"/>
      <w:numFmt w:val="decimal"/>
      <w:lvlText w:val="%7."/>
      <w:lvlJc w:val="left"/>
      <w:pPr>
        <w:ind w:left="6844" w:hanging="360"/>
      </w:pPr>
      <w:rPr>
        <w:rFonts w:cs="Times New Roman"/>
      </w:rPr>
    </w:lvl>
    <w:lvl w:ilvl="7" w:tplc="6574A850">
      <w:start w:val="1"/>
      <w:numFmt w:val="lowerLetter"/>
      <w:lvlText w:val="%8."/>
      <w:lvlJc w:val="left"/>
      <w:pPr>
        <w:ind w:left="7564" w:hanging="360"/>
      </w:pPr>
      <w:rPr>
        <w:rFonts w:cs="Times New Roman"/>
      </w:rPr>
    </w:lvl>
    <w:lvl w:ilvl="8" w:tplc="B38C9936">
      <w:start w:val="1"/>
      <w:numFmt w:val="lowerRoman"/>
      <w:lvlText w:val="%9."/>
      <w:lvlJc w:val="right"/>
      <w:pPr>
        <w:ind w:left="8284" w:hanging="180"/>
      </w:pPr>
      <w:rPr>
        <w:rFonts w:cs="Times New Roman"/>
      </w:rPr>
    </w:lvl>
  </w:abstractNum>
  <w:abstractNum w:abstractNumId="10">
    <w:nsid w:val="16DA636D"/>
    <w:multiLevelType w:val="hybridMultilevel"/>
    <w:tmpl w:val="2EE8E580"/>
    <w:lvl w:ilvl="0" w:tplc="4DF8892A">
      <w:start w:val="1"/>
      <w:numFmt w:val="decimal"/>
      <w:pStyle w:val="a1"/>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57326D"/>
    <w:multiLevelType w:val="hybridMultilevel"/>
    <w:tmpl w:val="885A728A"/>
    <w:lvl w:ilvl="0" w:tplc="750A70F4">
      <w:start w:val="1"/>
      <w:numFmt w:val="lowerLetter"/>
      <w:lvlText w:val="%1)"/>
      <w:lvlJc w:val="left"/>
      <w:pPr>
        <w:ind w:left="1353" w:hanging="360"/>
      </w:pPr>
      <w:rPr>
        <w:rFonts w:cs="Times New Roman"/>
      </w:rPr>
    </w:lvl>
    <w:lvl w:ilvl="1" w:tplc="A00EA438">
      <w:start w:val="1"/>
      <w:numFmt w:val="lowerLetter"/>
      <w:lvlText w:val="%2."/>
      <w:lvlJc w:val="left"/>
      <w:pPr>
        <w:ind w:left="3244" w:hanging="360"/>
      </w:pPr>
      <w:rPr>
        <w:rFonts w:cs="Times New Roman"/>
      </w:rPr>
    </w:lvl>
    <w:lvl w:ilvl="2" w:tplc="A9B07A52">
      <w:start w:val="1"/>
      <w:numFmt w:val="lowerRoman"/>
      <w:lvlText w:val="%3."/>
      <w:lvlJc w:val="right"/>
      <w:pPr>
        <w:ind w:left="3964" w:hanging="180"/>
      </w:pPr>
      <w:rPr>
        <w:rFonts w:cs="Times New Roman"/>
      </w:rPr>
    </w:lvl>
    <w:lvl w:ilvl="3" w:tplc="2BEAFCE4">
      <w:start w:val="1"/>
      <w:numFmt w:val="decimal"/>
      <w:lvlText w:val="%4."/>
      <w:lvlJc w:val="left"/>
      <w:pPr>
        <w:ind w:left="4684" w:hanging="360"/>
      </w:pPr>
      <w:rPr>
        <w:rFonts w:cs="Times New Roman"/>
      </w:rPr>
    </w:lvl>
    <w:lvl w:ilvl="4" w:tplc="4978FC06">
      <w:start w:val="1"/>
      <w:numFmt w:val="lowerLetter"/>
      <w:lvlText w:val="%5."/>
      <w:lvlJc w:val="left"/>
      <w:pPr>
        <w:ind w:left="5404" w:hanging="360"/>
      </w:pPr>
      <w:rPr>
        <w:rFonts w:cs="Times New Roman"/>
      </w:rPr>
    </w:lvl>
    <w:lvl w:ilvl="5" w:tplc="FFA85F7E">
      <w:start w:val="1"/>
      <w:numFmt w:val="lowerRoman"/>
      <w:lvlText w:val="%6."/>
      <w:lvlJc w:val="right"/>
      <w:pPr>
        <w:ind w:left="6124" w:hanging="180"/>
      </w:pPr>
      <w:rPr>
        <w:rFonts w:cs="Times New Roman"/>
      </w:rPr>
    </w:lvl>
    <w:lvl w:ilvl="6" w:tplc="D0500E16">
      <w:start w:val="1"/>
      <w:numFmt w:val="decimal"/>
      <w:lvlText w:val="%7."/>
      <w:lvlJc w:val="left"/>
      <w:pPr>
        <w:ind w:left="6844" w:hanging="360"/>
      </w:pPr>
      <w:rPr>
        <w:rFonts w:cs="Times New Roman"/>
      </w:rPr>
    </w:lvl>
    <w:lvl w:ilvl="7" w:tplc="A142CF94">
      <w:start w:val="1"/>
      <w:numFmt w:val="lowerLetter"/>
      <w:lvlText w:val="%8."/>
      <w:lvlJc w:val="left"/>
      <w:pPr>
        <w:ind w:left="7564" w:hanging="360"/>
      </w:pPr>
      <w:rPr>
        <w:rFonts w:cs="Times New Roman"/>
      </w:rPr>
    </w:lvl>
    <w:lvl w:ilvl="8" w:tplc="09E2A618">
      <w:start w:val="1"/>
      <w:numFmt w:val="lowerRoman"/>
      <w:lvlText w:val="%9."/>
      <w:lvlJc w:val="right"/>
      <w:pPr>
        <w:ind w:left="8284" w:hanging="180"/>
      </w:pPr>
      <w:rPr>
        <w:rFonts w:cs="Times New Roman"/>
      </w:rPr>
    </w:lvl>
  </w:abstractNum>
  <w:abstractNum w:abstractNumId="12">
    <w:nsid w:val="1A5904D7"/>
    <w:multiLevelType w:val="hybridMultilevel"/>
    <w:tmpl w:val="FF003E1A"/>
    <w:lvl w:ilvl="0" w:tplc="FBD819A8">
      <w:start w:val="1"/>
      <w:numFmt w:val="upperRoman"/>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194DD6"/>
    <w:multiLevelType w:val="hybridMultilevel"/>
    <w:tmpl w:val="66541704"/>
    <w:lvl w:ilvl="0" w:tplc="5FFE302A">
      <w:start w:val="1"/>
      <w:numFmt w:val="lowerLetter"/>
      <w:lvlText w:val="%1)"/>
      <w:lvlJc w:val="left"/>
      <w:pPr>
        <w:ind w:left="2524" w:hanging="360"/>
      </w:pPr>
      <w:rPr>
        <w:rFonts w:cs="Times New Roman"/>
      </w:rPr>
    </w:lvl>
    <w:lvl w:ilvl="1" w:tplc="4BC8D034">
      <w:start w:val="1"/>
      <w:numFmt w:val="lowerLetter"/>
      <w:lvlText w:val="%2."/>
      <w:lvlJc w:val="left"/>
      <w:pPr>
        <w:ind w:left="3244" w:hanging="360"/>
      </w:pPr>
      <w:rPr>
        <w:rFonts w:cs="Times New Roman"/>
      </w:rPr>
    </w:lvl>
    <w:lvl w:ilvl="2" w:tplc="026ADF98">
      <w:start w:val="1"/>
      <w:numFmt w:val="lowerRoman"/>
      <w:lvlText w:val="%3."/>
      <w:lvlJc w:val="right"/>
      <w:pPr>
        <w:ind w:left="3964" w:hanging="180"/>
      </w:pPr>
      <w:rPr>
        <w:rFonts w:cs="Times New Roman"/>
      </w:rPr>
    </w:lvl>
    <w:lvl w:ilvl="3" w:tplc="8BFE1172">
      <w:start w:val="1"/>
      <w:numFmt w:val="decimal"/>
      <w:lvlText w:val="%4."/>
      <w:lvlJc w:val="left"/>
      <w:pPr>
        <w:ind w:left="4684" w:hanging="360"/>
      </w:pPr>
      <w:rPr>
        <w:rFonts w:cs="Times New Roman"/>
      </w:rPr>
    </w:lvl>
    <w:lvl w:ilvl="4" w:tplc="B9EC4580">
      <w:start w:val="1"/>
      <w:numFmt w:val="lowerLetter"/>
      <w:lvlText w:val="%5."/>
      <w:lvlJc w:val="left"/>
      <w:pPr>
        <w:ind w:left="5404" w:hanging="360"/>
      </w:pPr>
      <w:rPr>
        <w:rFonts w:cs="Times New Roman"/>
      </w:rPr>
    </w:lvl>
    <w:lvl w:ilvl="5" w:tplc="BAB0A2E4">
      <w:start w:val="1"/>
      <w:numFmt w:val="lowerRoman"/>
      <w:lvlText w:val="%6."/>
      <w:lvlJc w:val="right"/>
      <w:pPr>
        <w:ind w:left="6124" w:hanging="180"/>
      </w:pPr>
      <w:rPr>
        <w:rFonts w:cs="Times New Roman"/>
      </w:rPr>
    </w:lvl>
    <w:lvl w:ilvl="6" w:tplc="74487486">
      <w:start w:val="1"/>
      <w:numFmt w:val="decimal"/>
      <w:lvlText w:val="%7."/>
      <w:lvlJc w:val="left"/>
      <w:pPr>
        <w:ind w:left="6844" w:hanging="360"/>
      </w:pPr>
      <w:rPr>
        <w:rFonts w:cs="Times New Roman"/>
      </w:rPr>
    </w:lvl>
    <w:lvl w:ilvl="7" w:tplc="B3DEC94E">
      <w:start w:val="1"/>
      <w:numFmt w:val="lowerLetter"/>
      <w:lvlText w:val="%8."/>
      <w:lvlJc w:val="left"/>
      <w:pPr>
        <w:ind w:left="7564" w:hanging="360"/>
      </w:pPr>
      <w:rPr>
        <w:rFonts w:cs="Times New Roman"/>
      </w:rPr>
    </w:lvl>
    <w:lvl w:ilvl="8" w:tplc="56F468B4">
      <w:start w:val="1"/>
      <w:numFmt w:val="lowerRoman"/>
      <w:lvlText w:val="%9."/>
      <w:lvlJc w:val="right"/>
      <w:pPr>
        <w:ind w:left="8284" w:hanging="180"/>
      </w:pPr>
      <w:rPr>
        <w:rFonts w:cs="Times New Roman"/>
      </w:rPr>
    </w:lvl>
  </w:abstractNum>
  <w:abstractNum w:abstractNumId="14">
    <w:nsid w:val="1C4234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486DAB"/>
    <w:multiLevelType w:val="multilevel"/>
    <w:tmpl w:val="9DA684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C660B9"/>
    <w:multiLevelType w:val="multilevel"/>
    <w:tmpl w:val="E63AD7DA"/>
    <w:lvl w:ilvl="0">
      <w:start w:val="7"/>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3940FA4"/>
    <w:multiLevelType w:val="multilevel"/>
    <w:tmpl w:val="BA723BA6"/>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218"/>
        </w:tabs>
        <w:ind w:left="574" w:hanging="432"/>
      </w:pPr>
      <w:rPr>
        <w:rFonts w:ascii="Times New Roman" w:hAnsi="Times New Roman" w:cs="Times New Roman" w:hint="default"/>
        <w:b/>
        <w:color w:val="000000"/>
      </w:rPr>
    </w:lvl>
    <w:lvl w:ilvl="2">
      <w:start w:val="1"/>
      <w:numFmt w:val="decimal"/>
      <w:lvlText w:val="%1.%2.%3."/>
      <w:lvlJc w:val="left"/>
      <w:pPr>
        <w:tabs>
          <w:tab w:val="num" w:pos="813"/>
        </w:tabs>
        <w:ind w:left="1497" w:hanging="504"/>
      </w:pPr>
      <w:rPr>
        <w:rFonts w:ascii="Times New Roman" w:hAnsi="Times New Roman" w:cs="Times New Roman" w:hint="default"/>
        <w:b w:val="0"/>
        <w:i w:val="0"/>
        <w:color w:val="auto"/>
      </w:rPr>
    </w:lvl>
    <w:lvl w:ilvl="3">
      <w:start w:val="1"/>
      <w:numFmt w:val="decimal"/>
      <w:lvlText w:val="%1.%2.%3.%4."/>
      <w:lvlJc w:val="left"/>
      <w:pPr>
        <w:tabs>
          <w:tab w:val="num" w:pos="3828"/>
        </w:tabs>
        <w:ind w:left="4476" w:hanging="648"/>
      </w:pPr>
      <w:rPr>
        <w:rFonts w:cs="Times New Roman" w:hint="default"/>
        <w:b w:val="0"/>
        <w:sz w:val="24"/>
        <w:szCs w:val="24"/>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3BF16AF"/>
    <w:multiLevelType w:val="hybridMultilevel"/>
    <w:tmpl w:val="CE52C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6DFF"/>
    <w:multiLevelType w:val="multilevel"/>
    <w:tmpl w:val="E550E63A"/>
    <w:lvl w:ilvl="0">
      <w:start w:val="8"/>
      <w:numFmt w:val="decimal"/>
      <w:lvlText w:val="%1."/>
      <w:lvlJc w:val="left"/>
      <w:pPr>
        <w:tabs>
          <w:tab w:val="num" w:pos="840"/>
        </w:tabs>
        <w:ind w:left="840" w:hanging="840"/>
      </w:pPr>
      <w:rPr>
        <w:rFonts w:cs="Times New Roman" w:hint="default"/>
      </w:rPr>
    </w:lvl>
    <w:lvl w:ilvl="1">
      <w:start w:val="8"/>
      <w:numFmt w:val="decimal"/>
      <w:lvlText w:val="%1.%2."/>
      <w:lvlJc w:val="left"/>
      <w:pPr>
        <w:tabs>
          <w:tab w:val="num" w:pos="887"/>
        </w:tabs>
        <w:ind w:left="887" w:hanging="840"/>
      </w:pPr>
      <w:rPr>
        <w:rFonts w:cs="Times New Roman" w:hint="default"/>
      </w:rPr>
    </w:lvl>
    <w:lvl w:ilvl="2">
      <w:start w:val="1"/>
      <w:numFmt w:val="decimal"/>
      <w:lvlText w:val="%1.%2.%3."/>
      <w:lvlJc w:val="left"/>
      <w:pPr>
        <w:tabs>
          <w:tab w:val="num" w:pos="934"/>
        </w:tabs>
        <w:ind w:left="934" w:hanging="840"/>
      </w:pPr>
      <w:rPr>
        <w:rFonts w:cs="Times New Roman" w:hint="default"/>
      </w:rPr>
    </w:lvl>
    <w:lvl w:ilvl="3">
      <w:start w:val="1"/>
      <w:numFmt w:val="decimal"/>
      <w:lvlText w:val="%1.1.%3.%4."/>
      <w:lvlJc w:val="left"/>
      <w:pPr>
        <w:tabs>
          <w:tab w:val="num" w:pos="1221"/>
        </w:tabs>
        <w:ind w:left="1221" w:hanging="1080"/>
      </w:pPr>
      <w:rPr>
        <w:rFonts w:cs="Times New Roman" w:hint="default"/>
      </w:rPr>
    </w:lvl>
    <w:lvl w:ilvl="4">
      <w:start w:val="1"/>
      <w:numFmt w:val="decimal"/>
      <w:lvlText w:val="%1.%2.%3.%4.%5."/>
      <w:lvlJc w:val="left"/>
      <w:pPr>
        <w:tabs>
          <w:tab w:val="num" w:pos="1268"/>
        </w:tabs>
        <w:ind w:left="1268" w:hanging="1080"/>
      </w:pPr>
      <w:rPr>
        <w:rFonts w:cs="Times New Roman" w:hint="default"/>
      </w:rPr>
    </w:lvl>
    <w:lvl w:ilvl="5">
      <w:start w:val="1"/>
      <w:numFmt w:val="decimal"/>
      <w:lvlText w:val="%1.%2.%3.%4.%5.%6."/>
      <w:lvlJc w:val="left"/>
      <w:pPr>
        <w:tabs>
          <w:tab w:val="num" w:pos="1675"/>
        </w:tabs>
        <w:ind w:left="1675" w:hanging="1440"/>
      </w:pPr>
      <w:rPr>
        <w:rFonts w:cs="Times New Roman" w:hint="default"/>
      </w:rPr>
    </w:lvl>
    <w:lvl w:ilvl="6">
      <w:start w:val="1"/>
      <w:numFmt w:val="decimal"/>
      <w:lvlText w:val="%1.%2.%3.%4.%5.%6.%7."/>
      <w:lvlJc w:val="left"/>
      <w:pPr>
        <w:tabs>
          <w:tab w:val="num" w:pos="2082"/>
        </w:tabs>
        <w:ind w:left="2082" w:hanging="1800"/>
      </w:pPr>
      <w:rPr>
        <w:rFonts w:cs="Times New Roman" w:hint="default"/>
      </w:rPr>
    </w:lvl>
    <w:lvl w:ilvl="7">
      <w:start w:val="1"/>
      <w:numFmt w:val="decimal"/>
      <w:lvlText w:val="%1.%2.%3.%4.%5.%6.%7.%8."/>
      <w:lvlJc w:val="left"/>
      <w:pPr>
        <w:tabs>
          <w:tab w:val="num" w:pos="2129"/>
        </w:tabs>
        <w:ind w:left="2129" w:hanging="1800"/>
      </w:pPr>
      <w:rPr>
        <w:rFonts w:cs="Times New Roman" w:hint="default"/>
      </w:rPr>
    </w:lvl>
    <w:lvl w:ilvl="8">
      <w:start w:val="1"/>
      <w:numFmt w:val="decimal"/>
      <w:lvlText w:val="%1.%2.%3.%4.%5.%6.%7.%8.%9."/>
      <w:lvlJc w:val="left"/>
      <w:pPr>
        <w:tabs>
          <w:tab w:val="num" w:pos="2536"/>
        </w:tabs>
        <w:ind w:left="2536" w:hanging="2160"/>
      </w:pPr>
      <w:rPr>
        <w:rFonts w:cs="Times New Roman" w:hint="default"/>
      </w:rPr>
    </w:lvl>
  </w:abstractNum>
  <w:abstractNum w:abstractNumId="20">
    <w:nsid w:val="269B3BBC"/>
    <w:multiLevelType w:val="multilevel"/>
    <w:tmpl w:val="98BA8522"/>
    <w:lvl w:ilvl="0">
      <w:start w:val="8"/>
      <w:numFmt w:val="decimal"/>
      <w:lvlText w:val="%1"/>
      <w:lvlJc w:val="left"/>
      <w:pPr>
        <w:ind w:left="780" w:hanging="780"/>
      </w:pPr>
      <w:rPr>
        <w:rFonts w:hint="default"/>
      </w:rPr>
    </w:lvl>
    <w:lvl w:ilvl="1">
      <w:start w:val="9"/>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26"/>
      <w:numFmt w:val="decimal"/>
      <w:lvlText w:val="%1.%2.%3.%4"/>
      <w:lvlJc w:val="left"/>
      <w:pPr>
        <w:ind w:left="3899"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270C2D61"/>
    <w:multiLevelType w:val="multilevel"/>
    <w:tmpl w:val="2104044A"/>
    <w:lvl w:ilvl="0">
      <w:start w:val="7"/>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9376F81"/>
    <w:multiLevelType w:val="hybridMultilevel"/>
    <w:tmpl w:val="031EF73E"/>
    <w:lvl w:ilvl="0" w:tplc="FBB042BA">
      <w:start w:val="1"/>
      <w:numFmt w:val="lowerLetter"/>
      <w:lvlText w:val="%1)"/>
      <w:lvlJc w:val="left"/>
      <w:pPr>
        <w:ind w:left="4897" w:hanging="360"/>
      </w:pPr>
      <w:rPr>
        <w:rFonts w:cs="Times New Roman"/>
      </w:rPr>
    </w:lvl>
    <w:lvl w:ilvl="1" w:tplc="39721C30">
      <w:start w:val="1"/>
      <w:numFmt w:val="lowerLetter"/>
      <w:lvlText w:val="%2."/>
      <w:lvlJc w:val="left"/>
      <w:pPr>
        <w:ind w:left="5617" w:hanging="360"/>
      </w:pPr>
      <w:rPr>
        <w:rFonts w:cs="Times New Roman"/>
      </w:rPr>
    </w:lvl>
    <w:lvl w:ilvl="2" w:tplc="E76846C8">
      <w:start w:val="1"/>
      <w:numFmt w:val="lowerRoman"/>
      <w:lvlText w:val="%3."/>
      <w:lvlJc w:val="right"/>
      <w:pPr>
        <w:ind w:left="6337" w:hanging="180"/>
      </w:pPr>
      <w:rPr>
        <w:rFonts w:cs="Times New Roman"/>
      </w:rPr>
    </w:lvl>
    <w:lvl w:ilvl="3" w:tplc="C82E081C">
      <w:start w:val="1"/>
      <w:numFmt w:val="decimal"/>
      <w:lvlText w:val="%4."/>
      <w:lvlJc w:val="left"/>
      <w:pPr>
        <w:ind w:left="7057" w:hanging="360"/>
      </w:pPr>
      <w:rPr>
        <w:rFonts w:cs="Times New Roman"/>
      </w:rPr>
    </w:lvl>
    <w:lvl w:ilvl="4" w:tplc="747A099A">
      <w:start w:val="1"/>
      <w:numFmt w:val="lowerLetter"/>
      <w:lvlText w:val="%5."/>
      <w:lvlJc w:val="left"/>
      <w:pPr>
        <w:ind w:left="7777" w:hanging="360"/>
      </w:pPr>
      <w:rPr>
        <w:rFonts w:cs="Times New Roman"/>
      </w:rPr>
    </w:lvl>
    <w:lvl w:ilvl="5" w:tplc="A47C9B66">
      <w:start w:val="1"/>
      <w:numFmt w:val="lowerRoman"/>
      <w:lvlText w:val="%6."/>
      <w:lvlJc w:val="right"/>
      <w:pPr>
        <w:ind w:left="8497" w:hanging="180"/>
      </w:pPr>
      <w:rPr>
        <w:rFonts w:cs="Times New Roman"/>
      </w:rPr>
    </w:lvl>
    <w:lvl w:ilvl="6" w:tplc="2490FE7E">
      <w:start w:val="1"/>
      <w:numFmt w:val="decimal"/>
      <w:lvlText w:val="%7."/>
      <w:lvlJc w:val="left"/>
      <w:pPr>
        <w:ind w:left="9217" w:hanging="360"/>
      </w:pPr>
      <w:rPr>
        <w:rFonts w:cs="Times New Roman"/>
      </w:rPr>
    </w:lvl>
    <w:lvl w:ilvl="7" w:tplc="B4CA338E">
      <w:start w:val="1"/>
      <w:numFmt w:val="lowerLetter"/>
      <w:lvlText w:val="%8."/>
      <w:lvlJc w:val="left"/>
      <w:pPr>
        <w:ind w:left="9937" w:hanging="360"/>
      </w:pPr>
      <w:rPr>
        <w:rFonts w:cs="Times New Roman"/>
      </w:rPr>
    </w:lvl>
    <w:lvl w:ilvl="8" w:tplc="2CE471DC">
      <w:start w:val="1"/>
      <w:numFmt w:val="lowerRoman"/>
      <w:lvlText w:val="%9."/>
      <w:lvlJc w:val="right"/>
      <w:pPr>
        <w:ind w:left="10657" w:hanging="180"/>
      </w:pPr>
      <w:rPr>
        <w:rFonts w:cs="Times New Roman"/>
      </w:rPr>
    </w:lvl>
  </w:abstractNum>
  <w:abstractNum w:abstractNumId="23">
    <w:nsid w:val="298E699B"/>
    <w:multiLevelType w:val="multilevel"/>
    <w:tmpl w:val="5D2A67BE"/>
    <w:lvl w:ilvl="0">
      <w:start w:val="8"/>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DE121D"/>
    <w:multiLevelType w:val="hybridMultilevel"/>
    <w:tmpl w:val="84E27800"/>
    <w:lvl w:ilvl="0" w:tplc="F17EF724">
      <w:start w:val="1"/>
      <w:numFmt w:val="lowerLetter"/>
      <w:lvlText w:val="%1)"/>
      <w:lvlJc w:val="left"/>
      <w:pPr>
        <w:ind w:left="1620" w:hanging="360"/>
      </w:pPr>
      <w:rPr>
        <w:rFonts w:cs="Times New Roman"/>
      </w:rPr>
    </w:lvl>
    <w:lvl w:ilvl="1" w:tplc="EA0C7BD6">
      <w:start w:val="1"/>
      <w:numFmt w:val="lowerLetter"/>
      <w:lvlText w:val="%2."/>
      <w:lvlJc w:val="left"/>
      <w:pPr>
        <w:ind w:left="3244" w:hanging="360"/>
      </w:pPr>
      <w:rPr>
        <w:rFonts w:cs="Times New Roman"/>
      </w:rPr>
    </w:lvl>
    <w:lvl w:ilvl="2" w:tplc="1E4EF418">
      <w:start w:val="1"/>
      <w:numFmt w:val="lowerRoman"/>
      <w:lvlText w:val="%3."/>
      <w:lvlJc w:val="right"/>
      <w:pPr>
        <w:ind w:left="3964" w:hanging="180"/>
      </w:pPr>
      <w:rPr>
        <w:rFonts w:cs="Times New Roman"/>
      </w:rPr>
    </w:lvl>
    <w:lvl w:ilvl="3" w:tplc="D048020A">
      <w:start w:val="1"/>
      <w:numFmt w:val="decimal"/>
      <w:lvlText w:val="%4."/>
      <w:lvlJc w:val="left"/>
      <w:pPr>
        <w:ind w:left="4684" w:hanging="360"/>
      </w:pPr>
      <w:rPr>
        <w:rFonts w:cs="Times New Roman"/>
      </w:rPr>
    </w:lvl>
    <w:lvl w:ilvl="4" w:tplc="80BC0F40">
      <w:start w:val="1"/>
      <w:numFmt w:val="lowerLetter"/>
      <w:lvlText w:val="%5."/>
      <w:lvlJc w:val="left"/>
      <w:pPr>
        <w:ind w:left="5404" w:hanging="360"/>
      </w:pPr>
      <w:rPr>
        <w:rFonts w:cs="Times New Roman"/>
      </w:rPr>
    </w:lvl>
    <w:lvl w:ilvl="5" w:tplc="50B2340A">
      <w:start w:val="1"/>
      <w:numFmt w:val="lowerRoman"/>
      <w:lvlText w:val="%6."/>
      <w:lvlJc w:val="right"/>
      <w:pPr>
        <w:ind w:left="6124" w:hanging="180"/>
      </w:pPr>
      <w:rPr>
        <w:rFonts w:cs="Times New Roman"/>
      </w:rPr>
    </w:lvl>
    <w:lvl w:ilvl="6" w:tplc="B5865280">
      <w:start w:val="1"/>
      <w:numFmt w:val="decimal"/>
      <w:lvlText w:val="%7."/>
      <w:lvlJc w:val="left"/>
      <w:pPr>
        <w:ind w:left="6844" w:hanging="360"/>
      </w:pPr>
      <w:rPr>
        <w:rFonts w:cs="Times New Roman"/>
      </w:rPr>
    </w:lvl>
    <w:lvl w:ilvl="7" w:tplc="4DCCED6E">
      <w:start w:val="1"/>
      <w:numFmt w:val="lowerLetter"/>
      <w:lvlText w:val="%8."/>
      <w:lvlJc w:val="left"/>
      <w:pPr>
        <w:ind w:left="7564" w:hanging="360"/>
      </w:pPr>
      <w:rPr>
        <w:rFonts w:cs="Times New Roman"/>
      </w:rPr>
    </w:lvl>
    <w:lvl w:ilvl="8" w:tplc="289078D8">
      <w:start w:val="1"/>
      <w:numFmt w:val="lowerRoman"/>
      <w:lvlText w:val="%9."/>
      <w:lvlJc w:val="right"/>
      <w:pPr>
        <w:ind w:left="8284" w:hanging="180"/>
      </w:pPr>
      <w:rPr>
        <w:rFonts w:cs="Times New Roman"/>
      </w:rPr>
    </w:lvl>
  </w:abstractNum>
  <w:abstractNum w:abstractNumId="25">
    <w:nsid w:val="2C027C2B"/>
    <w:multiLevelType w:val="hybridMultilevel"/>
    <w:tmpl w:val="9712FA14"/>
    <w:lvl w:ilvl="0" w:tplc="72DE52A0">
      <w:start w:val="1"/>
      <w:numFmt w:val="lowerLetter"/>
      <w:lvlText w:val="%1)"/>
      <w:lvlJc w:val="left"/>
      <w:pPr>
        <w:ind w:left="2524" w:hanging="360"/>
      </w:pPr>
      <w:rPr>
        <w:rFonts w:cs="Times New Roman"/>
      </w:rPr>
    </w:lvl>
    <w:lvl w:ilvl="1" w:tplc="19A075D0">
      <w:start w:val="1"/>
      <w:numFmt w:val="lowerLetter"/>
      <w:lvlText w:val="%2."/>
      <w:lvlJc w:val="left"/>
      <w:pPr>
        <w:ind w:left="3244" w:hanging="360"/>
      </w:pPr>
      <w:rPr>
        <w:rFonts w:cs="Times New Roman"/>
      </w:rPr>
    </w:lvl>
    <w:lvl w:ilvl="2" w:tplc="2EF85410">
      <w:start w:val="1"/>
      <w:numFmt w:val="lowerRoman"/>
      <w:lvlText w:val="%3."/>
      <w:lvlJc w:val="right"/>
      <w:pPr>
        <w:ind w:left="3964" w:hanging="180"/>
      </w:pPr>
      <w:rPr>
        <w:rFonts w:cs="Times New Roman"/>
      </w:rPr>
    </w:lvl>
    <w:lvl w:ilvl="3" w:tplc="40820C00">
      <w:start w:val="1"/>
      <w:numFmt w:val="decimal"/>
      <w:lvlText w:val="%4."/>
      <w:lvlJc w:val="left"/>
      <w:pPr>
        <w:ind w:left="4684" w:hanging="360"/>
      </w:pPr>
      <w:rPr>
        <w:rFonts w:cs="Times New Roman"/>
      </w:rPr>
    </w:lvl>
    <w:lvl w:ilvl="4" w:tplc="D7F08AF0">
      <w:start w:val="1"/>
      <w:numFmt w:val="lowerLetter"/>
      <w:lvlText w:val="%5."/>
      <w:lvlJc w:val="left"/>
      <w:pPr>
        <w:ind w:left="5404" w:hanging="360"/>
      </w:pPr>
      <w:rPr>
        <w:rFonts w:cs="Times New Roman"/>
      </w:rPr>
    </w:lvl>
    <w:lvl w:ilvl="5" w:tplc="9782BE04">
      <w:start w:val="1"/>
      <w:numFmt w:val="lowerRoman"/>
      <w:lvlText w:val="%6."/>
      <w:lvlJc w:val="right"/>
      <w:pPr>
        <w:ind w:left="6124" w:hanging="180"/>
      </w:pPr>
      <w:rPr>
        <w:rFonts w:cs="Times New Roman"/>
      </w:rPr>
    </w:lvl>
    <w:lvl w:ilvl="6" w:tplc="4086B13C">
      <w:start w:val="1"/>
      <w:numFmt w:val="decimal"/>
      <w:lvlText w:val="%7."/>
      <w:lvlJc w:val="left"/>
      <w:pPr>
        <w:ind w:left="6844" w:hanging="360"/>
      </w:pPr>
      <w:rPr>
        <w:rFonts w:cs="Times New Roman"/>
      </w:rPr>
    </w:lvl>
    <w:lvl w:ilvl="7" w:tplc="DAA477F6">
      <w:start w:val="1"/>
      <w:numFmt w:val="lowerLetter"/>
      <w:lvlText w:val="%8."/>
      <w:lvlJc w:val="left"/>
      <w:pPr>
        <w:ind w:left="7564" w:hanging="360"/>
      </w:pPr>
      <w:rPr>
        <w:rFonts w:cs="Times New Roman"/>
      </w:rPr>
    </w:lvl>
    <w:lvl w:ilvl="8" w:tplc="8C8436D0">
      <w:start w:val="1"/>
      <w:numFmt w:val="lowerRoman"/>
      <w:lvlText w:val="%9."/>
      <w:lvlJc w:val="right"/>
      <w:pPr>
        <w:ind w:left="8284" w:hanging="180"/>
      </w:pPr>
      <w:rPr>
        <w:rFonts w:cs="Times New Roman"/>
      </w:rPr>
    </w:lvl>
  </w:abstractNum>
  <w:abstractNum w:abstractNumId="26">
    <w:nsid w:val="2C684964"/>
    <w:multiLevelType w:val="hybridMultilevel"/>
    <w:tmpl w:val="6C64B746"/>
    <w:lvl w:ilvl="0" w:tplc="24D6A686">
      <w:start w:val="1"/>
      <w:numFmt w:val="lowerLetter"/>
      <w:lvlText w:val="%1)"/>
      <w:lvlJc w:val="left"/>
      <w:pPr>
        <w:ind w:left="720" w:hanging="360"/>
      </w:pPr>
      <w:rPr>
        <w:rFonts w:cs="Times New Roman"/>
      </w:rPr>
    </w:lvl>
    <w:lvl w:ilvl="1" w:tplc="D2C0CD98">
      <w:start w:val="1"/>
      <w:numFmt w:val="lowerLetter"/>
      <w:lvlText w:val="%2."/>
      <w:lvlJc w:val="left"/>
      <w:pPr>
        <w:ind w:left="1440" w:hanging="360"/>
      </w:pPr>
      <w:rPr>
        <w:rFonts w:cs="Times New Roman"/>
      </w:rPr>
    </w:lvl>
    <w:lvl w:ilvl="2" w:tplc="ED243C10">
      <w:start w:val="1"/>
      <w:numFmt w:val="lowerRoman"/>
      <w:lvlText w:val="%3."/>
      <w:lvlJc w:val="right"/>
      <w:pPr>
        <w:ind w:left="2160" w:hanging="180"/>
      </w:pPr>
      <w:rPr>
        <w:rFonts w:cs="Times New Roman"/>
      </w:rPr>
    </w:lvl>
    <w:lvl w:ilvl="3" w:tplc="8FAC4E1C">
      <w:start w:val="1"/>
      <w:numFmt w:val="decimal"/>
      <w:lvlText w:val="%4."/>
      <w:lvlJc w:val="left"/>
      <w:pPr>
        <w:ind w:left="2880" w:hanging="360"/>
      </w:pPr>
      <w:rPr>
        <w:rFonts w:cs="Times New Roman"/>
      </w:rPr>
    </w:lvl>
    <w:lvl w:ilvl="4" w:tplc="163680D4">
      <w:start w:val="1"/>
      <w:numFmt w:val="lowerLetter"/>
      <w:lvlText w:val="%5."/>
      <w:lvlJc w:val="left"/>
      <w:pPr>
        <w:ind w:left="3600" w:hanging="360"/>
      </w:pPr>
      <w:rPr>
        <w:rFonts w:cs="Times New Roman"/>
      </w:rPr>
    </w:lvl>
    <w:lvl w:ilvl="5" w:tplc="AA48044A">
      <w:start w:val="1"/>
      <w:numFmt w:val="lowerRoman"/>
      <w:lvlText w:val="%6."/>
      <w:lvlJc w:val="right"/>
      <w:pPr>
        <w:ind w:left="4320" w:hanging="180"/>
      </w:pPr>
      <w:rPr>
        <w:rFonts w:cs="Times New Roman"/>
      </w:rPr>
    </w:lvl>
    <w:lvl w:ilvl="6" w:tplc="C4568AB6">
      <w:start w:val="1"/>
      <w:numFmt w:val="decimal"/>
      <w:lvlText w:val="%7."/>
      <w:lvlJc w:val="left"/>
      <w:pPr>
        <w:ind w:left="5040" w:hanging="360"/>
      </w:pPr>
      <w:rPr>
        <w:rFonts w:cs="Times New Roman"/>
      </w:rPr>
    </w:lvl>
    <w:lvl w:ilvl="7" w:tplc="007045C0">
      <w:start w:val="1"/>
      <w:numFmt w:val="lowerLetter"/>
      <w:lvlText w:val="%8."/>
      <w:lvlJc w:val="left"/>
      <w:pPr>
        <w:ind w:left="5760" w:hanging="360"/>
      </w:pPr>
      <w:rPr>
        <w:rFonts w:cs="Times New Roman"/>
      </w:rPr>
    </w:lvl>
    <w:lvl w:ilvl="8" w:tplc="40E4FF08">
      <w:start w:val="1"/>
      <w:numFmt w:val="lowerRoman"/>
      <w:lvlText w:val="%9."/>
      <w:lvlJc w:val="right"/>
      <w:pPr>
        <w:ind w:left="6480" w:hanging="180"/>
      </w:pPr>
      <w:rPr>
        <w:rFonts w:cs="Times New Roman"/>
      </w:rPr>
    </w:lvl>
  </w:abstractNum>
  <w:abstractNum w:abstractNumId="27">
    <w:nsid w:val="2FB14B54"/>
    <w:multiLevelType w:val="multilevel"/>
    <w:tmpl w:val="2F505D2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color w:val="auto"/>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25A6EA2"/>
    <w:multiLevelType w:val="hybridMultilevel"/>
    <w:tmpl w:val="30F456FE"/>
    <w:lvl w:ilvl="0" w:tplc="C2025F08">
      <w:start w:val="1"/>
      <w:numFmt w:val="lowerLetter"/>
      <w:lvlText w:val="%1)"/>
      <w:lvlJc w:val="left"/>
      <w:pPr>
        <w:ind w:left="2524" w:hanging="360"/>
      </w:pPr>
      <w:rPr>
        <w:rFonts w:cs="Times New Roman"/>
      </w:rPr>
    </w:lvl>
    <w:lvl w:ilvl="1" w:tplc="4D9CAEEC">
      <w:start w:val="1"/>
      <w:numFmt w:val="lowerLetter"/>
      <w:lvlText w:val="%2."/>
      <w:lvlJc w:val="left"/>
      <w:pPr>
        <w:ind w:left="3244" w:hanging="360"/>
      </w:pPr>
      <w:rPr>
        <w:rFonts w:cs="Times New Roman"/>
      </w:rPr>
    </w:lvl>
    <w:lvl w:ilvl="2" w:tplc="375A02A2">
      <w:start w:val="1"/>
      <w:numFmt w:val="lowerRoman"/>
      <w:lvlText w:val="%3."/>
      <w:lvlJc w:val="right"/>
      <w:pPr>
        <w:ind w:left="3964" w:hanging="180"/>
      </w:pPr>
      <w:rPr>
        <w:rFonts w:cs="Times New Roman"/>
      </w:rPr>
    </w:lvl>
    <w:lvl w:ilvl="3" w:tplc="76669E8C">
      <w:start w:val="1"/>
      <w:numFmt w:val="decimal"/>
      <w:lvlText w:val="%4."/>
      <w:lvlJc w:val="left"/>
      <w:pPr>
        <w:ind w:left="4684" w:hanging="360"/>
      </w:pPr>
      <w:rPr>
        <w:rFonts w:cs="Times New Roman"/>
      </w:rPr>
    </w:lvl>
    <w:lvl w:ilvl="4" w:tplc="F3B275C4">
      <w:start w:val="1"/>
      <w:numFmt w:val="lowerLetter"/>
      <w:lvlText w:val="%5."/>
      <w:lvlJc w:val="left"/>
      <w:pPr>
        <w:ind w:left="5404" w:hanging="360"/>
      </w:pPr>
      <w:rPr>
        <w:rFonts w:cs="Times New Roman"/>
      </w:rPr>
    </w:lvl>
    <w:lvl w:ilvl="5" w:tplc="56A6926E">
      <w:start w:val="1"/>
      <w:numFmt w:val="lowerRoman"/>
      <w:lvlText w:val="%6."/>
      <w:lvlJc w:val="right"/>
      <w:pPr>
        <w:ind w:left="6124" w:hanging="180"/>
      </w:pPr>
      <w:rPr>
        <w:rFonts w:cs="Times New Roman"/>
      </w:rPr>
    </w:lvl>
    <w:lvl w:ilvl="6" w:tplc="02A61B10">
      <w:start w:val="1"/>
      <w:numFmt w:val="decimal"/>
      <w:lvlText w:val="%7."/>
      <w:lvlJc w:val="left"/>
      <w:pPr>
        <w:ind w:left="6844" w:hanging="360"/>
      </w:pPr>
      <w:rPr>
        <w:rFonts w:cs="Times New Roman"/>
      </w:rPr>
    </w:lvl>
    <w:lvl w:ilvl="7" w:tplc="83222542">
      <w:start w:val="1"/>
      <w:numFmt w:val="lowerLetter"/>
      <w:lvlText w:val="%8."/>
      <w:lvlJc w:val="left"/>
      <w:pPr>
        <w:ind w:left="7564" w:hanging="360"/>
      </w:pPr>
      <w:rPr>
        <w:rFonts w:cs="Times New Roman"/>
      </w:rPr>
    </w:lvl>
    <w:lvl w:ilvl="8" w:tplc="E24CF78C">
      <w:start w:val="1"/>
      <w:numFmt w:val="lowerRoman"/>
      <w:lvlText w:val="%9."/>
      <w:lvlJc w:val="right"/>
      <w:pPr>
        <w:ind w:left="8284" w:hanging="180"/>
      </w:pPr>
      <w:rPr>
        <w:rFonts w:cs="Times New Roman"/>
      </w:rPr>
    </w:lvl>
  </w:abstractNum>
  <w:abstractNum w:abstractNumId="29">
    <w:nsid w:val="32D83800"/>
    <w:multiLevelType w:val="multilevel"/>
    <w:tmpl w:val="F63AC0F4"/>
    <w:lvl w:ilvl="0">
      <w:start w:val="1"/>
      <w:numFmt w:val="decimal"/>
      <w:lvlText w:val="%1."/>
      <w:lvlJc w:val="left"/>
      <w:pPr>
        <w:ind w:left="792" w:hanging="792"/>
      </w:pPr>
      <w:rPr>
        <w:rFonts w:hint="default"/>
      </w:rPr>
    </w:lvl>
    <w:lvl w:ilvl="1">
      <w:start w:val="6"/>
      <w:numFmt w:val="decimal"/>
      <w:lvlText w:val="%1.%2."/>
      <w:lvlJc w:val="left"/>
      <w:pPr>
        <w:ind w:left="1075" w:hanging="792"/>
      </w:pPr>
      <w:rPr>
        <w:rFonts w:hint="default"/>
      </w:rPr>
    </w:lvl>
    <w:lvl w:ilvl="2">
      <w:start w:val="14"/>
      <w:numFmt w:val="decimal"/>
      <w:lvlText w:val="%1.%2.%3."/>
      <w:lvlJc w:val="left"/>
      <w:pPr>
        <w:ind w:left="1360" w:hanging="792"/>
      </w:pPr>
      <w:rPr>
        <w:rFonts w:hint="default"/>
        <w:sz w:val="24"/>
        <w:szCs w:val="24"/>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44325F3"/>
    <w:multiLevelType w:val="hybridMultilevel"/>
    <w:tmpl w:val="9146AD36"/>
    <w:lvl w:ilvl="0" w:tplc="FFFFFFFF">
      <w:start w:val="1"/>
      <w:numFmt w:val="bullet"/>
      <w:pStyle w:val="a3"/>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1">
    <w:nsid w:val="34CE7207"/>
    <w:multiLevelType w:val="hybridMultilevel"/>
    <w:tmpl w:val="A854521C"/>
    <w:lvl w:ilvl="0" w:tplc="BCB87B88">
      <w:start w:val="1"/>
      <w:numFmt w:val="lowerLetter"/>
      <w:lvlText w:val="%1)"/>
      <w:lvlJc w:val="left"/>
      <w:pPr>
        <w:ind w:left="2421" w:hanging="360"/>
      </w:pPr>
      <w:rPr>
        <w:rFonts w:cs="Times New Roman"/>
      </w:rPr>
    </w:lvl>
    <w:lvl w:ilvl="1" w:tplc="97EA942E">
      <w:start w:val="1"/>
      <w:numFmt w:val="lowerLetter"/>
      <w:lvlText w:val="%2."/>
      <w:lvlJc w:val="left"/>
      <w:pPr>
        <w:ind w:left="3141" w:hanging="360"/>
      </w:pPr>
      <w:rPr>
        <w:rFonts w:cs="Times New Roman"/>
      </w:rPr>
    </w:lvl>
    <w:lvl w:ilvl="2" w:tplc="55C2840E">
      <w:start w:val="1"/>
      <w:numFmt w:val="lowerRoman"/>
      <w:lvlText w:val="%3."/>
      <w:lvlJc w:val="right"/>
      <w:pPr>
        <w:ind w:left="3861" w:hanging="180"/>
      </w:pPr>
      <w:rPr>
        <w:rFonts w:cs="Times New Roman"/>
      </w:rPr>
    </w:lvl>
    <w:lvl w:ilvl="3" w:tplc="B0683AC6">
      <w:start w:val="1"/>
      <w:numFmt w:val="decimal"/>
      <w:lvlText w:val="%4."/>
      <w:lvlJc w:val="left"/>
      <w:pPr>
        <w:ind w:left="4581" w:hanging="360"/>
      </w:pPr>
      <w:rPr>
        <w:rFonts w:cs="Times New Roman"/>
      </w:rPr>
    </w:lvl>
    <w:lvl w:ilvl="4" w:tplc="5188490E">
      <w:start w:val="1"/>
      <w:numFmt w:val="lowerLetter"/>
      <w:lvlText w:val="%5."/>
      <w:lvlJc w:val="left"/>
      <w:pPr>
        <w:ind w:left="5301" w:hanging="360"/>
      </w:pPr>
      <w:rPr>
        <w:rFonts w:cs="Times New Roman"/>
      </w:rPr>
    </w:lvl>
    <w:lvl w:ilvl="5" w:tplc="1FAA2EDA">
      <w:start w:val="1"/>
      <w:numFmt w:val="lowerRoman"/>
      <w:lvlText w:val="%6."/>
      <w:lvlJc w:val="right"/>
      <w:pPr>
        <w:ind w:left="6021" w:hanging="180"/>
      </w:pPr>
      <w:rPr>
        <w:rFonts w:cs="Times New Roman"/>
      </w:rPr>
    </w:lvl>
    <w:lvl w:ilvl="6" w:tplc="D478C136">
      <w:start w:val="1"/>
      <w:numFmt w:val="decimal"/>
      <w:lvlText w:val="%7."/>
      <w:lvlJc w:val="left"/>
      <w:pPr>
        <w:ind w:left="6741" w:hanging="360"/>
      </w:pPr>
      <w:rPr>
        <w:rFonts w:cs="Times New Roman"/>
      </w:rPr>
    </w:lvl>
    <w:lvl w:ilvl="7" w:tplc="BBBA61F8">
      <w:start w:val="1"/>
      <w:numFmt w:val="lowerLetter"/>
      <w:lvlText w:val="%8."/>
      <w:lvlJc w:val="left"/>
      <w:pPr>
        <w:ind w:left="7461" w:hanging="360"/>
      </w:pPr>
      <w:rPr>
        <w:rFonts w:cs="Times New Roman"/>
      </w:rPr>
    </w:lvl>
    <w:lvl w:ilvl="8" w:tplc="C6E6DBFC">
      <w:start w:val="1"/>
      <w:numFmt w:val="lowerRoman"/>
      <w:lvlText w:val="%9."/>
      <w:lvlJc w:val="right"/>
      <w:pPr>
        <w:ind w:left="8181" w:hanging="180"/>
      </w:pPr>
      <w:rPr>
        <w:rFonts w:cs="Times New Roman"/>
      </w:rPr>
    </w:lvl>
  </w:abstractNum>
  <w:abstractNum w:abstractNumId="32">
    <w:nsid w:val="34E1476D"/>
    <w:multiLevelType w:val="multilevel"/>
    <w:tmpl w:val="D280254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72F4BDC"/>
    <w:multiLevelType w:val="multilevel"/>
    <w:tmpl w:val="ED2EB7FE"/>
    <w:lvl w:ilvl="0">
      <w:start w:val="5"/>
      <w:numFmt w:val="decimal"/>
      <w:lvlText w:val="%1."/>
      <w:lvlJc w:val="left"/>
      <w:pPr>
        <w:ind w:left="675" w:hanging="675"/>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34">
    <w:nsid w:val="37E51135"/>
    <w:multiLevelType w:val="multilevel"/>
    <w:tmpl w:val="7DE09952"/>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82231DC"/>
    <w:multiLevelType w:val="hybridMultilevel"/>
    <w:tmpl w:val="E24C3388"/>
    <w:lvl w:ilvl="0" w:tplc="6F2C83FC">
      <w:start w:val="1"/>
      <w:numFmt w:val="lowerLetter"/>
      <w:lvlText w:val="%1)"/>
      <w:lvlJc w:val="left"/>
      <w:pPr>
        <w:ind w:left="2280" w:hanging="360"/>
      </w:pPr>
      <w:rPr>
        <w:rFonts w:cs="Times New Roman"/>
      </w:rPr>
    </w:lvl>
    <w:lvl w:ilvl="1" w:tplc="D5C8EA80">
      <w:start w:val="1"/>
      <w:numFmt w:val="lowerLetter"/>
      <w:lvlText w:val="%2."/>
      <w:lvlJc w:val="left"/>
      <w:pPr>
        <w:ind w:left="3000" w:hanging="360"/>
      </w:pPr>
      <w:rPr>
        <w:rFonts w:cs="Times New Roman"/>
      </w:rPr>
    </w:lvl>
    <w:lvl w:ilvl="2" w:tplc="CF3CB944">
      <w:start w:val="1"/>
      <w:numFmt w:val="lowerRoman"/>
      <w:lvlText w:val="%3."/>
      <w:lvlJc w:val="right"/>
      <w:pPr>
        <w:ind w:left="3720" w:hanging="180"/>
      </w:pPr>
      <w:rPr>
        <w:rFonts w:cs="Times New Roman"/>
      </w:rPr>
    </w:lvl>
    <w:lvl w:ilvl="3" w:tplc="FC12E9E8">
      <w:start w:val="1"/>
      <w:numFmt w:val="decimal"/>
      <w:lvlText w:val="%4."/>
      <w:lvlJc w:val="left"/>
      <w:pPr>
        <w:ind w:left="4440" w:hanging="360"/>
      </w:pPr>
      <w:rPr>
        <w:rFonts w:cs="Times New Roman"/>
      </w:rPr>
    </w:lvl>
    <w:lvl w:ilvl="4" w:tplc="F67EE62A">
      <w:start w:val="1"/>
      <w:numFmt w:val="lowerLetter"/>
      <w:lvlText w:val="%5."/>
      <w:lvlJc w:val="left"/>
      <w:pPr>
        <w:ind w:left="5160" w:hanging="360"/>
      </w:pPr>
      <w:rPr>
        <w:rFonts w:cs="Times New Roman"/>
      </w:rPr>
    </w:lvl>
    <w:lvl w:ilvl="5" w:tplc="94CA830E">
      <w:start w:val="1"/>
      <w:numFmt w:val="lowerRoman"/>
      <w:lvlText w:val="%6."/>
      <w:lvlJc w:val="right"/>
      <w:pPr>
        <w:ind w:left="5880" w:hanging="180"/>
      </w:pPr>
      <w:rPr>
        <w:rFonts w:cs="Times New Roman"/>
      </w:rPr>
    </w:lvl>
    <w:lvl w:ilvl="6" w:tplc="4B603444">
      <w:start w:val="1"/>
      <w:numFmt w:val="decimal"/>
      <w:lvlText w:val="%7."/>
      <w:lvlJc w:val="left"/>
      <w:pPr>
        <w:ind w:left="6600" w:hanging="360"/>
      </w:pPr>
      <w:rPr>
        <w:rFonts w:cs="Times New Roman"/>
      </w:rPr>
    </w:lvl>
    <w:lvl w:ilvl="7" w:tplc="9CEA5960">
      <w:start w:val="1"/>
      <w:numFmt w:val="lowerLetter"/>
      <w:lvlText w:val="%8."/>
      <w:lvlJc w:val="left"/>
      <w:pPr>
        <w:ind w:left="7320" w:hanging="360"/>
      </w:pPr>
      <w:rPr>
        <w:rFonts w:cs="Times New Roman"/>
      </w:rPr>
    </w:lvl>
    <w:lvl w:ilvl="8" w:tplc="12886F20">
      <w:start w:val="1"/>
      <w:numFmt w:val="lowerRoman"/>
      <w:lvlText w:val="%9."/>
      <w:lvlJc w:val="right"/>
      <w:pPr>
        <w:ind w:left="8040" w:hanging="180"/>
      </w:pPr>
      <w:rPr>
        <w:rFonts w:cs="Times New Roman"/>
      </w:rPr>
    </w:lvl>
  </w:abstractNum>
  <w:abstractNum w:abstractNumId="36">
    <w:nsid w:val="384E4DCA"/>
    <w:multiLevelType w:val="multilevel"/>
    <w:tmpl w:val="1BDE88C8"/>
    <w:lvl w:ilvl="0">
      <w:start w:val="8"/>
      <w:numFmt w:val="decimal"/>
      <w:lvlText w:val="%1"/>
      <w:lvlJc w:val="left"/>
      <w:pPr>
        <w:ind w:left="444" w:hanging="444"/>
      </w:pPr>
      <w:rPr>
        <w:rFonts w:hint="default"/>
      </w:rPr>
    </w:lvl>
    <w:lvl w:ilvl="1">
      <w:start w:val="8"/>
      <w:numFmt w:val="decimal"/>
      <w:lvlText w:val="%1.%2"/>
      <w:lvlJc w:val="left"/>
      <w:pPr>
        <w:ind w:left="1080" w:hanging="444"/>
      </w:pPr>
      <w:rPr>
        <w:rFonts w:hint="default"/>
      </w:rPr>
    </w:lvl>
    <w:lvl w:ilvl="2">
      <w:start w:val="2"/>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37">
    <w:nsid w:val="38E03603"/>
    <w:multiLevelType w:val="hybridMultilevel"/>
    <w:tmpl w:val="A1DC0E9C"/>
    <w:lvl w:ilvl="0" w:tplc="B570068E">
      <w:start w:val="1"/>
      <w:numFmt w:val="lowerLetter"/>
      <w:lvlText w:val="%1)"/>
      <w:lvlJc w:val="left"/>
      <w:pPr>
        <w:ind w:left="2524" w:hanging="360"/>
      </w:pPr>
      <w:rPr>
        <w:rFonts w:cs="Times New Roman"/>
      </w:rPr>
    </w:lvl>
    <w:lvl w:ilvl="1" w:tplc="ED902FB4">
      <w:start w:val="1"/>
      <w:numFmt w:val="lowerLetter"/>
      <w:lvlText w:val="%2."/>
      <w:lvlJc w:val="left"/>
      <w:pPr>
        <w:ind w:left="3244" w:hanging="360"/>
      </w:pPr>
      <w:rPr>
        <w:rFonts w:cs="Times New Roman"/>
      </w:rPr>
    </w:lvl>
    <w:lvl w:ilvl="2" w:tplc="9CF28B8E">
      <w:start w:val="1"/>
      <w:numFmt w:val="lowerRoman"/>
      <w:lvlText w:val="%3."/>
      <w:lvlJc w:val="right"/>
      <w:pPr>
        <w:ind w:left="3964" w:hanging="180"/>
      </w:pPr>
      <w:rPr>
        <w:rFonts w:cs="Times New Roman"/>
      </w:rPr>
    </w:lvl>
    <w:lvl w:ilvl="3" w:tplc="49C6B32C">
      <w:start w:val="1"/>
      <w:numFmt w:val="decimal"/>
      <w:lvlText w:val="%4."/>
      <w:lvlJc w:val="left"/>
      <w:pPr>
        <w:ind w:left="4684" w:hanging="360"/>
      </w:pPr>
      <w:rPr>
        <w:rFonts w:cs="Times New Roman"/>
      </w:rPr>
    </w:lvl>
    <w:lvl w:ilvl="4" w:tplc="487AFA2A">
      <w:start w:val="1"/>
      <w:numFmt w:val="lowerLetter"/>
      <w:lvlText w:val="%5."/>
      <w:lvlJc w:val="left"/>
      <w:pPr>
        <w:ind w:left="5404" w:hanging="360"/>
      </w:pPr>
      <w:rPr>
        <w:rFonts w:cs="Times New Roman"/>
      </w:rPr>
    </w:lvl>
    <w:lvl w:ilvl="5" w:tplc="C896C486">
      <w:start w:val="1"/>
      <w:numFmt w:val="lowerRoman"/>
      <w:lvlText w:val="%6."/>
      <w:lvlJc w:val="right"/>
      <w:pPr>
        <w:ind w:left="6124" w:hanging="180"/>
      </w:pPr>
      <w:rPr>
        <w:rFonts w:cs="Times New Roman"/>
      </w:rPr>
    </w:lvl>
    <w:lvl w:ilvl="6" w:tplc="D51E6632">
      <w:start w:val="1"/>
      <w:numFmt w:val="decimal"/>
      <w:lvlText w:val="%7."/>
      <w:lvlJc w:val="left"/>
      <w:pPr>
        <w:ind w:left="6844" w:hanging="360"/>
      </w:pPr>
      <w:rPr>
        <w:rFonts w:cs="Times New Roman"/>
      </w:rPr>
    </w:lvl>
    <w:lvl w:ilvl="7" w:tplc="E5848D40">
      <w:start w:val="1"/>
      <w:numFmt w:val="lowerLetter"/>
      <w:lvlText w:val="%8."/>
      <w:lvlJc w:val="left"/>
      <w:pPr>
        <w:ind w:left="7564" w:hanging="360"/>
      </w:pPr>
      <w:rPr>
        <w:rFonts w:cs="Times New Roman"/>
      </w:rPr>
    </w:lvl>
    <w:lvl w:ilvl="8" w:tplc="60B8E2D6">
      <w:start w:val="1"/>
      <w:numFmt w:val="lowerRoman"/>
      <w:lvlText w:val="%9."/>
      <w:lvlJc w:val="right"/>
      <w:pPr>
        <w:ind w:left="8284" w:hanging="180"/>
      </w:pPr>
      <w:rPr>
        <w:rFonts w:cs="Times New Roman"/>
      </w:rPr>
    </w:lvl>
  </w:abstractNum>
  <w:abstractNum w:abstractNumId="38">
    <w:nsid w:val="3BB835BE"/>
    <w:multiLevelType w:val="multilevel"/>
    <w:tmpl w:val="4176DAA6"/>
    <w:lvl w:ilvl="0">
      <w:start w:val="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2089"/>
        </w:tabs>
        <w:ind w:left="2701" w:hanging="432"/>
      </w:pPr>
      <w:rPr>
        <w:rFonts w:cs="Times New Roman" w:hint="default"/>
        <w:b/>
        <w:color w:val="000000"/>
      </w:rPr>
    </w:lvl>
    <w:lvl w:ilvl="2">
      <w:start w:val="1"/>
      <w:numFmt w:val="decimal"/>
      <w:lvlText w:val="%1.%2.%3."/>
      <w:lvlJc w:val="left"/>
      <w:pPr>
        <w:tabs>
          <w:tab w:val="num" w:pos="246"/>
        </w:tabs>
        <w:ind w:left="930" w:hanging="504"/>
      </w:pPr>
      <w:rPr>
        <w:rFonts w:ascii="Times New Roman" w:hAnsi="Times New Roman" w:cs="Times New Roman" w:hint="default"/>
        <w:b w:val="0"/>
        <w:color w:val="auto"/>
        <w:sz w:val="24"/>
        <w:szCs w:val="24"/>
      </w:rPr>
    </w:lvl>
    <w:lvl w:ilvl="3">
      <w:start w:val="1"/>
      <w:numFmt w:val="decimal"/>
      <w:lvlText w:val="%1.%2.%3.%4."/>
      <w:lvlJc w:val="left"/>
      <w:pPr>
        <w:tabs>
          <w:tab w:val="num" w:pos="-54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nsid w:val="3CB34CBD"/>
    <w:multiLevelType w:val="multilevel"/>
    <w:tmpl w:val="5962A110"/>
    <w:lvl w:ilvl="0">
      <w:start w:val="8"/>
      <w:numFmt w:val="decimal"/>
      <w:lvlText w:val="%1"/>
      <w:lvlJc w:val="left"/>
      <w:pPr>
        <w:ind w:left="612" w:hanging="612"/>
      </w:pPr>
      <w:rPr>
        <w:rFonts w:hint="default"/>
      </w:rPr>
    </w:lvl>
    <w:lvl w:ilvl="1">
      <w:start w:val="9"/>
      <w:numFmt w:val="decimal"/>
      <w:lvlText w:val="%1.%2"/>
      <w:lvlJc w:val="left"/>
      <w:pPr>
        <w:ind w:left="828" w:hanging="612"/>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0">
    <w:nsid w:val="3E3E119A"/>
    <w:multiLevelType w:val="hybridMultilevel"/>
    <w:tmpl w:val="27F2F568"/>
    <w:lvl w:ilvl="0" w:tplc="F52C3E44">
      <w:start w:val="1"/>
      <w:numFmt w:val="lowerLetter"/>
      <w:lvlText w:val="%1)"/>
      <w:lvlJc w:val="left"/>
      <w:pPr>
        <w:ind w:left="1920" w:hanging="360"/>
      </w:pPr>
      <w:rPr>
        <w:rFonts w:cs="Times New Roman"/>
        <w:b w:val="0"/>
      </w:rPr>
    </w:lvl>
    <w:lvl w:ilvl="1" w:tplc="35182A7C">
      <w:start w:val="1"/>
      <w:numFmt w:val="lowerLetter"/>
      <w:lvlText w:val="%2."/>
      <w:lvlJc w:val="left"/>
      <w:pPr>
        <w:ind w:left="2574" w:hanging="360"/>
      </w:pPr>
      <w:rPr>
        <w:rFonts w:cs="Times New Roman"/>
      </w:rPr>
    </w:lvl>
    <w:lvl w:ilvl="2" w:tplc="5088C630">
      <w:start w:val="1"/>
      <w:numFmt w:val="lowerRoman"/>
      <w:lvlText w:val="%3."/>
      <w:lvlJc w:val="right"/>
      <w:pPr>
        <w:ind w:left="3294" w:hanging="180"/>
      </w:pPr>
      <w:rPr>
        <w:rFonts w:cs="Times New Roman"/>
      </w:rPr>
    </w:lvl>
    <w:lvl w:ilvl="3" w:tplc="C5C6BE2A">
      <w:start w:val="1"/>
      <w:numFmt w:val="decimal"/>
      <w:lvlText w:val="%4."/>
      <w:lvlJc w:val="left"/>
      <w:pPr>
        <w:ind w:left="4014" w:hanging="360"/>
      </w:pPr>
      <w:rPr>
        <w:rFonts w:cs="Times New Roman"/>
      </w:rPr>
    </w:lvl>
    <w:lvl w:ilvl="4" w:tplc="E9167EBC">
      <w:start w:val="1"/>
      <w:numFmt w:val="lowerLetter"/>
      <w:lvlText w:val="%5."/>
      <w:lvlJc w:val="left"/>
      <w:pPr>
        <w:ind w:left="4734" w:hanging="360"/>
      </w:pPr>
      <w:rPr>
        <w:rFonts w:cs="Times New Roman"/>
      </w:rPr>
    </w:lvl>
    <w:lvl w:ilvl="5" w:tplc="6EA8B490">
      <w:start w:val="1"/>
      <w:numFmt w:val="lowerRoman"/>
      <w:lvlText w:val="%6."/>
      <w:lvlJc w:val="right"/>
      <w:pPr>
        <w:ind w:left="5454" w:hanging="180"/>
      </w:pPr>
      <w:rPr>
        <w:rFonts w:cs="Times New Roman"/>
      </w:rPr>
    </w:lvl>
    <w:lvl w:ilvl="6" w:tplc="88F24BBC">
      <w:start w:val="1"/>
      <w:numFmt w:val="decimal"/>
      <w:lvlText w:val="%7."/>
      <w:lvlJc w:val="left"/>
      <w:pPr>
        <w:ind w:left="6174" w:hanging="360"/>
      </w:pPr>
      <w:rPr>
        <w:rFonts w:cs="Times New Roman"/>
      </w:rPr>
    </w:lvl>
    <w:lvl w:ilvl="7" w:tplc="D354CF5C">
      <w:start w:val="1"/>
      <w:numFmt w:val="lowerLetter"/>
      <w:lvlText w:val="%8."/>
      <w:lvlJc w:val="left"/>
      <w:pPr>
        <w:ind w:left="6894" w:hanging="360"/>
      </w:pPr>
      <w:rPr>
        <w:rFonts w:cs="Times New Roman"/>
      </w:rPr>
    </w:lvl>
    <w:lvl w:ilvl="8" w:tplc="B5EEE80A">
      <w:start w:val="1"/>
      <w:numFmt w:val="lowerRoman"/>
      <w:lvlText w:val="%9."/>
      <w:lvlJc w:val="right"/>
      <w:pPr>
        <w:ind w:left="7614" w:hanging="180"/>
      </w:pPr>
      <w:rPr>
        <w:rFonts w:cs="Times New Roman"/>
      </w:rPr>
    </w:lvl>
  </w:abstractNum>
  <w:abstractNum w:abstractNumId="41">
    <w:nsid w:val="3F987128"/>
    <w:multiLevelType w:val="multilevel"/>
    <w:tmpl w:val="E5CA308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AB527A"/>
    <w:multiLevelType w:val="multilevel"/>
    <w:tmpl w:val="0419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0"/>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43">
    <w:nsid w:val="40705BBA"/>
    <w:multiLevelType w:val="hybridMultilevel"/>
    <w:tmpl w:val="642083F0"/>
    <w:lvl w:ilvl="0" w:tplc="78E448C2">
      <w:start w:val="1"/>
      <w:numFmt w:val="lowerLetter"/>
      <w:lvlText w:val="%1)"/>
      <w:lvlJc w:val="left"/>
      <w:pPr>
        <w:ind w:left="720" w:hanging="360"/>
      </w:pPr>
      <w:rPr>
        <w:rFonts w:cs="Times New Roman"/>
      </w:rPr>
    </w:lvl>
    <w:lvl w:ilvl="1" w:tplc="BC9E7702">
      <w:start w:val="1"/>
      <w:numFmt w:val="lowerLetter"/>
      <w:lvlText w:val="%2."/>
      <w:lvlJc w:val="left"/>
      <w:pPr>
        <w:ind w:left="1440" w:hanging="360"/>
      </w:pPr>
      <w:rPr>
        <w:rFonts w:cs="Times New Roman"/>
      </w:rPr>
    </w:lvl>
    <w:lvl w:ilvl="2" w:tplc="F8A68EA4">
      <w:start w:val="1"/>
      <w:numFmt w:val="lowerRoman"/>
      <w:lvlText w:val="%3."/>
      <w:lvlJc w:val="right"/>
      <w:pPr>
        <w:ind w:left="2160" w:hanging="180"/>
      </w:pPr>
      <w:rPr>
        <w:rFonts w:cs="Times New Roman"/>
      </w:rPr>
    </w:lvl>
    <w:lvl w:ilvl="3" w:tplc="B08EA5F4">
      <w:start w:val="1"/>
      <w:numFmt w:val="decimal"/>
      <w:lvlText w:val="%4."/>
      <w:lvlJc w:val="left"/>
      <w:pPr>
        <w:ind w:left="2880" w:hanging="360"/>
      </w:pPr>
      <w:rPr>
        <w:rFonts w:cs="Times New Roman"/>
      </w:rPr>
    </w:lvl>
    <w:lvl w:ilvl="4" w:tplc="0BA2C750">
      <w:start w:val="1"/>
      <w:numFmt w:val="lowerLetter"/>
      <w:lvlText w:val="%5."/>
      <w:lvlJc w:val="left"/>
      <w:pPr>
        <w:ind w:left="3600" w:hanging="360"/>
      </w:pPr>
      <w:rPr>
        <w:rFonts w:cs="Times New Roman"/>
      </w:rPr>
    </w:lvl>
    <w:lvl w:ilvl="5" w:tplc="D8ACD48C">
      <w:start w:val="1"/>
      <w:numFmt w:val="lowerRoman"/>
      <w:lvlText w:val="%6."/>
      <w:lvlJc w:val="right"/>
      <w:pPr>
        <w:ind w:left="4320" w:hanging="180"/>
      </w:pPr>
      <w:rPr>
        <w:rFonts w:cs="Times New Roman"/>
      </w:rPr>
    </w:lvl>
    <w:lvl w:ilvl="6" w:tplc="ABBE1458">
      <w:start w:val="1"/>
      <w:numFmt w:val="decimal"/>
      <w:lvlText w:val="%7."/>
      <w:lvlJc w:val="left"/>
      <w:pPr>
        <w:ind w:left="5040" w:hanging="360"/>
      </w:pPr>
      <w:rPr>
        <w:rFonts w:cs="Times New Roman"/>
      </w:rPr>
    </w:lvl>
    <w:lvl w:ilvl="7" w:tplc="D074A52A">
      <w:start w:val="1"/>
      <w:numFmt w:val="lowerLetter"/>
      <w:lvlText w:val="%8."/>
      <w:lvlJc w:val="left"/>
      <w:pPr>
        <w:ind w:left="5760" w:hanging="360"/>
      </w:pPr>
      <w:rPr>
        <w:rFonts w:cs="Times New Roman"/>
      </w:rPr>
    </w:lvl>
    <w:lvl w:ilvl="8" w:tplc="D14C0822">
      <w:start w:val="1"/>
      <w:numFmt w:val="lowerRoman"/>
      <w:lvlText w:val="%9."/>
      <w:lvlJc w:val="right"/>
      <w:pPr>
        <w:ind w:left="6480" w:hanging="180"/>
      </w:pPr>
      <w:rPr>
        <w:rFonts w:cs="Times New Roman"/>
      </w:rPr>
    </w:lvl>
  </w:abstractNum>
  <w:abstractNum w:abstractNumId="44">
    <w:nsid w:val="41215E3F"/>
    <w:multiLevelType w:val="multilevel"/>
    <w:tmpl w:val="E89081B0"/>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5">
    <w:nsid w:val="44147845"/>
    <w:multiLevelType w:val="hybridMultilevel"/>
    <w:tmpl w:val="8396B462"/>
    <w:lvl w:ilvl="0" w:tplc="711820C8">
      <w:start w:val="1"/>
      <w:numFmt w:val="decimal"/>
      <w:lvlText w:val="%1)"/>
      <w:lvlJc w:val="left"/>
      <w:pPr>
        <w:ind w:left="1287" w:hanging="360"/>
      </w:pPr>
    </w:lvl>
    <w:lvl w:ilvl="1" w:tplc="F7004ED6" w:tentative="1">
      <w:start w:val="1"/>
      <w:numFmt w:val="lowerLetter"/>
      <w:lvlText w:val="%2."/>
      <w:lvlJc w:val="left"/>
      <w:pPr>
        <w:ind w:left="2007" w:hanging="360"/>
      </w:pPr>
    </w:lvl>
    <w:lvl w:ilvl="2" w:tplc="E3106E2A" w:tentative="1">
      <w:start w:val="1"/>
      <w:numFmt w:val="lowerRoman"/>
      <w:lvlText w:val="%3."/>
      <w:lvlJc w:val="right"/>
      <w:pPr>
        <w:ind w:left="2727" w:hanging="180"/>
      </w:pPr>
    </w:lvl>
    <w:lvl w:ilvl="3" w:tplc="B040FD46" w:tentative="1">
      <w:start w:val="1"/>
      <w:numFmt w:val="decimal"/>
      <w:lvlText w:val="%4."/>
      <w:lvlJc w:val="left"/>
      <w:pPr>
        <w:ind w:left="3447" w:hanging="360"/>
      </w:pPr>
    </w:lvl>
    <w:lvl w:ilvl="4" w:tplc="0DD62E84" w:tentative="1">
      <w:start w:val="1"/>
      <w:numFmt w:val="lowerLetter"/>
      <w:lvlText w:val="%5."/>
      <w:lvlJc w:val="left"/>
      <w:pPr>
        <w:ind w:left="4167" w:hanging="360"/>
      </w:pPr>
    </w:lvl>
    <w:lvl w:ilvl="5" w:tplc="C55CF4A0" w:tentative="1">
      <w:start w:val="1"/>
      <w:numFmt w:val="lowerRoman"/>
      <w:lvlText w:val="%6."/>
      <w:lvlJc w:val="right"/>
      <w:pPr>
        <w:ind w:left="4887" w:hanging="180"/>
      </w:pPr>
    </w:lvl>
    <w:lvl w:ilvl="6" w:tplc="2CF04AFC" w:tentative="1">
      <w:start w:val="1"/>
      <w:numFmt w:val="decimal"/>
      <w:lvlText w:val="%7."/>
      <w:lvlJc w:val="left"/>
      <w:pPr>
        <w:ind w:left="5607" w:hanging="360"/>
      </w:pPr>
    </w:lvl>
    <w:lvl w:ilvl="7" w:tplc="194CD5B2" w:tentative="1">
      <w:start w:val="1"/>
      <w:numFmt w:val="lowerLetter"/>
      <w:lvlText w:val="%8."/>
      <w:lvlJc w:val="left"/>
      <w:pPr>
        <w:ind w:left="6327" w:hanging="360"/>
      </w:pPr>
    </w:lvl>
    <w:lvl w:ilvl="8" w:tplc="92EAB9E0" w:tentative="1">
      <w:start w:val="1"/>
      <w:numFmt w:val="lowerRoman"/>
      <w:lvlText w:val="%9."/>
      <w:lvlJc w:val="right"/>
      <w:pPr>
        <w:ind w:left="7047" w:hanging="180"/>
      </w:pPr>
    </w:lvl>
  </w:abstractNum>
  <w:abstractNum w:abstractNumId="46">
    <w:nsid w:val="44BC2A0F"/>
    <w:multiLevelType w:val="hybridMultilevel"/>
    <w:tmpl w:val="8898C4DA"/>
    <w:lvl w:ilvl="0" w:tplc="9C5C2534">
      <w:start w:val="1"/>
      <w:numFmt w:val="lowerLetter"/>
      <w:lvlText w:val="%1)"/>
      <w:lvlJc w:val="left"/>
      <w:pPr>
        <w:ind w:left="2421" w:hanging="360"/>
      </w:pPr>
      <w:rPr>
        <w:rFonts w:cs="Times New Roman"/>
      </w:rPr>
    </w:lvl>
    <w:lvl w:ilvl="1" w:tplc="805CEBE2">
      <w:start w:val="1"/>
      <w:numFmt w:val="lowerLetter"/>
      <w:lvlText w:val="%2."/>
      <w:lvlJc w:val="left"/>
      <w:pPr>
        <w:ind w:left="3141" w:hanging="360"/>
      </w:pPr>
      <w:rPr>
        <w:rFonts w:cs="Times New Roman"/>
      </w:rPr>
    </w:lvl>
    <w:lvl w:ilvl="2" w:tplc="CEDC639A">
      <w:start w:val="1"/>
      <w:numFmt w:val="lowerRoman"/>
      <w:lvlText w:val="%3."/>
      <w:lvlJc w:val="right"/>
      <w:pPr>
        <w:ind w:left="3861" w:hanging="180"/>
      </w:pPr>
      <w:rPr>
        <w:rFonts w:cs="Times New Roman"/>
      </w:rPr>
    </w:lvl>
    <w:lvl w:ilvl="3" w:tplc="8ABE27AE">
      <w:start w:val="1"/>
      <w:numFmt w:val="decimal"/>
      <w:lvlText w:val="%4."/>
      <w:lvlJc w:val="left"/>
      <w:pPr>
        <w:ind w:left="4581" w:hanging="360"/>
      </w:pPr>
      <w:rPr>
        <w:rFonts w:cs="Times New Roman"/>
      </w:rPr>
    </w:lvl>
    <w:lvl w:ilvl="4" w:tplc="BF4099D4">
      <w:start w:val="1"/>
      <w:numFmt w:val="lowerLetter"/>
      <w:lvlText w:val="%5."/>
      <w:lvlJc w:val="left"/>
      <w:pPr>
        <w:ind w:left="5301" w:hanging="360"/>
      </w:pPr>
      <w:rPr>
        <w:rFonts w:cs="Times New Roman"/>
      </w:rPr>
    </w:lvl>
    <w:lvl w:ilvl="5" w:tplc="D2B4C288">
      <w:start w:val="1"/>
      <w:numFmt w:val="lowerRoman"/>
      <w:lvlText w:val="%6."/>
      <w:lvlJc w:val="right"/>
      <w:pPr>
        <w:ind w:left="6021" w:hanging="180"/>
      </w:pPr>
      <w:rPr>
        <w:rFonts w:cs="Times New Roman"/>
      </w:rPr>
    </w:lvl>
    <w:lvl w:ilvl="6" w:tplc="7FB83CC0">
      <w:start w:val="1"/>
      <w:numFmt w:val="decimal"/>
      <w:lvlText w:val="%7."/>
      <w:lvlJc w:val="left"/>
      <w:pPr>
        <w:ind w:left="6741" w:hanging="360"/>
      </w:pPr>
      <w:rPr>
        <w:rFonts w:cs="Times New Roman"/>
      </w:rPr>
    </w:lvl>
    <w:lvl w:ilvl="7" w:tplc="18B8C02A">
      <w:start w:val="1"/>
      <w:numFmt w:val="lowerLetter"/>
      <w:lvlText w:val="%8."/>
      <w:lvlJc w:val="left"/>
      <w:pPr>
        <w:ind w:left="7461" w:hanging="360"/>
      </w:pPr>
      <w:rPr>
        <w:rFonts w:cs="Times New Roman"/>
      </w:rPr>
    </w:lvl>
    <w:lvl w:ilvl="8" w:tplc="910021CA">
      <w:start w:val="1"/>
      <w:numFmt w:val="lowerRoman"/>
      <w:lvlText w:val="%9."/>
      <w:lvlJc w:val="right"/>
      <w:pPr>
        <w:ind w:left="8181" w:hanging="180"/>
      </w:pPr>
      <w:rPr>
        <w:rFonts w:cs="Times New Roman"/>
      </w:rPr>
    </w:lvl>
  </w:abstractNum>
  <w:abstractNum w:abstractNumId="47">
    <w:nsid w:val="463C3E61"/>
    <w:multiLevelType w:val="hybridMultilevel"/>
    <w:tmpl w:val="9B72FBE0"/>
    <w:lvl w:ilvl="0" w:tplc="B2DAF18E">
      <w:start w:val="1"/>
      <w:numFmt w:val="lowerLetter"/>
      <w:lvlText w:val="%1)"/>
      <w:lvlJc w:val="left"/>
      <w:pPr>
        <w:ind w:left="2524" w:hanging="360"/>
      </w:pPr>
      <w:rPr>
        <w:rFonts w:cs="Times New Roman"/>
      </w:rPr>
    </w:lvl>
    <w:lvl w:ilvl="1" w:tplc="04190019">
      <w:start w:val="1"/>
      <w:numFmt w:val="lowerLetter"/>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start w:val="1"/>
      <w:numFmt w:val="decimal"/>
      <w:lvlText w:val="%4."/>
      <w:lvlJc w:val="left"/>
      <w:pPr>
        <w:ind w:left="4684" w:hanging="360"/>
      </w:pPr>
      <w:rPr>
        <w:rFonts w:cs="Times New Roman"/>
      </w:rPr>
    </w:lvl>
    <w:lvl w:ilvl="4" w:tplc="04190019">
      <w:start w:val="1"/>
      <w:numFmt w:val="lowerLetter"/>
      <w:lvlText w:val="%5."/>
      <w:lvlJc w:val="left"/>
      <w:pPr>
        <w:ind w:left="5404" w:hanging="360"/>
      </w:pPr>
      <w:rPr>
        <w:rFonts w:cs="Times New Roman"/>
      </w:rPr>
    </w:lvl>
    <w:lvl w:ilvl="5" w:tplc="0419001B">
      <w:start w:val="1"/>
      <w:numFmt w:val="lowerRoman"/>
      <w:lvlText w:val="%6."/>
      <w:lvlJc w:val="right"/>
      <w:pPr>
        <w:ind w:left="6124" w:hanging="180"/>
      </w:pPr>
      <w:rPr>
        <w:rFonts w:cs="Times New Roman"/>
      </w:rPr>
    </w:lvl>
    <w:lvl w:ilvl="6" w:tplc="0419000F">
      <w:start w:val="1"/>
      <w:numFmt w:val="decimal"/>
      <w:lvlText w:val="%7."/>
      <w:lvlJc w:val="left"/>
      <w:pPr>
        <w:ind w:left="6844" w:hanging="360"/>
      </w:pPr>
      <w:rPr>
        <w:rFonts w:cs="Times New Roman"/>
      </w:rPr>
    </w:lvl>
    <w:lvl w:ilvl="7" w:tplc="04190019">
      <w:start w:val="1"/>
      <w:numFmt w:val="lowerLetter"/>
      <w:lvlText w:val="%8."/>
      <w:lvlJc w:val="left"/>
      <w:pPr>
        <w:ind w:left="7564" w:hanging="360"/>
      </w:pPr>
      <w:rPr>
        <w:rFonts w:cs="Times New Roman"/>
      </w:rPr>
    </w:lvl>
    <w:lvl w:ilvl="8" w:tplc="0419001B">
      <w:start w:val="1"/>
      <w:numFmt w:val="lowerRoman"/>
      <w:lvlText w:val="%9."/>
      <w:lvlJc w:val="right"/>
      <w:pPr>
        <w:ind w:left="8284" w:hanging="180"/>
      </w:pPr>
      <w:rPr>
        <w:rFonts w:cs="Times New Roman"/>
      </w:rPr>
    </w:lvl>
  </w:abstractNum>
  <w:abstractNum w:abstractNumId="48">
    <w:nsid w:val="46A61F01"/>
    <w:multiLevelType w:val="hybridMultilevel"/>
    <w:tmpl w:val="84E27800"/>
    <w:lvl w:ilvl="0" w:tplc="10A00924">
      <w:start w:val="1"/>
      <w:numFmt w:val="lowerLetter"/>
      <w:lvlText w:val="%1)"/>
      <w:lvlJc w:val="left"/>
      <w:pPr>
        <w:ind w:left="1620" w:hanging="360"/>
      </w:pPr>
      <w:rPr>
        <w:rFonts w:cs="Times New Roman"/>
      </w:rPr>
    </w:lvl>
    <w:lvl w:ilvl="1" w:tplc="F66416E0">
      <w:start w:val="1"/>
      <w:numFmt w:val="lowerLetter"/>
      <w:lvlText w:val="%2."/>
      <w:lvlJc w:val="left"/>
      <w:pPr>
        <w:ind w:left="3244" w:hanging="360"/>
      </w:pPr>
      <w:rPr>
        <w:rFonts w:cs="Times New Roman"/>
      </w:rPr>
    </w:lvl>
    <w:lvl w:ilvl="2" w:tplc="D57C93AE">
      <w:start w:val="1"/>
      <w:numFmt w:val="lowerRoman"/>
      <w:lvlText w:val="%3."/>
      <w:lvlJc w:val="right"/>
      <w:pPr>
        <w:ind w:left="3964" w:hanging="180"/>
      </w:pPr>
      <w:rPr>
        <w:rFonts w:cs="Times New Roman"/>
      </w:rPr>
    </w:lvl>
    <w:lvl w:ilvl="3" w:tplc="FAAC6244">
      <w:start w:val="1"/>
      <w:numFmt w:val="decimal"/>
      <w:lvlText w:val="%4."/>
      <w:lvlJc w:val="left"/>
      <w:pPr>
        <w:ind w:left="4684" w:hanging="360"/>
      </w:pPr>
      <w:rPr>
        <w:rFonts w:cs="Times New Roman"/>
      </w:rPr>
    </w:lvl>
    <w:lvl w:ilvl="4" w:tplc="6206E162">
      <w:start w:val="1"/>
      <w:numFmt w:val="lowerLetter"/>
      <w:lvlText w:val="%5."/>
      <w:lvlJc w:val="left"/>
      <w:pPr>
        <w:ind w:left="5404" w:hanging="360"/>
      </w:pPr>
      <w:rPr>
        <w:rFonts w:cs="Times New Roman"/>
      </w:rPr>
    </w:lvl>
    <w:lvl w:ilvl="5" w:tplc="3134DE90">
      <w:start w:val="1"/>
      <w:numFmt w:val="lowerRoman"/>
      <w:lvlText w:val="%6."/>
      <w:lvlJc w:val="right"/>
      <w:pPr>
        <w:ind w:left="6124" w:hanging="180"/>
      </w:pPr>
      <w:rPr>
        <w:rFonts w:cs="Times New Roman"/>
      </w:rPr>
    </w:lvl>
    <w:lvl w:ilvl="6" w:tplc="D6E22FEC">
      <w:start w:val="1"/>
      <w:numFmt w:val="decimal"/>
      <w:lvlText w:val="%7."/>
      <w:lvlJc w:val="left"/>
      <w:pPr>
        <w:ind w:left="6844" w:hanging="360"/>
      </w:pPr>
      <w:rPr>
        <w:rFonts w:cs="Times New Roman"/>
      </w:rPr>
    </w:lvl>
    <w:lvl w:ilvl="7" w:tplc="DE727D50">
      <w:start w:val="1"/>
      <w:numFmt w:val="lowerLetter"/>
      <w:lvlText w:val="%8."/>
      <w:lvlJc w:val="left"/>
      <w:pPr>
        <w:ind w:left="7564" w:hanging="360"/>
      </w:pPr>
      <w:rPr>
        <w:rFonts w:cs="Times New Roman"/>
      </w:rPr>
    </w:lvl>
    <w:lvl w:ilvl="8" w:tplc="DC16FB42">
      <w:start w:val="1"/>
      <w:numFmt w:val="lowerRoman"/>
      <w:lvlText w:val="%9."/>
      <w:lvlJc w:val="right"/>
      <w:pPr>
        <w:ind w:left="8284" w:hanging="180"/>
      </w:pPr>
      <w:rPr>
        <w:rFonts w:cs="Times New Roman"/>
      </w:rPr>
    </w:lvl>
  </w:abstractNum>
  <w:abstractNum w:abstractNumId="49">
    <w:nsid w:val="46D76C22"/>
    <w:multiLevelType w:val="multilevel"/>
    <w:tmpl w:val="3B1C24D4"/>
    <w:lvl w:ilvl="0">
      <w:start w:val="8"/>
      <w:numFmt w:val="decimal"/>
      <w:lvlText w:val="%1."/>
      <w:lvlJc w:val="left"/>
      <w:pPr>
        <w:ind w:left="672" w:hanging="672"/>
      </w:pPr>
      <w:rPr>
        <w:rFonts w:hint="default"/>
      </w:rPr>
    </w:lvl>
    <w:lvl w:ilvl="1">
      <w:start w:val="9"/>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8E0706D"/>
    <w:multiLevelType w:val="hybridMultilevel"/>
    <w:tmpl w:val="CE7CEE08"/>
    <w:lvl w:ilvl="0" w:tplc="4CE2F2F0">
      <w:start w:val="1"/>
      <w:numFmt w:val="lowerLetter"/>
      <w:lvlText w:val="%1)"/>
      <w:lvlJc w:val="left"/>
      <w:pPr>
        <w:ind w:left="720" w:hanging="360"/>
      </w:pPr>
      <w:rPr>
        <w:rFonts w:cs="Times New Roman"/>
      </w:rPr>
    </w:lvl>
    <w:lvl w:ilvl="1" w:tplc="864C9E48">
      <w:start w:val="1"/>
      <w:numFmt w:val="lowerLetter"/>
      <w:lvlText w:val="%2."/>
      <w:lvlJc w:val="left"/>
      <w:pPr>
        <w:ind w:left="1440" w:hanging="360"/>
      </w:pPr>
      <w:rPr>
        <w:rFonts w:cs="Times New Roman"/>
      </w:rPr>
    </w:lvl>
    <w:lvl w:ilvl="2" w:tplc="BC72DE14">
      <w:start w:val="1"/>
      <w:numFmt w:val="lowerRoman"/>
      <w:lvlText w:val="%3."/>
      <w:lvlJc w:val="right"/>
      <w:pPr>
        <w:ind w:left="2160" w:hanging="180"/>
      </w:pPr>
      <w:rPr>
        <w:rFonts w:cs="Times New Roman"/>
      </w:rPr>
    </w:lvl>
    <w:lvl w:ilvl="3" w:tplc="4C26B4B2">
      <w:start w:val="1"/>
      <w:numFmt w:val="decimal"/>
      <w:lvlText w:val="%4."/>
      <w:lvlJc w:val="left"/>
      <w:pPr>
        <w:ind w:left="2880" w:hanging="360"/>
      </w:pPr>
      <w:rPr>
        <w:rFonts w:cs="Times New Roman"/>
      </w:rPr>
    </w:lvl>
    <w:lvl w:ilvl="4" w:tplc="B3D8DA58">
      <w:start w:val="1"/>
      <w:numFmt w:val="lowerLetter"/>
      <w:lvlText w:val="%5."/>
      <w:lvlJc w:val="left"/>
      <w:pPr>
        <w:ind w:left="3600" w:hanging="360"/>
      </w:pPr>
      <w:rPr>
        <w:rFonts w:cs="Times New Roman"/>
      </w:rPr>
    </w:lvl>
    <w:lvl w:ilvl="5" w:tplc="E32CCF3E">
      <w:start w:val="1"/>
      <w:numFmt w:val="lowerRoman"/>
      <w:lvlText w:val="%6."/>
      <w:lvlJc w:val="right"/>
      <w:pPr>
        <w:ind w:left="4320" w:hanging="180"/>
      </w:pPr>
      <w:rPr>
        <w:rFonts w:cs="Times New Roman"/>
      </w:rPr>
    </w:lvl>
    <w:lvl w:ilvl="6" w:tplc="1E063966">
      <w:start w:val="1"/>
      <w:numFmt w:val="decimal"/>
      <w:lvlText w:val="%7."/>
      <w:lvlJc w:val="left"/>
      <w:pPr>
        <w:ind w:left="5040" w:hanging="360"/>
      </w:pPr>
      <w:rPr>
        <w:rFonts w:cs="Times New Roman"/>
      </w:rPr>
    </w:lvl>
    <w:lvl w:ilvl="7" w:tplc="5DCA89DA">
      <w:start w:val="1"/>
      <w:numFmt w:val="lowerLetter"/>
      <w:lvlText w:val="%8."/>
      <w:lvlJc w:val="left"/>
      <w:pPr>
        <w:ind w:left="5760" w:hanging="360"/>
      </w:pPr>
      <w:rPr>
        <w:rFonts w:cs="Times New Roman"/>
      </w:rPr>
    </w:lvl>
    <w:lvl w:ilvl="8" w:tplc="17521ACA">
      <w:start w:val="1"/>
      <w:numFmt w:val="lowerRoman"/>
      <w:lvlText w:val="%9."/>
      <w:lvlJc w:val="right"/>
      <w:pPr>
        <w:ind w:left="6480" w:hanging="180"/>
      </w:pPr>
      <w:rPr>
        <w:rFonts w:cs="Times New Roman"/>
      </w:rPr>
    </w:lvl>
  </w:abstractNum>
  <w:abstractNum w:abstractNumId="51">
    <w:nsid w:val="4B331AB0"/>
    <w:multiLevelType w:val="hybridMultilevel"/>
    <w:tmpl w:val="115E8144"/>
    <w:lvl w:ilvl="0" w:tplc="C3C847BA">
      <w:start w:val="1"/>
      <w:numFmt w:val="decimal"/>
      <w:lvlText w:val="%1."/>
      <w:lvlJc w:val="left"/>
      <w:pPr>
        <w:ind w:left="720" w:hanging="360"/>
      </w:pPr>
    </w:lvl>
    <w:lvl w:ilvl="1" w:tplc="4086A00A" w:tentative="1">
      <w:start w:val="1"/>
      <w:numFmt w:val="lowerLetter"/>
      <w:lvlText w:val="%2."/>
      <w:lvlJc w:val="left"/>
      <w:pPr>
        <w:ind w:left="1440" w:hanging="360"/>
      </w:pPr>
    </w:lvl>
    <w:lvl w:ilvl="2" w:tplc="2DCEC046">
      <w:start w:val="1"/>
      <w:numFmt w:val="lowerRoman"/>
      <w:lvlText w:val="%3."/>
      <w:lvlJc w:val="right"/>
      <w:pPr>
        <w:ind w:left="2160" w:hanging="180"/>
      </w:pPr>
    </w:lvl>
    <w:lvl w:ilvl="3" w:tplc="EF74C62E" w:tentative="1">
      <w:start w:val="1"/>
      <w:numFmt w:val="decimal"/>
      <w:lvlText w:val="%4."/>
      <w:lvlJc w:val="left"/>
      <w:pPr>
        <w:ind w:left="2880" w:hanging="360"/>
      </w:pPr>
    </w:lvl>
    <w:lvl w:ilvl="4" w:tplc="81FABDD4" w:tentative="1">
      <w:start w:val="1"/>
      <w:numFmt w:val="lowerLetter"/>
      <w:lvlText w:val="%5."/>
      <w:lvlJc w:val="left"/>
      <w:pPr>
        <w:ind w:left="3600" w:hanging="360"/>
      </w:pPr>
    </w:lvl>
    <w:lvl w:ilvl="5" w:tplc="15F24DFA" w:tentative="1">
      <w:start w:val="1"/>
      <w:numFmt w:val="lowerRoman"/>
      <w:lvlText w:val="%6."/>
      <w:lvlJc w:val="right"/>
      <w:pPr>
        <w:ind w:left="4320" w:hanging="180"/>
      </w:pPr>
    </w:lvl>
    <w:lvl w:ilvl="6" w:tplc="EFECBF7E" w:tentative="1">
      <w:start w:val="1"/>
      <w:numFmt w:val="decimal"/>
      <w:lvlText w:val="%7."/>
      <w:lvlJc w:val="left"/>
      <w:pPr>
        <w:ind w:left="5040" w:hanging="360"/>
      </w:pPr>
    </w:lvl>
    <w:lvl w:ilvl="7" w:tplc="C6E249D6" w:tentative="1">
      <w:start w:val="1"/>
      <w:numFmt w:val="lowerLetter"/>
      <w:lvlText w:val="%8."/>
      <w:lvlJc w:val="left"/>
      <w:pPr>
        <w:ind w:left="5760" w:hanging="360"/>
      </w:pPr>
    </w:lvl>
    <w:lvl w:ilvl="8" w:tplc="E350237A" w:tentative="1">
      <w:start w:val="1"/>
      <w:numFmt w:val="lowerRoman"/>
      <w:lvlText w:val="%9."/>
      <w:lvlJc w:val="right"/>
      <w:pPr>
        <w:ind w:left="6480" w:hanging="180"/>
      </w:pPr>
    </w:lvl>
  </w:abstractNum>
  <w:abstractNum w:abstractNumId="52">
    <w:nsid w:val="508C43DC"/>
    <w:multiLevelType w:val="multilevel"/>
    <w:tmpl w:val="25020D64"/>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1314B3"/>
    <w:multiLevelType w:val="hybridMultilevel"/>
    <w:tmpl w:val="06A8AAE8"/>
    <w:lvl w:ilvl="0" w:tplc="3A925A80">
      <w:start w:val="1"/>
      <w:numFmt w:val="lowerLetter"/>
      <w:lvlText w:val="%1)"/>
      <w:lvlJc w:val="left"/>
      <w:pPr>
        <w:ind w:left="2524" w:hanging="360"/>
      </w:pPr>
      <w:rPr>
        <w:rFonts w:cs="Times New Roman"/>
      </w:rPr>
    </w:lvl>
    <w:lvl w:ilvl="1" w:tplc="5498AEF2">
      <w:start w:val="1"/>
      <w:numFmt w:val="lowerLetter"/>
      <w:lvlText w:val="%2."/>
      <w:lvlJc w:val="left"/>
      <w:pPr>
        <w:ind w:left="3244" w:hanging="360"/>
      </w:pPr>
      <w:rPr>
        <w:rFonts w:cs="Times New Roman"/>
      </w:rPr>
    </w:lvl>
    <w:lvl w:ilvl="2" w:tplc="E4D69780">
      <w:start w:val="1"/>
      <w:numFmt w:val="lowerRoman"/>
      <w:lvlText w:val="%3."/>
      <w:lvlJc w:val="right"/>
      <w:pPr>
        <w:ind w:left="3964" w:hanging="180"/>
      </w:pPr>
      <w:rPr>
        <w:rFonts w:cs="Times New Roman"/>
      </w:rPr>
    </w:lvl>
    <w:lvl w:ilvl="3" w:tplc="8C74A0C4">
      <w:start w:val="1"/>
      <w:numFmt w:val="decimal"/>
      <w:lvlText w:val="%4."/>
      <w:lvlJc w:val="left"/>
      <w:pPr>
        <w:ind w:left="4684" w:hanging="360"/>
      </w:pPr>
      <w:rPr>
        <w:rFonts w:cs="Times New Roman"/>
      </w:rPr>
    </w:lvl>
    <w:lvl w:ilvl="4" w:tplc="14D6D03A">
      <w:start w:val="1"/>
      <w:numFmt w:val="lowerLetter"/>
      <w:lvlText w:val="%5."/>
      <w:lvlJc w:val="left"/>
      <w:pPr>
        <w:ind w:left="5404" w:hanging="360"/>
      </w:pPr>
      <w:rPr>
        <w:rFonts w:cs="Times New Roman"/>
      </w:rPr>
    </w:lvl>
    <w:lvl w:ilvl="5" w:tplc="F2322AE8">
      <w:start w:val="1"/>
      <w:numFmt w:val="lowerRoman"/>
      <w:lvlText w:val="%6."/>
      <w:lvlJc w:val="right"/>
      <w:pPr>
        <w:ind w:left="6124" w:hanging="180"/>
      </w:pPr>
      <w:rPr>
        <w:rFonts w:cs="Times New Roman"/>
      </w:rPr>
    </w:lvl>
    <w:lvl w:ilvl="6" w:tplc="85521C06">
      <w:start w:val="1"/>
      <w:numFmt w:val="decimal"/>
      <w:lvlText w:val="%7."/>
      <w:lvlJc w:val="left"/>
      <w:pPr>
        <w:ind w:left="6844" w:hanging="360"/>
      </w:pPr>
      <w:rPr>
        <w:rFonts w:cs="Times New Roman"/>
      </w:rPr>
    </w:lvl>
    <w:lvl w:ilvl="7" w:tplc="70F85732">
      <w:start w:val="1"/>
      <w:numFmt w:val="lowerLetter"/>
      <w:lvlText w:val="%8."/>
      <w:lvlJc w:val="left"/>
      <w:pPr>
        <w:ind w:left="7564" w:hanging="360"/>
      </w:pPr>
      <w:rPr>
        <w:rFonts w:cs="Times New Roman"/>
      </w:rPr>
    </w:lvl>
    <w:lvl w:ilvl="8" w:tplc="B19C517A">
      <w:start w:val="1"/>
      <w:numFmt w:val="lowerRoman"/>
      <w:lvlText w:val="%9."/>
      <w:lvlJc w:val="right"/>
      <w:pPr>
        <w:ind w:left="8284" w:hanging="180"/>
      </w:pPr>
      <w:rPr>
        <w:rFonts w:cs="Times New Roman"/>
      </w:rPr>
    </w:lvl>
  </w:abstractNum>
  <w:abstractNum w:abstractNumId="54">
    <w:nsid w:val="56A53C48"/>
    <w:multiLevelType w:val="multilevel"/>
    <w:tmpl w:val="CEDAFC9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86D0416"/>
    <w:multiLevelType w:val="hybridMultilevel"/>
    <w:tmpl w:val="CE08B688"/>
    <w:lvl w:ilvl="0" w:tplc="98B85864">
      <w:start w:val="1"/>
      <w:numFmt w:val="decimal"/>
      <w:lvlText w:val="%1."/>
      <w:lvlJc w:val="left"/>
      <w:pPr>
        <w:ind w:left="720" w:hanging="360"/>
      </w:pPr>
    </w:lvl>
    <w:lvl w:ilvl="1" w:tplc="84BEFE0E" w:tentative="1">
      <w:start w:val="1"/>
      <w:numFmt w:val="lowerLetter"/>
      <w:lvlText w:val="%2."/>
      <w:lvlJc w:val="left"/>
      <w:pPr>
        <w:ind w:left="1440" w:hanging="360"/>
      </w:pPr>
    </w:lvl>
    <w:lvl w:ilvl="2" w:tplc="1690F5E6">
      <w:start w:val="1"/>
      <w:numFmt w:val="lowerRoman"/>
      <w:lvlText w:val="%3."/>
      <w:lvlJc w:val="right"/>
      <w:pPr>
        <w:ind w:left="2160" w:hanging="180"/>
      </w:pPr>
    </w:lvl>
    <w:lvl w:ilvl="3" w:tplc="205CDDAE" w:tentative="1">
      <w:start w:val="1"/>
      <w:numFmt w:val="decimal"/>
      <w:lvlText w:val="%4."/>
      <w:lvlJc w:val="left"/>
      <w:pPr>
        <w:ind w:left="2880" w:hanging="360"/>
      </w:pPr>
    </w:lvl>
    <w:lvl w:ilvl="4" w:tplc="EEB2CD0C" w:tentative="1">
      <w:start w:val="1"/>
      <w:numFmt w:val="lowerLetter"/>
      <w:lvlText w:val="%5."/>
      <w:lvlJc w:val="left"/>
      <w:pPr>
        <w:ind w:left="3600" w:hanging="360"/>
      </w:pPr>
    </w:lvl>
    <w:lvl w:ilvl="5" w:tplc="00063C40" w:tentative="1">
      <w:start w:val="1"/>
      <w:numFmt w:val="lowerRoman"/>
      <w:lvlText w:val="%6."/>
      <w:lvlJc w:val="right"/>
      <w:pPr>
        <w:ind w:left="4320" w:hanging="180"/>
      </w:pPr>
    </w:lvl>
    <w:lvl w:ilvl="6" w:tplc="F5CC337E" w:tentative="1">
      <w:start w:val="1"/>
      <w:numFmt w:val="decimal"/>
      <w:lvlText w:val="%7."/>
      <w:lvlJc w:val="left"/>
      <w:pPr>
        <w:ind w:left="5040" w:hanging="360"/>
      </w:pPr>
    </w:lvl>
    <w:lvl w:ilvl="7" w:tplc="B7AE31D2" w:tentative="1">
      <w:start w:val="1"/>
      <w:numFmt w:val="lowerLetter"/>
      <w:lvlText w:val="%8."/>
      <w:lvlJc w:val="left"/>
      <w:pPr>
        <w:ind w:left="5760" w:hanging="360"/>
      </w:pPr>
    </w:lvl>
    <w:lvl w:ilvl="8" w:tplc="AA82DED8" w:tentative="1">
      <w:start w:val="1"/>
      <w:numFmt w:val="lowerRoman"/>
      <w:lvlText w:val="%9."/>
      <w:lvlJc w:val="right"/>
      <w:pPr>
        <w:ind w:left="6480" w:hanging="180"/>
      </w:pPr>
    </w:lvl>
  </w:abstractNum>
  <w:abstractNum w:abstractNumId="56">
    <w:nsid w:val="58C24A05"/>
    <w:multiLevelType w:val="hybridMultilevel"/>
    <w:tmpl w:val="B5F04562"/>
    <w:lvl w:ilvl="0" w:tplc="04190011">
      <w:start w:val="1"/>
      <w:numFmt w:val="lowerLetter"/>
      <w:lvlText w:val="%1)"/>
      <w:lvlJc w:val="left"/>
      <w:pPr>
        <w:ind w:left="2421" w:hanging="360"/>
      </w:pPr>
      <w:rPr>
        <w:rFonts w:cs="Times New Roman"/>
      </w:rPr>
    </w:lvl>
    <w:lvl w:ilvl="1" w:tplc="04190019">
      <w:start w:val="1"/>
      <w:numFmt w:val="lowerLetter"/>
      <w:lvlText w:val="%2."/>
      <w:lvlJc w:val="left"/>
      <w:pPr>
        <w:ind w:left="3141" w:hanging="360"/>
      </w:pPr>
      <w:rPr>
        <w:rFonts w:cs="Times New Roman"/>
      </w:rPr>
    </w:lvl>
    <w:lvl w:ilvl="2" w:tplc="0419001B">
      <w:start w:val="1"/>
      <w:numFmt w:val="lowerRoman"/>
      <w:lvlText w:val="%3."/>
      <w:lvlJc w:val="right"/>
      <w:pPr>
        <w:ind w:left="3861" w:hanging="180"/>
      </w:pPr>
      <w:rPr>
        <w:rFonts w:cs="Times New Roman"/>
      </w:rPr>
    </w:lvl>
    <w:lvl w:ilvl="3" w:tplc="0419000F">
      <w:start w:val="1"/>
      <w:numFmt w:val="decimal"/>
      <w:lvlText w:val="%4."/>
      <w:lvlJc w:val="left"/>
      <w:pPr>
        <w:ind w:left="4581" w:hanging="360"/>
      </w:pPr>
      <w:rPr>
        <w:rFonts w:cs="Times New Roman"/>
      </w:rPr>
    </w:lvl>
    <w:lvl w:ilvl="4" w:tplc="04190019">
      <w:start w:val="1"/>
      <w:numFmt w:val="lowerLetter"/>
      <w:lvlText w:val="%5."/>
      <w:lvlJc w:val="left"/>
      <w:pPr>
        <w:ind w:left="5301" w:hanging="360"/>
      </w:pPr>
      <w:rPr>
        <w:rFonts w:cs="Times New Roman"/>
      </w:rPr>
    </w:lvl>
    <w:lvl w:ilvl="5" w:tplc="0419001B">
      <w:start w:val="1"/>
      <w:numFmt w:val="lowerRoman"/>
      <w:lvlText w:val="%6."/>
      <w:lvlJc w:val="right"/>
      <w:pPr>
        <w:ind w:left="6021" w:hanging="180"/>
      </w:pPr>
      <w:rPr>
        <w:rFonts w:cs="Times New Roman"/>
      </w:rPr>
    </w:lvl>
    <w:lvl w:ilvl="6" w:tplc="0419000F">
      <w:start w:val="1"/>
      <w:numFmt w:val="decimal"/>
      <w:lvlText w:val="%7."/>
      <w:lvlJc w:val="left"/>
      <w:pPr>
        <w:ind w:left="6741" w:hanging="360"/>
      </w:pPr>
      <w:rPr>
        <w:rFonts w:cs="Times New Roman"/>
      </w:rPr>
    </w:lvl>
    <w:lvl w:ilvl="7" w:tplc="04190019">
      <w:start w:val="1"/>
      <w:numFmt w:val="lowerLetter"/>
      <w:lvlText w:val="%8."/>
      <w:lvlJc w:val="left"/>
      <w:pPr>
        <w:ind w:left="7461" w:hanging="360"/>
      </w:pPr>
      <w:rPr>
        <w:rFonts w:cs="Times New Roman"/>
      </w:rPr>
    </w:lvl>
    <w:lvl w:ilvl="8" w:tplc="0419001B">
      <w:start w:val="1"/>
      <w:numFmt w:val="lowerRoman"/>
      <w:lvlText w:val="%9."/>
      <w:lvlJc w:val="right"/>
      <w:pPr>
        <w:ind w:left="8181" w:hanging="180"/>
      </w:pPr>
      <w:rPr>
        <w:rFonts w:cs="Times New Roman"/>
      </w:rPr>
    </w:lvl>
  </w:abstractNum>
  <w:abstractNum w:abstractNumId="57">
    <w:nsid w:val="598A3F0E"/>
    <w:multiLevelType w:val="hybridMultilevel"/>
    <w:tmpl w:val="76E25A10"/>
    <w:lvl w:ilvl="0" w:tplc="D61EEB14">
      <w:start w:val="1"/>
      <w:numFmt w:val="lowerLetter"/>
      <w:lvlText w:val="%1)"/>
      <w:lvlJc w:val="left"/>
      <w:pPr>
        <w:ind w:left="1800" w:hanging="360"/>
      </w:pPr>
      <w:rPr>
        <w:rFonts w:cs="Times New Roman"/>
      </w:rPr>
    </w:lvl>
    <w:lvl w:ilvl="1" w:tplc="14AA3B20">
      <w:start w:val="1"/>
      <w:numFmt w:val="lowerLetter"/>
      <w:lvlText w:val="%2."/>
      <w:lvlJc w:val="left"/>
      <w:pPr>
        <w:ind w:left="2520" w:hanging="360"/>
      </w:pPr>
      <w:rPr>
        <w:rFonts w:cs="Times New Roman"/>
      </w:rPr>
    </w:lvl>
    <w:lvl w:ilvl="2" w:tplc="BABE9AC4">
      <w:start w:val="1"/>
      <w:numFmt w:val="lowerRoman"/>
      <w:lvlText w:val="%3."/>
      <w:lvlJc w:val="right"/>
      <w:pPr>
        <w:ind w:left="3240" w:hanging="180"/>
      </w:pPr>
      <w:rPr>
        <w:rFonts w:cs="Times New Roman"/>
      </w:rPr>
    </w:lvl>
    <w:lvl w:ilvl="3" w:tplc="CBB461DC">
      <w:start w:val="1"/>
      <w:numFmt w:val="decimal"/>
      <w:lvlText w:val="%4."/>
      <w:lvlJc w:val="left"/>
      <w:pPr>
        <w:ind w:left="3960" w:hanging="360"/>
      </w:pPr>
      <w:rPr>
        <w:rFonts w:cs="Times New Roman"/>
      </w:rPr>
    </w:lvl>
    <w:lvl w:ilvl="4" w:tplc="BBD8E522">
      <w:start w:val="1"/>
      <w:numFmt w:val="lowerLetter"/>
      <w:lvlText w:val="%5."/>
      <w:lvlJc w:val="left"/>
      <w:pPr>
        <w:ind w:left="4680" w:hanging="360"/>
      </w:pPr>
      <w:rPr>
        <w:rFonts w:cs="Times New Roman"/>
      </w:rPr>
    </w:lvl>
    <w:lvl w:ilvl="5" w:tplc="0F08E7C6">
      <w:start w:val="1"/>
      <w:numFmt w:val="lowerRoman"/>
      <w:lvlText w:val="%6."/>
      <w:lvlJc w:val="right"/>
      <w:pPr>
        <w:ind w:left="5400" w:hanging="180"/>
      </w:pPr>
      <w:rPr>
        <w:rFonts w:cs="Times New Roman"/>
      </w:rPr>
    </w:lvl>
    <w:lvl w:ilvl="6" w:tplc="4A367870">
      <w:start w:val="1"/>
      <w:numFmt w:val="decimal"/>
      <w:lvlText w:val="%7."/>
      <w:lvlJc w:val="left"/>
      <w:pPr>
        <w:ind w:left="6120" w:hanging="360"/>
      </w:pPr>
      <w:rPr>
        <w:rFonts w:cs="Times New Roman"/>
      </w:rPr>
    </w:lvl>
    <w:lvl w:ilvl="7" w:tplc="BB94B084">
      <w:start w:val="1"/>
      <w:numFmt w:val="lowerLetter"/>
      <w:lvlText w:val="%8."/>
      <w:lvlJc w:val="left"/>
      <w:pPr>
        <w:ind w:left="6840" w:hanging="360"/>
      </w:pPr>
      <w:rPr>
        <w:rFonts w:cs="Times New Roman"/>
      </w:rPr>
    </w:lvl>
    <w:lvl w:ilvl="8" w:tplc="5AEEB1D8">
      <w:start w:val="1"/>
      <w:numFmt w:val="lowerRoman"/>
      <w:lvlText w:val="%9."/>
      <w:lvlJc w:val="right"/>
      <w:pPr>
        <w:ind w:left="7560" w:hanging="180"/>
      </w:pPr>
      <w:rPr>
        <w:rFonts w:cs="Times New Roman"/>
      </w:rPr>
    </w:lvl>
  </w:abstractNum>
  <w:abstractNum w:abstractNumId="58">
    <w:nsid w:val="5B307BFF"/>
    <w:multiLevelType w:val="hybridMultilevel"/>
    <w:tmpl w:val="885A728A"/>
    <w:lvl w:ilvl="0" w:tplc="D5DE376C">
      <w:start w:val="1"/>
      <w:numFmt w:val="lowerLetter"/>
      <w:lvlText w:val="%1)"/>
      <w:lvlJc w:val="left"/>
      <w:pPr>
        <w:ind w:left="1353" w:hanging="360"/>
      </w:pPr>
      <w:rPr>
        <w:rFonts w:cs="Times New Roman"/>
      </w:rPr>
    </w:lvl>
    <w:lvl w:ilvl="1" w:tplc="97426BE0">
      <w:start w:val="1"/>
      <w:numFmt w:val="lowerLetter"/>
      <w:lvlText w:val="%2."/>
      <w:lvlJc w:val="left"/>
      <w:pPr>
        <w:ind w:left="3244" w:hanging="360"/>
      </w:pPr>
      <w:rPr>
        <w:rFonts w:cs="Times New Roman"/>
      </w:rPr>
    </w:lvl>
    <w:lvl w:ilvl="2" w:tplc="DBAA8FE8">
      <w:start w:val="1"/>
      <w:numFmt w:val="lowerRoman"/>
      <w:lvlText w:val="%3."/>
      <w:lvlJc w:val="right"/>
      <w:pPr>
        <w:ind w:left="3964" w:hanging="180"/>
      </w:pPr>
      <w:rPr>
        <w:rFonts w:cs="Times New Roman"/>
      </w:rPr>
    </w:lvl>
    <w:lvl w:ilvl="3" w:tplc="5DA8517A">
      <w:start w:val="1"/>
      <w:numFmt w:val="decimal"/>
      <w:lvlText w:val="%4."/>
      <w:lvlJc w:val="left"/>
      <w:pPr>
        <w:ind w:left="4684" w:hanging="360"/>
      </w:pPr>
      <w:rPr>
        <w:rFonts w:cs="Times New Roman"/>
      </w:rPr>
    </w:lvl>
    <w:lvl w:ilvl="4" w:tplc="11540366">
      <w:start w:val="1"/>
      <w:numFmt w:val="lowerLetter"/>
      <w:lvlText w:val="%5."/>
      <w:lvlJc w:val="left"/>
      <w:pPr>
        <w:ind w:left="5404" w:hanging="360"/>
      </w:pPr>
      <w:rPr>
        <w:rFonts w:cs="Times New Roman"/>
      </w:rPr>
    </w:lvl>
    <w:lvl w:ilvl="5" w:tplc="C53876DA">
      <w:start w:val="1"/>
      <w:numFmt w:val="lowerRoman"/>
      <w:lvlText w:val="%6."/>
      <w:lvlJc w:val="right"/>
      <w:pPr>
        <w:ind w:left="6124" w:hanging="180"/>
      </w:pPr>
      <w:rPr>
        <w:rFonts w:cs="Times New Roman"/>
      </w:rPr>
    </w:lvl>
    <w:lvl w:ilvl="6" w:tplc="0D9A3D4E">
      <w:start w:val="1"/>
      <w:numFmt w:val="decimal"/>
      <w:lvlText w:val="%7."/>
      <w:lvlJc w:val="left"/>
      <w:pPr>
        <w:ind w:left="6844" w:hanging="360"/>
      </w:pPr>
      <w:rPr>
        <w:rFonts w:cs="Times New Roman"/>
      </w:rPr>
    </w:lvl>
    <w:lvl w:ilvl="7" w:tplc="37CE5968">
      <w:start w:val="1"/>
      <w:numFmt w:val="lowerLetter"/>
      <w:lvlText w:val="%8."/>
      <w:lvlJc w:val="left"/>
      <w:pPr>
        <w:ind w:left="7564" w:hanging="360"/>
      </w:pPr>
      <w:rPr>
        <w:rFonts w:cs="Times New Roman"/>
      </w:rPr>
    </w:lvl>
    <w:lvl w:ilvl="8" w:tplc="3D10E8E2">
      <w:start w:val="1"/>
      <w:numFmt w:val="lowerRoman"/>
      <w:lvlText w:val="%9."/>
      <w:lvlJc w:val="right"/>
      <w:pPr>
        <w:ind w:left="8284" w:hanging="180"/>
      </w:pPr>
      <w:rPr>
        <w:rFonts w:cs="Times New Roman"/>
      </w:rPr>
    </w:lvl>
  </w:abstractNum>
  <w:abstractNum w:abstractNumId="59">
    <w:nsid w:val="60172731"/>
    <w:multiLevelType w:val="multilevel"/>
    <w:tmpl w:val="8A041CD6"/>
    <w:lvl w:ilvl="0">
      <w:start w:val="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0"/>
        </w:tabs>
        <w:ind w:left="612" w:hanging="432"/>
      </w:pPr>
      <w:rPr>
        <w:rFonts w:cs="Times New Roman" w:hint="default"/>
        <w:b/>
        <w:color w:val="000000"/>
      </w:rPr>
    </w:lvl>
    <w:lvl w:ilvl="2">
      <w:start w:val="2"/>
      <w:numFmt w:val="decimal"/>
      <w:lvlText w:val="%1.%2.%3."/>
      <w:lvlJc w:val="left"/>
      <w:pPr>
        <w:tabs>
          <w:tab w:val="num" w:pos="246"/>
        </w:tabs>
        <w:ind w:left="930" w:hanging="504"/>
      </w:pPr>
      <w:rPr>
        <w:rFonts w:ascii="Times New Roman" w:hAnsi="Times New Roman" w:cs="Times New Roman" w:hint="default"/>
        <w:b w:val="0"/>
        <w:color w:val="auto"/>
        <w:sz w:val="24"/>
        <w:szCs w:val="24"/>
      </w:rPr>
    </w:lvl>
    <w:lvl w:ilvl="3">
      <w:start w:val="1"/>
      <w:numFmt w:val="decimal"/>
      <w:lvlText w:val="%1.%2.%3.%4."/>
      <w:lvlJc w:val="left"/>
      <w:pPr>
        <w:tabs>
          <w:tab w:val="num" w:pos="8108"/>
        </w:tabs>
        <w:ind w:left="9296"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nsid w:val="62867D96"/>
    <w:multiLevelType w:val="multilevel"/>
    <w:tmpl w:val="D3563294"/>
    <w:lvl w:ilvl="0">
      <w:start w:val="8"/>
      <w:numFmt w:val="decimal"/>
      <w:lvlText w:val="%1."/>
      <w:lvlJc w:val="left"/>
      <w:pPr>
        <w:tabs>
          <w:tab w:val="num" w:pos="840"/>
        </w:tabs>
        <w:ind w:left="840" w:hanging="840"/>
      </w:pPr>
      <w:rPr>
        <w:rFonts w:cs="Times New Roman" w:hint="default"/>
      </w:rPr>
    </w:lvl>
    <w:lvl w:ilvl="1">
      <w:start w:val="8"/>
      <w:numFmt w:val="decimal"/>
      <w:lvlText w:val="%1.%2."/>
      <w:lvlJc w:val="left"/>
      <w:pPr>
        <w:tabs>
          <w:tab w:val="num" w:pos="887"/>
        </w:tabs>
        <w:ind w:left="887" w:hanging="840"/>
      </w:pPr>
      <w:rPr>
        <w:rFonts w:cs="Times New Roman" w:hint="default"/>
      </w:rPr>
    </w:lvl>
    <w:lvl w:ilvl="2">
      <w:start w:val="3"/>
      <w:numFmt w:val="decimal"/>
      <w:lvlText w:val="%1.%2.%3."/>
      <w:lvlJc w:val="left"/>
      <w:pPr>
        <w:tabs>
          <w:tab w:val="num" w:pos="934"/>
        </w:tabs>
        <w:ind w:left="934" w:hanging="840"/>
      </w:pPr>
      <w:rPr>
        <w:rFonts w:cs="Times New Roman" w:hint="default"/>
      </w:rPr>
    </w:lvl>
    <w:lvl w:ilvl="3">
      <w:start w:val="1"/>
      <w:numFmt w:val="decimal"/>
      <w:lvlText w:val="%1.1.%3.%4."/>
      <w:lvlJc w:val="left"/>
      <w:pPr>
        <w:tabs>
          <w:tab w:val="num" w:pos="1221"/>
        </w:tabs>
        <w:ind w:left="1221" w:hanging="1080"/>
      </w:pPr>
      <w:rPr>
        <w:rFonts w:cs="Times New Roman" w:hint="default"/>
      </w:rPr>
    </w:lvl>
    <w:lvl w:ilvl="4">
      <w:start w:val="1"/>
      <w:numFmt w:val="decimal"/>
      <w:lvlText w:val="%1.%2.%3.%4.%5."/>
      <w:lvlJc w:val="left"/>
      <w:pPr>
        <w:tabs>
          <w:tab w:val="num" w:pos="1268"/>
        </w:tabs>
        <w:ind w:left="1268" w:hanging="1080"/>
      </w:pPr>
      <w:rPr>
        <w:rFonts w:cs="Times New Roman" w:hint="default"/>
      </w:rPr>
    </w:lvl>
    <w:lvl w:ilvl="5">
      <w:start w:val="1"/>
      <w:numFmt w:val="decimal"/>
      <w:lvlText w:val="%1.%2.%3.%4.%5.%6."/>
      <w:lvlJc w:val="left"/>
      <w:pPr>
        <w:tabs>
          <w:tab w:val="num" w:pos="1675"/>
        </w:tabs>
        <w:ind w:left="1675" w:hanging="1440"/>
      </w:pPr>
      <w:rPr>
        <w:rFonts w:cs="Times New Roman" w:hint="default"/>
      </w:rPr>
    </w:lvl>
    <w:lvl w:ilvl="6">
      <w:start w:val="1"/>
      <w:numFmt w:val="decimal"/>
      <w:lvlText w:val="%1.%2.%3.%4.%5.%6.%7."/>
      <w:lvlJc w:val="left"/>
      <w:pPr>
        <w:tabs>
          <w:tab w:val="num" w:pos="2082"/>
        </w:tabs>
        <w:ind w:left="2082" w:hanging="1800"/>
      </w:pPr>
      <w:rPr>
        <w:rFonts w:cs="Times New Roman" w:hint="default"/>
      </w:rPr>
    </w:lvl>
    <w:lvl w:ilvl="7">
      <w:start w:val="1"/>
      <w:numFmt w:val="decimal"/>
      <w:lvlText w:val="%1.%2.%3.%4.%5.%6.%7.%8."/>
      <w:lvlJc w:val="left"/>
      <w:pPr>
        <w:tabs>
          <w:tab w:val="num" w:pos="2129"/>
        </w:tabs>
        <w:ind w:left="2129" w:hanging="1800"/>
      </w:pPr>
      <w:rPr>
        <w:rFonts w:cs="Times New Roman" w:hint="default"/>
      </w:rPr>
    </w:lvl>
    <w:lvl w:ilvl="8">
      <w:start w:val="1"/>
      <w:numFmt w:val="decimal"/>
      <w:lvlText w:val="%1.%2.%3.%4.%5.%6.%7.%8.%9."/>
      <w:lvlJc w:val="left"/>
      <w:pPr>
        <w:tabs>
          <w:tab w:val="num" w:pos="2536"/>
        </w:tabs>
        <w:ind w:left="2536" w:hanging="2160"/>
      </w:pPr>
      <w:rPr>
        <w:rFonts w:cs="Times New Roman" w:hint="default"/>
      </w:rPr>
    </w:lvl>
  </w:abstractNum>
  <w:abstractNum w:abstractNumId="61">
    <w:nsid w:val="62E40862"/>
    <w:multiLevelType w:val="multilevel"/>
    <w:tmpl w:val="FD5C5F26"/>
    <w:lvl w:ilvl="0">
      <w:start w:val="1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0"/>
        </w:tabs>
        <w:ind w:left="612" w:hanging="432"/>
      </w:pPr>
      <w:rPr>
        <w:rFonts w:cs="Times New Roman" w:hint="default"/>
        <w:b/>
        <w:color w:val="000000"/>
      </w:rPr>
    </w:lvl>
    <w:lvl w:ilvl="2">
      <w:start w:val="1"/>
      <w:numFmt w:val="decimal"/>
      <w:lvlText w:val="%1.%2.%3."/>
      <w:lvlJc w:val="left"/>
      <w:pPr>
        <w:tabs>
          <w:tab w:val="num" w:pos="-180"/>
        </w:tabs>
        <w:ind w:left="504" w:hanging="504"/>
      </w:pPr>
      <w:rPr>
        <w:rFonts w:ascii="Times New Roman" w:hAnsi="Times New Roman" w:cs="Times New Roman" w:hint="default"/>
        <w:b w:val="0"/>
        <w:color w:val="auto"/>
        <w:sz w:val="24"/>
        <w:szCs w:val="24"/>
      </w:rPr>
    </w:lvl>
    <w:lvl w:ilvl="3">
      <w:start w:val="1"/>
      <w:numFmt w:val="decimal"/>
      <w:lvlText w:val="%1.%2.%3.%4."/>
      <w:lvlJc w:val="left"/>
      <w:pPr>
        <w:tabs>
          <w:tab w:val="num" w:pos="-54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64415158"/>
    <w:multiLevelType w:val="multilevel"/>
    <w:tmpl w:val="B8D2F03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b w:val="0"/>
      </w:rPr>
    </w:lvl>
    <w:lvl w:ilvl="4">
      <w:start w:val="1"/>
      <w:numFmt w:val="lowerLetter"/>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649C03D9"/>
    <w:multiLevelType w:val="hybridMultilevel"/>
    <w:tmpl w:val="81541C04"/>
    <w:lvl w:ilvl="0" w:tplc="9B4E931E">
      <w:start w:val="1"/>
      <w:numFmt w:val="decimal"/>
      <w:lvlText w:val="%1."/>
      <w:lvlJc w:val="left"/>
      <w:pPr>
        <w:ind w:left="1980" w:hanging="360"/>
      </w:pPr>
    </w:lvl>
    <w:lvl w:ilvl="1" w:tplc="4858CDC6" w:tentative="1">
      <w:start w:val="1"/>
      <w:numFmt w:val="lowerLetter"/>
      <w:lvlText w:val="%2."/>
      <w:lvlJc w:val="left"/>
      <w:pPr>
        <w:ind w:left="2700" w:hanging="360"/>
      </w:pPr>
    </w:lvl>
    <w:lvl w:ilvl="2" w:tplc="B5947FC8">
      <w:start w:val="1"/>
      <w:numFmt w:val="lowerRoman"/>
      <w:lvlText w:val="%3."/>
      <w:lvlJc w:val="right"/>
      <w:pPr>
        <w:ind w:left="3420" w:hanging="180"/>
      </w:pPr>
    </w:lvl>
    <w:lvl w:ilvl="3" w:tplc="8DBE3360" w:tentative="1">
      <w:start w:val="1"/>
      <w:numFmt w:val="decimal"/>
      <w:lvlText w:val="%4."/>
      <w:lvlJc w:val="left"/>
      <w:pPr>
        <w:ind w:left="4140" w:hanging="360"/>
      </w:pPr>
    </w:lvl>
    <w:lvl w:ilvl="4" w:tplc="6B0062D4" w:tentative="1">
      <w:start w:val="1"/>
      <w:numFmt w:val="lowerLetter"/>
      <w:lvlText w:val="%5."/>
      <w:lvlJc w:val="left"/>
      <w:pPr>
        <w:ind w:left="4860" w:hanging="360"/>
      </w:pPr>
    </w:lvl>
    <w:lvl w:ilvl="5" w:tplc="EBE674DA" w:tentative="1">
      <w:start w:val="1"/>
      <w:numFmt w:val="lowerRoman"/>
      <w:lvlText w:val="%6."/>
      <w:lvlJc w:val="right"/>
      <w:pPr>
        <w:ind w:left="5580" w:hanging="180"/>
      </w:pPr>
    </w:lvl>
    <w:lvl w:ilvl="6" w:tplc="38289F5C" w:tentative="1">
      <w:start w:val="1"/>
      <w:numFmt w:val="decimal"/>
      <w:lvlText w:val="%7."/>
      <w:lvlJc w:val="left"/>
      <w:pPr>
        <w:ind w:left="6300" w:hanging="360"/>
      </w:pPr>
    </w:lvl>
    <w:lvl w:ilvl="7" w:tplc="32AEC054" w:tentative="1">
      <w:start w:val="1"/>
      <w:numFmt w:val="lowerLetter"/>
      <w:lvlText w:val="%8."/>
      <w:lvlJc w:val="left"/>
      <w:pPr>
        <w:ind w:left="7020" w:hanging="360"/>
      </w:pPr>
    </w:lvl>
    <w:lvl w:ilvl="8" w:tplc="1238540C" w:tentative="1">
      <w:start w:val="1"/>
      <w:numFmt w:val="lowerRoman"/>
      <w:lvlText w:val="%9."/>
      <w:lvlJc w:val="right"/>
      <w:pPr>
        <w:ind w:left="7740" w:hanging="180"/>
      </w:pPr>
    </w:lvl>
  </w:abstractNum>
  <w:abstractNum w:abstractNumId="64">
    <w:nsid w:val="6528770B"/>
    <w:multiLevelType w:val="multilevel"/>
    <w:tmpl w:val="A6603682"/>
    <w:lvl w:ilvl="0">
      <w:start w:val="5"/>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792" w:hanging="432"/>
      </w:pPr>
      <w:rPr>
        <w:rFonts w:cs="Times New Roman" w:hint="default"/>
        <w:b/>
        <w:color w:val="000000"/>
      </w:rPr>
    </w:lvl>
    <w:lvl w:ilvl="2">
      <w:start w:val="1"/>
      <w:numFmt w:val="decimal"/>
      <w:lvlText w:val="%1.%2.%3."/>
      <w:lvlJc w:val="left"/>
      <w:pPr>
        <w:tabs>
          <w:tab w:val="num" w:pos="0"/>
        </w:tabs>
        <w:ind w:left="684" w:hanging="504"/>
      </w:pPr>
      <w:rPr>
        <w:rFonts w:cs="Times New Roman" w:hint="default"/>
        <w:b w:val="0"/>
        <w:color w:val="auto"/>
        <w:sz w:val="24"/>
        <w:szCs w:val="24"/>
      </w:rPr>
    </w:lvl>
    <w:lvl w:ilvl="3">
      <w:start w:val="1"/>
      <w:numFmt w:val="decimal"/>
      <w:lvlText w:val="%1.%2.%3.%4."/>
      <w:lvlJc w:val="left"/>
      <w:pPr>
        <w:tabs>
          <w:tab w:val="num" w:pos="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nsid w:val="652D37AD"/>
    <w:multiLevelType w:val="multilevel"/>
    <w:tmpl w:val="7B525C5A"/>
    <w:styleLink w:val="a4"/>
    <w:lvl w:ilvl="0">
      <w:start w:val="7"/>
      <w:numFmt w:val="decimal"/>
      <w:lvlText w:val="%1.2.1.1."/>
      <w:lvlJc w:val="left"/>
      <w:pPr>
        <w:tabs>
          <w:tab w:val="num" w:pos="435"/>
        </w:tabs>
        <w:ind w:left="435" w:hanging="435"/>
      </w:pPr>
      <w:rPr>
        <w:rFonts w:cs="Times New Roman" w:hint="default"/>
      </w:rPr>
    </w:lvl>
    <w:lvl w:ilvl="1">
      <w:start w:val="1"/>
      <w:numFmt w:val="decimal"/>
      <w:lvlText w:val="%1.2.1"/>
      <w:lvlJc w:val="left"/>
      <w:pPr>
        <w:tabs>
          <w:tab w:val="num" w:pos="862"/>
        </w:tabs>
        <w:ind w:left="862" w:hanging="720"/>
      </w:pPr>
      <w:rPr>
        <w:rFonts w:cs="Times New Roman" w:hint="default"/>
        <w:sz w:val="28"/>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66">
    <w:nsid w:val="66726320"/>
    <w:multiLevelType w:val="hybridMultilevel"/>
    <w:tmpl w:val="524A4F24"/>
    <w:lvl w:ilvl="0" w:tplc="04190017">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7">
    <w:nsid w:val="67463997"/>
    <w:multiLevelType w:val="hybridMultilevel"/>
    <w:tmpl w:val="05F00320"/>
    <w:lvl w:ilvl="0" w:tplc="9C248866">
      <w:start w:val="1"/>
      <w:numFmt w:val="lowerLetter"/>
      <w:lvlText w:val="%1)"/>
      <w:lvlJc w:val="left"/>
      <w:pPr>
        <w:ind w:left="2524" w:hanging="360"/>
      </w:pPr>
      <w:rPr>
        <w:rFonts w:cs="Times New Roman"/>
      </w:rPr>
    </w:lvl>
    <w:lvl w:ilvl="1" w:tplc="400EDC36">
      <w:start w:val="1"/>
      <w:numFmt w:val="lowerLetter"/>
      <w:lvlText w:val="%2."/>
      <w:lvlJc w:val="left"/>
      <w:pPr>
        <w:ind w:left="3244" w:hanging="360"/>
      </w:pPr>
      <w:rPr>
        <w:rFonts w:cs="Times New Roman"/>
      </w:rPr>
    </w:lvl>
    <w:lvl w:ilvl="2" w:tplc="A574F0EA">
      <w:start w:val="1"/>
      <w:numFmt w:val="lowerRoman"/>
      <w:lvlText w:val="%3."/>
      <w:lvlJc w:val="right"/>
      <w:pPr>
        <w:ind w:left="3964" w:hanging="180"/>
      </w:pPr>
      <w:rPr>
        <w:rFonts w:cs="Times New Roman"/>
      </w:rPr>
    </w:lvl>
    <w:lvl w:ilvl="3" w:tplc="D1A65930">
      <w:start w:val="1"/>
      <w:numFmt w:val="decimal"/>
      <w:lvlText w:val="%4."/>
      <w:lvlJc w:val="left"/>
      <w:pPr>
        <w:ind w:left="4684" w:hanging="360"/>
      </w:pPr>
      <w:rPr>
        <w:rFonts w:cs="Times New Roman"/>
      </w:rPr>
    </w:lvl>
    <w:lvl w:ilvl="4" w:tplc="1C5A2DBA">
      <w:start w:val="1"/>
      <w:numFmt w:val="lowerLetter"/>
      <w:lvlText w:val="%5."/>
      <w:lvlJc w:val="left"/>
      <w:pPr>
        <w:ind w:left="5404" w:hanging="360"/>
      </w:pPr>
      <w:rPr>
        <w:rFonts w:cs="Times New Roman"/>
      </w:rPr>
    </w:lvl>
    <w:lvl w:ilvl="5" w:tplc="B0507BCE">
      <w:start w:val="1"/>
      <w:numFmt w:val="lowerRoman"/>
      <w:lvlText w:val="%6."/>
      <w:lvlJc w:val="right"/>
      <w:pPr>
        <w:ind w:left="6124" w:hanging="180"/>
      </w:pPr>
      <w:rPr>
        <w:rFonts w:cs="Times New Roman"/>
      </w:rPr>
    </w:lvl>
    <w:lvl w:ilvl="6" w:tplc="1E8C5E6E">
      <w:start w:val="1"/>
      <w:numFmt w:val="decimal"/>
      <w:lvlText w:val="%7."/>
      <w:lvlJc w:val="left"/>
      <w:pPr>
        <w:ind w:left="6844" w:hanging="360"/>
      </w:pPr>
      <w:rPr>
        <w:rFonts w:cs="Times New Roman"/>
      </w:rPr>
    </w:lvl>
    <w:lvl w:ilvl="7" w:tplc="27927578">
      <w:start w:val="1"/>
      <w:numFmt w:val="lowerLetter"/>
      <w:lvlText w:val="%8."/>
      <w:lvlJc w:val="left"/>
      <w:pPr>
        <w:ind w:left="7564" w:hanging="360"/>
      </w:pPr>
      <w:rPr>
        <w:rFonts w:cs="Times New Roman"/>
      </w:rPr>
    </w:lvl>
    <w:lvl w:ilvl="8" w:tplc="F61C2A8C">
      <w:start w:val="1"/>
      <w:numFmt w:val="lowerRoman"/>
      <w:lvlText w:val="%9."/>
      <w:lvlJc w:val="right"/>
      <w:pPr>
        <w:ind w:left="8284" w:hanging="180"/>
      </w:pPr>
      <w:rPr>
        <w:rFonts w:cs="Times New Roman"/>
      </w:rPr>
    </w:lvl>
  </w:abstractNum>
  <w:abstractNum w:abstractNumId="68">
    <w:nsid w:val="68DB7069"/>
    <w:multiLevelType w:val="hybridMultilevel"/>
    <w:tmpl w:val="7786E48E"/>
    <w:lvl w:ilvl="0" w:tplc="B004330E">
      <w:start w:val="1"/>
      <w:numFmt w:val="lowerLetter"/>
      <w:lvlText w:val="%1)"/>
      <w:lvlJc w:val="left"/>
      <w:pPr>
        <w:ind w:left="2524" w:hanging="360"/>
      </w:pPr>
      <w:rPr>
        <w:rFonts w:cs="Times New Roman"/>
      </w:rPr>
    </w:lvl>
    <w:lvl w:ilvl="1" w:tplc="E698084A">
      <w:start w:val="1"/>
      <w:numFmt w:val="lowerLetter"/>
      <w:lvlText w:val="%2."/>
      <w:lvlJc w:val="left"/>
      <w:pPr>
        <w:ind w:left="3244" w:hanging="360"/>
      </w:pPr>
      <w:rPr>
        <w:rFonts w:cs="Times New Roman"/>
      </w:rPr>
    </w:lvl>
    <w:lvl w:ilvl="2" w:tplc="4ECA3244">
      <w:start w:val="1"/>
      <w:numFmt w:val="lowerRoman"/>
      <w:lvlText w:val="%3."/>
      <w:lvlJc w:val="right"/>
      <w:pPr>
        <w:ind w:left="3964" w:hanging="180"/>
      </w:pPr>
      <w:rPr>
        <w:rFonts w:cs="Times New Roman"/>
      </w:rPr>
    </w:lvl>
    <w:lvl w:ilvl="3" w:tplc="A1EC5B76">
      <w:start w:val="1"/>
      <w:numFmt w:val="decimal"/>
      <w:lvlText w:val="%4."/>
      <w:lvlJc w:val="left"/>
      <w:pPr>
        <w:ind w:left="4684" w:hanging="360"/>
      </w:pPr>
      <w:rPr>
        <w:rFonts w:cs="Times New Roman"/>
      </w:rPr>
    </w:lvl>
    <w:lvl w:ilvl="4" w:tplc="2FAE910A">
      <w:start w:val="1"/>
      <w:numFmt w:val="lowerLetter"/>
      <w:lvlText w:val="%5."/>
      <w:lvlJc w:val="left"/>
      <w:pPr>
        <w:ind w:left="5404" w:hanging="360"/>
      </w:pPr>
      <w:rPr>
        <w:rFonts w:cs="Times New Roman"/>
      </w:rPr>
    </w:lvl>
    <w:lvl w:ilvl="5" w:tplc="A75AB9FE">
      <w:start w:val="1"/>
      <w:numFmt w:val="lowerRoman"/>
      <w:lvlText w:val="%6."/>
      <w:lvlJc w:val="right"/>
      <w:pPr>
        <w:ind w:left="6124" w:hanging="180"/>
      </w:pPr>
      <w:rPr>
        <w:rFonts w:cs="Times New Roman"/>
      </w:rPr>
    </w:lvl>
    <w:lvl w:ilvl="6" w:tplc="D1727842">
      <w:start w:val="1"/>
      <w:numFmt w:val="decimal"/>
      <w:lvlText w:val="%7."/>
      <w:lvlJc w:val="left"/>
      <w:pPr>
        <w:ind w:left="6844" w:hanging="360"/>
      </w:pPr>
      <w:rPr>
        <w:rFonts w:cs="Times New Roman"/>
      </w:rPr>
    </w:lvl>
    <w:lvl w:ilvl="7" w:tplc="E30E3884">
      <w:start w:val="1"/>
      <w:numFmt w:val="lowerLetter"/>
      <w:lvlText w:val="%8."/>
      <w:lvlJc w:val="left"/>
      <w:pPr>
        <w:ind w:left="7564" w:hanging="360"/>
      </w:pPr>
      <w:rPr>
        <w:rFonts w:cs="Times New Roman"/>
      </w:rPr>
    </w:lvl>
    <w:lvl w:ilvl="8" w:tplc="6B40FC9A">
      <w:start w:val="1"/>
      <w:numFmt w:val="lowerRoman"/>
      <w:lvlText w:val="%9."/>
      <w:lvlJc w:val="right"/>
      <w:pPr>
        <w:ind w:left="8284" w:hanging="180"/>
      </w:pPr>
      <w:rPr>
        <w:rFonts w:cs="Times New Roman"/>
      </w:rPr>
    </w:lvl>
  </w:abstractNum>
  <w:abstractNum w:abstractNumId="69">
    <w:nsid w:val="698905F7"/>
    <w:multiLevelType w:val="hybridMultilevel"/>
    <w:tmpl w:val="F0FEF640"/>
    <w:lvl w:ilvl="0" w:tplc="676039C8">
      <w:start w:val="1"/>
      <w:numFmt w:val="lowerLetter"/>
      <w:lvlText w:val="%1)"/>
      <w:lvlJc w:val="left"/>
      <w:pPr>
        <w:ind w:left="2421" w:hanging="360"/>
      </w:pPr>
      <w:rPr>
        <w:rFonts w:cs="Times New Roman"/>
      </w:rPr>
    </w:lvl>
    <w:lvl w:ilvl="1" w:tplc="226E50F8">
      <w:start w:val="1"/>
      <w:numFmt w:val="lowerLetter"/>
      <w:lvlText w:val="%2."/>
      <w:lvlJc w:val="left"/>
      <w:pPr>
        <w:ind w:left="3141" w:hanging="360"/>
      </w:pPr>
      <w:rPr>
        <w:rFonts w:cs="Times New Roman"/>
      </w:rPr>
    </w:lvl>
    <w:lvl w:ilvl="2" w:tplc="B39279B2">
      <w:start w:val="1"/>
      <w:numFmt w:val="lowerRoman"/>
      <w:lvlText w:val="%3."/>
      <w:lvlJc w:val="right"/>
      <w:pPr>
        <w:ind w:left="3861" w:hanging="180"/>
      </w:pPr>
      <w:rPr>
        <w:rFonts w:cs="Times New Roman"/>
      </w:rPr>
    </w:lvl>
    <w:lvl w:ilvl="3" w:tplc="29D2DC7C">
      <w:start w:val="1"/>
      <w:numFmt w:val="decimal"/>
      <w:lvlText w:val="%4."/>
      <w:lvlJc w:val="left"/>
      <w:pPr>
        <w:ind w:left="4581" w:hanging="360"/>
      </w:pPr>
      <w:rPr>
        <w:rFonts w:cs="Times New Roman"/>
      </w:rPr>
    </w:lvl>
    <w:lvl w:ilvl="4" w:tplc="0AC0ACCE">
      <w:start w:val="1"/>
      <w:numFmt w:val="lowerLetter"/>
      <w:lvlText w:val="%5."/>
      <w:lvlJc w:val="left"/>
      <w:pPr>
        <w:ind w:left="5301" w:hanging="360"/>
      </w:pPr>
      <w:rPr>
        <w:rFonts w:cs="Times New Roman"/>
      </w:rPr>
    </w:lvl>
    <w:lvl w:ilvl="5" w:tplc="FC6662A4">
      <w:start w:val="1"/>
      <w:numFmt w:val="lowerRoman"/>
      <w:lvlText w:val="%6."/>
      <w:lvlJc w:val="right"/>
      <w:pPr>
        <w:ind w:left="6021" w:hanging="180"/>
      </w:pPr>
      <w:rPr>
        <w:rFonts w:cs="Times New Roman"/>
      </w:rPr>
    </w:lvl>
    <w:lvl w:ilvl="6" w:tplc="99B40D8C">
      <w:start w:val="1"/>
      <w:numFmt w:val="decimal"/>
      <w:lvlText w:val="%7."/>
      <w:lvlJc w:val="left"/>
      <w:pPr>
        <w:ind w:left="6741" w:hanging="360"/>
      </w:pPr>
      <w:rPr>
        <w:rFonts w:cs="Times New Roman"/>
      </w:rPr>
    </w:lvl>
    <w:lvl w:ilvl="7" w:tplc="0D640AC6">
      <w:start w:val="1"/>
      <w:numFmt w:val="lowerLetter"/>
      <w:lvlText w:val="%8."/>
      <w:lvlJc w:val="left"/>
      <w:pPr>
        <w:ind w:left="7461" w:hanging="360"/>
      </w:pPr>
      <w:rPr>
        <w:rFonts w:cs="Times New Roman"/>
      </w:rPr>
    </w:lvl>
    <w:lvl w:ilvl="8" w:tplc="D23260F0">
      <w:start w:val="1"/>
      <w:numFmt w:val="lowerRoman"/>
      <w:lvlText w:val="%9."/>
      <w:lvlJc w:val="right"/>
      <w:pPr>
        <w:ind w:left="8181" w:hanging="180"/>
      </w:pPr>
      <w:rPr>
        <w:rFonts w:cs="Times New Roman"/>
      </w:rPr>
    </w:lvl>
  </w:abstractNum>
  <w:abstractNum w:abstractNumId="70">
    <w:nsid w:val="69CD204C"/>
    <w:multiLevelType w:val="hybridMultilevel"/>
    <w:tmpl w:val="5610FE1C"/>
    <w:lvl w:ilvl="0" w:tplc="E30E3CCE">
      <w:start w:val="1"/>
      <w:numFmt w:val="lowerLetter"/>
      <w:lvlText w:val="%1)"/>
      <w:lvlJc w:val="left"/>
      <w:pPr>
        <w:ind w:left="720" w:hanging="360"/>
      </w:pPr>
      <w:rPr>
        <w:rFonts w:cs="Times New Roman"/>
      </w:rPr>
    </w:lvl>
    <w:lvl w:ilvl="1" w:tplc="F7A40FF4">
      <w:start w:val="1"/>
      <w:numFmt w:val="lowerLetter"/>
      <w:lvlText w:val="%2."/>
      <w:lvlJc w:val="left"/>
      <w:pPr>
        <w:ind w:left="1440" w:hanging="360"/>
      </w:pPr>
      <w:rPr>
        <w:rFonts w:cs="Times New Roman"/>
      </w:rPr>
    </w:lvl>
    <w:lvl w:ilvl="2" w:tplc="7250CED2">
      <w:start w:val="1"/>
      <w:numFmt w:val="lowerRoman"/>
      <w:lvlText w:val="%3."/>
      <w:lvlJc w:val="right"/>
      <w:pPr>
        <w:ind w:left="2160" w:hanging="180"/>
      </w:pPr>
      <w:rPr>
        <w:rFonts w:cs="Times New Roman"/>
      </w:rPr>
    </w:lvl>
    <w:lvl w:ilvl="3" w:tplc="D5FCCBE2">
      <w:start w:val="1"/>
      <w:numFmt w:val="decimal"/>
      <w:lvlText w:val="%4."/>
      <w:lvlJc w:val="left"/>
      <w:pPr>
        <w:ind w:left="2880" w:hanging="360"/>
      </w:pPr>
      <w:rPr>
        <w:rFonts w:cs="Times New Roman"/>
      </w:rPr>
    </w:lvl>
    <w:lvl w:ilvl="4" w:tplc="217E206E">
      <w:start w:val="1"/>
      <w:numFmt w:val="lowerLetter"/>
      <w:lvlText w:val="%5."/>
      <w:lvlJc w:val="left"/>
      <w:pPr>
        <w:ind w:left="3600" w:hanging="360"/>
      </w:pPr>
      <w:rPr>
        <w:rFonts w:cs="Times New Roman"/>
      </w:rPr>
    </w:lvl>
    <w:lvl w:ilvl="5" w:tplc="5DDC5506">
      <w:start w:val="1"/>
      <w:numFmt w:val="lowerRoman"/>
      <w:lvlText w:val="%6."/>
      <w:lvlJc w:val="right"/>
      <w:pPr>
        <w:ind w:left="4320" w:hanging="180"/>
      </w:pPr>
      <w:rPr>
        <w:rFonts w:cs="Times New Roman"/>
      </w:rPr>
    </w:lvl>
    <w:lvl w:ilvl="6" w:tplc="49A255EC">
      <w:start w:val="1"/>
      <w:numFmt w:val="decimal"/>
      <w:lvlText w:val="%7."/>
      <w:lvlJc w:val="left"/>
      <w:pPr>
        <w:ind w:left="5040" w:hanging="360"/>
      </w:pPr>
      <w:rPr>
        <w:rFonts w:cs="Times New Roman"/>
      </w:rPr>
    </w:lvl>
    <w:lvl w:ilvl="7" w:tplc="C70C91CC">
      <w:start w:val="1"/>
      <w:numFmt w:val="lowerLetter"/>
      <w:lvlText w:val="%8."/>
      <w:lvlJc w:val="left"/>
      <w:pPr>
        <w:ind w:left="5760" w:hanging="360"/>
      </w:pPr>
      <w:rPr>
        <w:rFonts w:cs="Times New Roman"/>
      </w:rPr>
    </w:lvl>
    <w:lvl w:ilvl="8" w:tplc="A9220324">
      <w:start w:val="1"/>
      <w:numFmt w:val="lowerRoman"/>
      <w:lvlText w:val="%9."/>
      <w:lvlJc w:val="right"/>
      <w:pPr>
        <w:ind w:left="6480" w:hanging="180"/>
      </w:pPr>
      <w:rPr>
        <w:rFonts w:cs="Times New Roman"/>
      </w:rPr>
    </w:lvl>
  </w:abstractNum>
  <w:abstractNum w:abstractNumId="71">
    <w:nsid w:val="6AF32F01"/>
    <w:multiLevelType w:val="multilevel"/>
    <w:tmpl w:val="01903BC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6C831D6B"/>
    <w:multiLevelType w:val="multilevel"/>
    <w:tmpl w:val="8130A30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D203837"/>
    <w:multiLevelType w:val="hybridMultilevel"/>
    <w:tmpl w:val="8CAAB9C6"/>
    <w:lvl w:ilvl="0" w:tplc="B94E7FA0">
      <w:start w:val="1"/>
      <w:numFmt w:val="decimal"/>
      <w:lvlText w:val="%1)"/>
      <w:lvlJc w:val="left"/>
      <w:pPr>
        <w:ind w:left="1429" w:hanging="360"/>
      </w:pPr>
    </w:lvl>
    <w:lvl w:ilvl="1" w:tplc="9976BCA0" w:tentative="1">
      <w:start w:val="1"/>
      <w:numFmt w:val="lowerLetter"/>
      <w:lvlText w:val="%2."/>
      <w:lvlJc w:val="left"/>
      <w:pPr>
        <w:ind w:left="2149" w:hanging="360"/>
      </w:pPr>
    </w:lvl>
    <w:lvl w:ilvl="2" w:tplc="CC0A3B3E" w:tentative="1">
      <w:start w:val="1"/>
      <w:numFmt w:val="lowerRoman"/>
      <w:lvlText w:val="%3."/>
      <w:lvlJc w:val="right"/>
      <w:pPr>
        <w:ind w:left="2869" w:hanging="180"/>
      </w:pPr>
    </w:lvl>
    <w:lvl w:ilvl="3" w:tplc="308AA786" w:tentative="1">
      <w:start w:val="1"/>
      <w:numFmt w:val="decimal"/>
      <w:lvlText w:val="%4."/>
      <w:lvlJc w:val="left"/>
      <w:pPr>
        <w:ind w:left="3589" w:hanging="360"/>
      </w:pPr>
    </w:lvl>
    <w:lvl w:ilvl="4" w:tplc="6E264318" w:tentative="1">
      <w:start w:val="1"/>
      <w:numFmt w:val="lowerLetter"/>
      <w:lvlText w:val="%5."/>
      <w:lvlJc w:val="left"/>
      <w:pPr>
        <w:ind w:left="4309" w:hanging="360"/>
      </w:pPr>
    </w:lvl>
    <w:lvl w:ilvl="5" w:tplc="6352CE30" w:tentative="1">
      <w:start w:val="1"/>
      <w:numFmt w:val="lowerRoman"/>
      <w:lvlText w:val="%6."/>
      <w:lvlJc w:val="right"/>
      <w:pPr>
        <w:ind w:left="5029" w:hanging="180"/>
      </w:pPr>
    </w:lvl>
    <w:lvl w:ilvl="6" w:tplc="9C9458FE" w:tentative="1">
      <w:start w:val="1"/>
      <w:numFmt w:val="decimal"/>
      <w:lvlText w:val="%7."/>
      <w:lvlJc w:val="left"/>
      <w:pPr>
        <w:ind w:left="5749" w:hanging="360"/>
      </w:pPr>
    </w:lvl>
    <w:lvl w:ilvl="7" w:tplc="6D2806BC" w:tentative="1">
      <w:start w:val="1"/>
      <w:numFmt w:val="lowerLetter"/>
      <w:lvlText w:val="%8."/>
      <w:lvlJc w:val="left"/>
      <w:pPr>
        <w:ind w:left="6469" w:hanging="360"/>
      </w:pPr>
    </w:lvl>
    <w:lvl w:ilvl="8" w:tplc="9F3A087E" w:tentative="1">
      <w:start w:val="1"/>
      <w:numFmt w:val="lowerRoman"/>
      <w:lvlText w:val="%9."/>
      <w:lvlJc w:val="right"/>
      <w:pPr>
        <w:ind w:left="7189" w:hanging="180"/>
      </w:pPr>
    </w:lvl>
  </w:abstractNum>
  <w:abstractNum w:abstractNumId="74">
    <w:nsid w:val="6D6B0139"/>
    <w:multiLevelType w:val="multilevel"/>
    <w:tmpl w:val="46720378"/>
    <w:lvl w:ilvl="0">
      <w:start w:val="7"/>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7"/>
      <w:numFmt w:val="decimal"/>
      <w:lvlText w:val="%1.%2.%3."/>
      <w:lvlJc w:val="left"/>
      <w:pPr>
        <w:ind w:left="469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nsid w:val="6E952822"/>
    <w:multiLevelType w:val="hybridMultilevel"/>
    <w:tmpl w:val="8AA2F6CA"/>
    <w:lvl w:ilvl="0" w:tplc="0419000F">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6">
    <w:nsid w:val="6FED1DF5"/>
    <w:multiLevelType w:val="multilevel"/>
    <w:tmpl w:val="2C8AF184"/>
    <w:lvl w:ilvl="0">
      <w:start w:val="8"/>
      <w:numFmt w:val="decimal"/>
      <w:lvlText w:val="%1"/>
      <w:lvlJc w:val="left"/>
      <w:pPr>
        <w:ind w:left="660" w:hanging="660"/>
      </w:pPr>
      <w:rPr>
        <w:rFonts w:hint="default"/>
      </w:rPr>
    </w:lvl>
    <w:lvl w:ilvl="1">
      <w:start w:val="9"/>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sz w:val="24"/>
        <w:szCs w:val="24"/>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7">
    <w:nsid w:val="6FF01D5B"/>
    <w:multiLevelType w:val="hybridMultilevel"/>
    <w:tmpl w:val="DE8416F2"/>
    <w:lvl w:ilvl="0" w:tplc="CCEE6792">
      <w:start w:val="1"/>
      <w:numFmt w:val="lowerLetter"/>
      <w:lvlText w:val="%1)"/>
      <w:lvlJc w:val="left"/>
      <w:pPr>
        <w:ind w:left="720" w:hanging="360"/>
      </w:pPr>
      <w:rPr>
        <w:rFonts w:cs="Times New Roman"/>
      </w:rPr>
    </w:lvl>
    <w:lvl w:ilvl="1" w:tplc="ED883F84">
      <w:start w:val="1"/>
      <w:numFmt w:val="lowerLetter"/>
      <w:lvlText w:val="%2."/>
      <w:lvlJc w:val="left"/>
      <w:pPr>
        <w:ind w:left="1440" w:hanging="360"/>
      </w:pPr>
      <w:rPr>
        <w:rFonts w:cs="Times New Roman"/>
      </w:rPr>
    </w:lvl>
    <w:lvl w:ilvl="2" w:tplc="102CCADA">
      <w:start w:val="1"/>
      <w:numFmt w:val="lowerRoman"/>
      <w:lvlText w:val="%3."/>
      <w:lvlJc w:val="right"/>
      <w:pPr>
        <w:ind w:left="2160" w:hanging="180"/>
      </w:pPr>
      <w:rPr>
        <w:rFonts w:cs="Times New Roman"/>
      </w:rPr>
    </w:lvl>
    <w:lvl w:ilvl="3" w:tplc="C0307258">
      <w:start w:val="1"/>
      <w:numFmt w:val="decimal"/>
      <w:lvlText w:val="%4."/>
      <w:lvlJc w:val="left"/>
      <w:pPr>
        <w:ind w:left="2880" w:hanging="360"/>
      </w:pPr>
      <w:rPr>
        <w:rFonts w:cs="Times New Roman"/>
      </w:rPr>
    </w:lvl>
    <w:lvl w:ilvl="4" w:tplc="3CEC9078">
      <w:start w:val="1"/>
      <w:numFmt w:val="lowerLetter"/>
      <w:lvlText w:val="%5."/>
      <w:lvlJc w:val="left"/>
      <w:pPr>
        <w:ind w:left="3600" w:hanging="360"/>
      </w:pPr>
      <w:rPr>
        <w:rFonts w:cs="Times New Roman"/>
      </w:rPr>
    </w:lvl>
    <w:lvl w:ilvl="5" w:tplc="DFBE3C50">
      <w:start w:val="1"/>
      <w:numFmt w:val="lowerRoman"/>
      <w:lvlText w:val="%6."/>
      <w:lvlJc w:val="right"/>
      <w:pPr>
        <w:ind w:left="4320" w:hanging="180"/>
      </w:pPr>
      <w:rPr>
        <w:rFonts w:cs="Times New Roman"/>
      </w:rPr>
    </w:lvl>
    <w:lvl w:ilvl="6" w:tplc="369A01CA">
      <w:start w:val="1"/>
      <w:numFmt w:val="decimal"/>
      <w:lvlText w:val="%7."/>
      <w:lvlJc w:val="left"/>
      <w:pPr>
        <w:ind w:left="5040" w:hanging="360"/>
      </w:pPr>
      <w:rPr>
        <w:rFonts w:cs="Times New Roman"/>
      </w:rPr>
    </w:lvl>
    <w:lvl w:ilvl="7" w:tplc="1B4CBB94">
      <w:start w:val="1"/>
      <w:numFmt w:val="lowerLetter"/>
      <w:lvlText w:val="%8."/>
      <w:lvlJc w:val="left"/>
      <w:pPr>
        <w:ind w:left="5760" w:hanging="360"/>
      </w:pPr>
      <w:rPr>
        <w:rFonts w:cs="Times New Roman"/>
      </w:rPr>
    </w:lvl>
    <w:lvl w:ilvl="8" w:tplc="B5925906">
      <w:start w:val="1"/>
      <w:numFmt w:val="lowerRoman"/>
      <w:lvlText w:val="%9."/>
      <w:lvlJc w:val="right"/>
      <w:pPr>
        <w:ind w:left="6480" w:hanging="180"/>
      </w:pPr>
      <w:rPr>
        <w:rFonts w:cs="Times New Roman"/>
      </w:rPr>
    </w:lvl>
  </w:abstractNum>
  <w:abstractNum w:abstractNumId="78">
    <w:nsid w:val="70164787"/>
    <w:multiLevelType w:val="hybridMultilevel"/>
    <w:tmpl w:val="6FFE050C"/>
    <w:lvl w:ilvl="0" w:tplc="2D767418">
      <w:start w:val="1"/>
      <w:numFmt w:val="bullet"/>
      <w:lvlText w:val=""/>
      <w:lvlJc w:val="left"/>
      <w:pPr>
        <w:tabs>
          <w:tab w:val="num" w:pos="1134"/>
        </w:tabs>
        <w:ind w:left="1134" w:hanging="567"/>
      </w:pPr>
      <w:rPr>
        <w:rFonts w:ascii="Symbol" w:hAnsi="Symbol" w:hint="default"/>
      </w:rPr>
    </w:lvl>
    <w:lvl w:ilvl="1" w:tplc="452C30C4" w:tentative="1">
      <w:start w:val="1"/>
      <w:numFmt w:val="bullet"/>
      <w:lvlText w:val="o"/>
      <w:lvlJc w:val="left"/>
      <w:pPr>
        <w:tabs>
          <w:tab w:val="num" w:pos="306"/>
        </w:tabs>
        <w:ind w:left="306" w:hanging="360"/>
      </w:pPr>
      <w:rPr>
        <w:rFonts w:ascii="Courier New" w:hAnsi="Courier New" w:cs="Courier New" w:hint="default"/>
      </w:rPr>
    </w:lvl>
    <w:lvl w:ilvl="2" w:tplc="39C242C2" w:tentative="1">
      <w:start w:val="1"/>
      <w:numFmt w:val="bullet"/>
      <w:lvlText w:val=""/>
      <w:lvlJc w:val="left"/>
      <w:pPr>
        <w:tabs>
          <w:tab w:val="num" w:pos="1026"/>
        </w:tabs>
        <w:ind w:left="1026" w:hanging="360"/>
      </w:pPr>
      <w:rPr>
        <w:rFonts w:ascii="Wingdings" w:hAnsi="Wingdings" w:hint="default"/>
      </w:rPr>
    </w:lvl>
    <w:lvl w:ilvl="3" w:tplc="96E20768" w:tentative="1">
      <w:start w:val="1"/>
      <w:numFmt w:val="bullet"/>
      <w:lvlText w:val=""/>
      <w:lvlJc w:val="left"/>
      <w:pPr>
        <w:tabs>
          <w:tab w:val="num" w:pos="1746"/>
        </w:tabs>
        <w:ind w:left="1746" w:hanging="360"/>
      </w:pPr>
      <w:rPr>
        <w:rFonts w:ascii="Symbol" w:hAnsi="Symbol" w:hint="default"/>
      </w:rPr>
    </w:lvl>
    <w:lvl w:ilvl="4" w:tplc="9AD682E8" w:tentative="1">
      <w:start w:val="1"/>
      <w:numFmt w:val="bullet"/>
      <w:lvlText w:val="o"/>
      <w:lvlJc w:val="left"/>
      <w:pPr>
        <w:tabs>
          <w:tab w:val="num" w:pos="2466"/>
        </w:tabs>
        <w:ind w:left="2466" w:hanging="360"/>
      </w:pPr>
      <w:rPr>
        <w:rFonts w:ascii="Courier New" w:hAnsi="Courier New" w:cs="Courier New" w:hint="default"/>
      </w:rPr>
    </w:lvl>
    <w:lvl w:ilvl="5" w:tplc="8B9A20B4" w:tentative="1">
      <w:start w:val="1"/>
      <w:numFmt w:val="bullet"/>
      <w:lvlText w:val=""/>
      <w:lvlJc w:val="left"/>
      <w:pPr>
        <w:tabs>
          <w:tab w:val="num" w:pos="3186"/>
        </w:tabs>
        <w:ind w:left="3186" w:hanging="360"/>
      </w:pPr>
      <w:rPr>
        <w:rFonts w:ascii="Wingdings" w:hAnsi="Wingdings" w:hint="default"/>
      </w:rPr>
    </w:lvl>
    <w:lvl w:ilvl="6" w:tplc="E2FEC0C6" w:tentative="1">
      <w:start w:val="1"/>
      <w:numFmt w:val="bullet"/>
      <w:lvlText w:val=""/>
      <w:lvlJc w:val="left"/>
      <w:pPr>
        <w:tabs>
          <w:tab w:val="num" w:pos="3906"/>
        </w:tabs>
        <w:ind w:left="3906" w:hanging="360"/>
      </w:pPr>
      <w:rPr>
        <w:rFonts w:ascii="Symbol" w:hAnsi="Symbol" w:hint="default"/>
      </w:rPr>
    </w:lvl>
    <w:lvl w:ilvl="7" w:tplc="27207E44" w:tentative="1">
      <w:start w:val="1"/>
      <w:numFmt w:val="bullet"/>
      <w:lvlText w:val="o"/>
      <w:lvlJc w:val="left"/>
      <w:pPr>
        <w:tabs>
          <w:tab w:val="num" w:pos="4626"/>
        </w:tabs>
        <w:ind w:left="4626" w:hanging="360"/>
      </w:pPr>
      <w:rPr>
        <w:rFonts w:ascii="Courier New" w:hAnsi="Courier New" w:cs="Courier New" w:hint="default"/>
      </w:rPr>
    </w:lvl>
    <w:lvl w:ilvl="8" w:tplc="64382A24" w:tentative="1">
      <w:start w:val="1"/>
      <w:numFmt w:val="bullet"/>
      <w:lvlText w:val=""/>
      <w:lvlJc w:val="left"/>
      <w:pPr>
        <w:tabs>
          <w:tab w:val="num" w:pos="5346"/>
        </w:tabs>
        <w:ind w:left="5346" w:hanging="360"/>
      </w:pPr>
      <w:rPr>
        <w:rFonts w:ascii="Wingdings" w:hAnsi="Wingdings" w:hint="default"/>
      </w:rPr>
    </w:lvl>
  </w:abstractNum>
  <w:abstractNum w:abstractNumId="79">
    <w:nsid w:val="70F070CA"/>
    <w:multiLevelType w:val="multilevel"/>
    <w:tmpl w:val="73FAE1C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10D50D0"/>
    <w:multiLevelType w:val="multilevel"/>
    <w:tmpl w:val="30A21BFC"/>
    <w:lvl w:ilvl="0">
      <w:start w:val="1"/>
      <w:numFmt w:val="decimal"/>
      <w:lvlText w:val="%1)"/>
      <w:lvlJc w:val="left"/>
      <w:pPr>
        <w:ind w:left="360" w:hanging="360"/>
      </w:pPr>
      <w:rPr>
        <w:rFonts w:cs="Times New Roman"/>
      </w:rPr>
    </w:lvl>
    <w:lvl w:ilvl="1">
      <w:start w:val="1"/>
      <w:numFmt w:val="lowerLetter"/>
      <w:pStyle w:val="20"/>
      <w:lvlText w:val="%2)"/>
      <w:lvlJc w:val="left"/>
      <w:pPr>
        <w:ind w:left="720" w:hanging="360"/>
      </w:pPr>
      <w:rPr>
        <w:rFonts w:cs="Times New Roman"/>
      </w:rPr>
    </w:lvl>
    <w:lvl w:ilvl="2">
      <w:start w:val="1"/>
      <w:numFmt w:val="lowerRoman"/>
      <w:pStyle w:val="30"/>
      <w:lvlText w:val="%3)"/>
      <w:lvlJc w:val="left"/>
      <w:pPr>
        <w:ind w:left="1260" w:hanging="360"/>
      </w:pPr>
      <w:rPr>
        <w:rFonts w:cs="Times New Roman"/>
      </w:rPr>
    </w:lvl>
    <w:lvl w:ilvl="3">
      <w:start w:val="1"/>
      <w:numFmt w:val="lowerLetter"/>
      <w:pStyle w:val="40"/>
      <w:lvlText w:val="%4)"/>
      <w:lvlJc w:val="left"/>
      <w:pPr>
        <w:ind w:left="3338"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nsid w:val="73265142"/>
    <w:multiLevelType w:val="multilevel"/>
    <w:tmpl w:val="4DAC45E6"/>
    <w:lvl w:ilvl="0">
      <w:start w:val="3"/>
      <w:numFmt w:val="decimal"/>
      <w:lvlText w:val="%1"/>
      <w:lvlJc w:val="left"/>
      <w:pPr>
        <w:ind w:left="600" w:hanging="600"/>
      </w:pPr>
      <w:rPr>
        <w:rFonts w:hint="default"/>
      </w:rPr>
    </w:lvl>
    <w:lvl w:ilvl="1">
      <w:start w:val="2"/>
      <w:numFmt w:val="decimal"/>
      <w:lvlText w:val="%1.%2"/>
      <w:lvlJc w:val="left"/>
      <w:pPr>
        <w:ind w:left="1164" w:hanging="600"/>
      </w:pPr>
      <w:rPr>
        <w:rFonts w:hint="default"/>
      </w:rPr>
    </w:lvl>
    <w:lvl w:ilvl="2">
      <w:start w:val="13"/>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2">
    <w:nsid w:val="745D5FCD"/>
    <w:multiLevelType w:val="hybridMultilevel"/>
    <w:tmpl w:val="26DA074C"/>
    <w:lvl w:ilvl="0" w:tplc="0C822CE8">
      <w:start w:val="1"/>
      <w:numFmt w:val="lowerLetter"/>
      <w:lvlText w:val="%1)"/>
      <w:lvlJc w:val="left"/>
      <w:pPr>
        <w:ind w:left="2524" w:hanging="360"/>
      </w:pPr>
      <w:rPr>
        <w:rFonts w:cs="Times New Roman"/>
      </w:rPr>
    </w:lvl>
    <w:lvl w:ilvl="1" w:tplc="2FA43132">
      <w:start w:val="1"/>
      <w:numFmt w:val="lowerLetter"/>
      <w:lvlText w:val="%2."/>
      <w:lvlJc w:val="left"/>
      <w:pPr>
        <w:ind w:left="3244" w:hanging="360"/>
      </w:pPr>
      <w:rPr>
        <w:rFonts w:cs="Times New Roman"/>
      </w:rPr>
    </w:lvl>
    <w:lvl w:ilvl="2" w:tplc="BC188BC0">
      <w:start w:val="1"/>
      <w:numFmt w:val="lowerRoman"/>
      <w:lvlText w:val="%3."/>
      <w:lvlJc w:val="right"/>
      <w:pPr>
        <w:ind w:left="3964" w:hanging="180"/>
      </w:pPr>
      <w:rPr>
        <w:rFonts w:cs="Times New Roman"/>
      </w:rPr>
    </w:lvl>
    <w:lvl w:ilvl="3" w:tplc="C3EE274E">
      <w:start w:val="1"/>
      <w:numFmt w:val="decimal"/>
      <w:lvlText w:val="%4."/>
      <w:lvlJc w:val="left"/>
      <w:pPr>
        <w:ind w:left="4684" w:hanging="360"/>
      </w:pPr>
      <w:rPr>
        <w:rFonts w:cs="Times New Roman"/>
      </w:rPr>
    </w:lvl>
    <w:lvl w:ilvl="4" w:tplc="38DEEAE6">
      <w:start w:val="1"/>
      <w:numFmt w:val="lowerLetter"/>
      <w:lvlText w:val="%5."/>
      <w:lvlJc w:val="left"/>
      <w:pPr>
        <w:ind w:left="5404" w:hanging="360"/>
      </w:pPr>
      <w:rPr>
        <w:rFonts w:cs="Times New Roman"/>
      </w:rPr>
    </w:lvl>
    <w:lvl w:ilvl="5" w:tplc="03C05964">
      <w:start w:val="1"/>
      <w:numFmt w:val="lowerRoman"/>
      <w:lvlText w:val="%6."/>
      <w:lvlJc w:val="right"/>
      <w:pPr>
        <w:ind w:left="6124" w:hanging="180"/>
      </w:pPr>
      <w:rPr>
        <w:rFonts w:cs="Times New Roman"/>
      </w:rPr>
    </w:lvl>
    <w:lvl w:ilvl="6" w:tplc="EA30D35C">
      <w:start w:val="1"/>
      <w:numFmt w:val="decimal"/>
      <w:lvlText w:val="%7."/>
      <w:lvlJc w:val="left"/>
      <w:pPr>
        <w:ind w:left="6844" w:hanging="360"/>
      </w:pPr>
      <w:rPr>
        <w:rFonts w:cs="Times New Roman"/>
      </w:rPr>
    </w:lvl>
    <w:lvl w:ilvl="7" w:tplc="245E8A78">
      <w:start w:val="1"/>
      <w:numFmt w:val="lowerLetter"/>
      <w:lvlText w:val="%8."/>
      <w:lvlJc w:val="left"/>
      <w:pPr>
        <w:ind w:left="7564" w:hanging="360"/>
      </w:pPr>
      <w:rPr>
        <w:rFonts w:cs="Times New Roman"/>
      </w:rPr>
    </w:lvl>
    <w:lvl w:ilvl="8" w:tplc="93688196">
      <w:start w:val="1"/>
      <w:numFmt w:val="lowerRoman"/>
      <w:lvlText w:val="%9."/>
      <w:lvlJc w:val="right"/>
      <w:pPr>
        <w:ind w:left="8284" w:hanging="180"/>
      </w:pPr>
      <w:rPr>
        <w:rFonts w:cs="Times New Roman"/>
      </w:rPr>
    </w:lvl>
  </w:abstractNum>
  <w:abstractNum w:abstractNumId="83">
    <w:nsid w:val="789F2C64"/>
    <w:multiLevelType w:val="hybridMultilevel"/>
    <w:tmpl w:val="4CBC32DC"/>
    <w:lvl w:ilvl="0" w:tplc="853CF432">
      <w:start w:val="1"/>
      <w:numFmt w:val="lowerLetter"/>
      <w:lvlText w:val="%1)"/>
      <w:lvlJc w:val="left"/>
      <w:pPr>
        <w:ind w:left="2421" w:hanging="360"/>
      </w:pPr>
      <w:rPr>
        <w:rFonts w:cs="Times New Roman"/>
      </w:rPr>
    </w:lvl>
    <w:lvl w:ilvl="1" w:tplc="A9D28660">
      <w:start w:val="1"/>
      <w:numFmt w:val="lowerLetter"/>
      <w:lvlText w:val="%2."/>
      <w:lvlJc w:val="left"/>
      <w:pPr>
        <w:ind w:left="3141" w:hanging="360"/>
      </w:pPr>
      <w:rPr>
        <w:rFonts w:cs="Times New Roman"/>
      </w:rPr>
    </w:lvl>
    <w:lvl w:ilvl="2" w:tplc="A5CC1B76">
      <w:start w:val="1"/>
      <w:numFmt w:val="lowerRoman"/>
      <w:lvlText w:val="%3."/>
      <w:lvlJc w:val="right"/>
      <w:pPr>
        <w:ind w:left="3861" w:hanging="180"/>
      </w:pPr>
      <w:rPr>
        <w:rFonts w:cs="Times New Roman"/>
      </w:rPr>
    </w:lvl>
    <w:lvl w:ilvl="3" w:tplc="E3B899D2">
      <w:start w:val="1"/>
      <w:numFmt w:val="decimal"/>
      <w:lvlText w:val="%4."/>
      <w:lvlJc w:val="left"/>
      <w:pPr>
        <w:ind w:left="4581" w:hanging="360"/>
      </w:pPr>
      <w:rPr>
        <w:rFonts w:cs="Times New Roman"/>
      </w:rPr>
    </w:lvl>
    <w:lvl w:ilvl="4" w:tplc="77C2D6CE">
      <w:start w:val="1"/>
      <w:numFmt w:val="lowerLetter"/>
      <w:lvlText w:val="%5."/>
      <w:lvlJc w:val="left"/>
      <w:pPr>
        <w:ind w:left="5301" w:hanging="360"/>
      </w:pPr>
      <w:rPr>
        <w:rFonts w:cs="Times New Roman"/>
      </w:rPr>
    </w:lvl>
    <w:lvl w:ilvl="5" w:tplc="3DE02E2A">
      <w:start w:val="1"/>
      <w:numFmt w:val="lowerRoman"/>
      <w:lvlText w:val="%6."/>
      <w:lvlJc w:val="right"/>
      <w:pPr>
        <w:ind w:left="6021" w:hanging="180"/>
      </w:pPr>
      <w:rPr>
        <w:rFonts w:cs="Times New Roman"/>
      </w:rPr>
    </w:lvl>
    <w:lvl w:ilvl="6" w:tplc="61AC5C42">
      <w:start w:val="1"/>
      <w:numFmt w:val="decimal"/>
      <w:lvlText w:val="%7."/>
      <w:lvlJc w:val="left"/>
      <w:pPr>
        <w:ind w:left="6741" w:hanging="360"/>
      </w:pPr>
      <w:rPr>
        <w:rFonts w:cs="Times New Roman"/>
      </w:rPr>
    </w:lvl>
    <w:lvl w:ilvl="7" w:tplc="BD18E3D4">
      <w:start w:val="1"/>
      <w:numFmt w:val="lowerLetter"/>
      <w:lvlText w:val="%8."/>
      <w:lvlJc w:val="left"/>
      <w:pPr>
        <w:ind w:left="7461" w:hanging="360"/>
      </w:pPr>
      <w:rPr>
        <w:rFonts w:cs="Times New Roman"/>
      </w:rPr>
    </w:lvl>
    <w:lvl w:ilvl="8" w:tplc="D99CC3F2">
      <w:start w:val="1"/>
      <w:numFmt w:val="lowerRoman"/>
      <w:lvlText w:val="%9."/>
      <w:lvlJc w:val="right"/>
      <w:pPr>
        <w:ind w:left="8181" w:hanging="180"/>
      </w:pPr>
      <w:rPr>
        <w:rFonts w:cs="Times New Roman"/>
      </w:rPr>
    </w:lvl>
  </w:abstractNum>
  <w:abstractNum w:abstractNumId="84">
    <w:nsid w:val="7CF35854"/>
    <w:multiLevelType w:val="hybridMultilevel"/>
    <w:tmpl w:val="9ADED120"/>
    <w:lvl w:ilvl="0" w:tplc="3CDAC0E8">
      <w:start w:val="1"/>
      <w:numFmt w:val="lowerLetter"/>
      <w:lvlText w:val="%1)"/>
      <w:lvlJc w:val="left"/>
      <w:pPr>
        <w:ind w:left="2524" w:hanging="360"/>
      </w:pPr>
      <w:rPr>
        <w:rFonts w:cs="Times New Roman"/>
      </w:rPr>
    </w:lvl>
    <w:lvl w:ilvl="1" w:tplc="04190003">
      <w:start w:val="1"/>
      <w:numFmt w:val="lowerLetter"/>
      <w:lvlText w:val="%2."/>
      <w:lvlJc w:val="left"/>
      <w:pPr>
        <w:ind w:left="3244" w:hanging="360"/>
      </w:pPr>
      <w:rPr>
        <w:rFonts w:cs="Times New Roman"/>
      </w:rPr>
    </w:lvl>
    <w:lvl w:ilvl="2" w:tplc="04190005">
      <w:start w:val="1"/>
      <w:numFmt w:val="lowerRoman"/>
      <w:lvlText w:val="%3."/>
      <w:lvlJc w:val="right"/>
      <w:pPr>
        <w:ind w:left="3964" w:hanging="180"/>
      </w:pPr>
      <w:rPr>
        <w:rFonts w:cs="Times New Roman"/>
      </w:rPr>
    </w:lvl>
    <w:lvl w:ilvl="3" w:tplc="04190001">
      <w:start w:val="1"/>
      <w:numFmt w:val="decimal"/>
      <w:lvlText w:val="%4."/>
      <w:lvlJc w:val="left"/>
      <w:pPr>
        <w:ind w:left="4684" w:hanging="360"/>
      </w:pPr>
      <w:rPr>
        <w:rFonts w:cs="Times New Roman"/>
      </w:rPr>
    </w:lvl>
    <w:lvl w:ilvl="4" w:tplc="04190003">
      <w:start w:val="1"/>
      <w:numFmt w:val="lowerLetter"/>
      <w:lvlText w:val="%5."/>
      <w:lvlJc w:val="left"/>
      <w:pPr>
        <w:ind w:left="5404" w:hanging="360"/>
      </w:pPr>
      <w:rPr>
        <w:rFonts w:cs="Times New Roman"/>
      </w:rPr>
    </w:lvl>
    <w:lvl w:ilvl="5" w:tplc="04190005">
      <w:start w:val="1"/>
      <w:numFmt w:val="lowerRoman"/>
      <w:lvlText w:val="%6."/>
      <w:lvlJc w:val="right"/>
      <w:pPr>
        <w:ind w:left="6124" w:hanging="180"/>
      </w:pPr>
      <w:rPr>
        <w:rFonts w:cs="Times New Roman"/>
      </w:rPr>
    </w:lvl>
    <w:lvl w:ilvl="6" w:tplc="04190001">
      <w:start w:val="1"/>
      <w:numFmt w:val="decimal"/>
      <w:lvlText w:val="%7."/>
      <w:lvlJc w:val="left"/>
      <w:pPr>
        <w:ind w:left="6844" w:hanging="360"/>
      </w:pPr>
      <w:rPr>
        <w:rFonts w:cs="Times New Roman"/>
      </w:rPr>
    </w:lvl>
    <w:lvl w:ilvl="7" w:tplc="04190003">
      <w:start w:val="1"/>
      <w:numFmt w:val="lowerLetter"/>
      <w:lvlText w:val="%8."/>
      <w:lvlJc w:val="left"/>
      <w:pPr>
        <w:ind w:left="7564" w:hanging="360"/>
      </w:pPr>
      <w:rPr>
        <w:rFonts w:cs="Times New Roman"/>
      </w:rPr>
    </w:lvl>
    <w:lvl w:ilvl="8" w:tplc="04190005">
      <w:start w:val="1"/>
      <w:numFmt w:val="lowerRoman"/>
      <w:lvlText w:val="%9."/>
      <w:lvlJc w:val="right"/>
      <w:pPr>
        <w:ind w:left="8284" w:hanging="180"/>
      </w:pPr>
      <w:rPr>
        <w:rFonts w:cs="Times New Roman"/>
      </w:rPr>
    </w:lvl>
  </w:abstractNum>
  <w:abstractNum w:abstractNumId="85">
    <w:nsid w:val="7CFD4448"/>
    <w:multiLevelType w:val="hybridMultilevel"/>
    <w:tmpl w:val="7EB8F9FC"/>
    <w:lvl w:ilvl="0" w:tplc="0C965234">
      <w:start w:val="1"/>
      <w:numFmt w:val="lowerLetter"/>
      <w:lvlText w:val="%1)"/>
      <w:lvlJc w:val="left"/>
      <w:pPr>
        <w:ind w:left="720" w:hanging="360"/>
      </w:pPr>
      <w:rPr>
        <w:rFonts w:cs="Times New Roman"/>
      </w:rPr>
    </w:lvl>
    <w:lvl w:ilvl="1" w:tplc="F514A384">
      <w:start w:val="1"/>
      <w:numFmt w:val="lowerLetter"/>
      <w:lvlText w:val="%2."/>
      <w:lvlJc w:val="left"/>
      <w:pPr>
        <w:ind w:left="1440" w:hanging="360"/>
      </w:pPr>
      <w:rPr>
        <w:rFonts w:cs="Times New Roman"/>
      </w:rPr>
    </w:lvl>
    <w:lvl w:ilvl="2" w:tplc="6C58D12C">
      <w:start w:val="1"/>
      <w:numFmt w:val="lowerLetter"/>
      <w:lvlText w:val="%3)"/>
      <w:lvlJc w:val="left"/>
      <w:pPr>
        <w:ind w:left="2160" w:hanging="180"/>
      </w:pPr>
      <w:rPr>
        <w:rFonts w:cs="Times New Roman"/>
      </w:rPr>
    </w:lvl>
    <w:lvl w:ilvl="3" w:tplc="3C4EC9DA">
      <w:start w:val="1"/>
      <w:numFmt w:val="decimal"/>
      <w:lvlText w:val="%4."/>
      <w:lvlJc w:val="left"/>
      <w:pPr>
        <w:ind w:left="2880" w:hanging="360"/>
      </w:pPr>
      <w:rPr>
        <w:rFonts w:cs="Times New Roman"/>
      </w:rPr>
    </w:lvl>
    <w:lvl w:ilvl="4" w:tplc="29504BBE">
      <w:start w:val="1"/>
      <w:numFmt w:val="lowerLetter"/>
      <w:lvlText w:val="%5."/>
      <w:lvlJc w:val="left"/>
      <w:pPr>
        <w:ind w:left="3600" w:hanging="360"/>
      </w:pPr>
      <w:rPr>
        <w:rFonts w:cs="Times New Roman"/>
      </w:rPr>
    </w:lvl>
    <w:lvl w:ilvl="5" w:tplc="0A1C10F8">
      <w:start w:val="1"/>
      <w:numFmt w:val="lowerRoman"/>
      <w:lvlText w:val="%6."/>
      <w:lvlJc w:val="right"/>
      <w:pPr>
        <w:ind w:left="4320" w:hanging="180"/>
      </w:pPr>
      <w:rPr>
        <w:rFonts w:cs="Times New Roman"/>
      </w:rPr>
    </w:lvl>
    <w:lvl w:ilvl="6" w:tplc="3F4E13D8">
      <w:start w:val="1"/>
      <w:numFmt w:val="decimal"/>
      <w:lvlText w:val="%7."/>
      <w:lvlJc w:val="left"/>
      <w:pPr>
        <w:ind w:left="5040" w:hanging="360"/>
      </w:pPr>
      <w:rPr>
        <w:rFonts w:cs="Times New Roman"/>
      </w:rPr>
    </w:lvl>
    <w:lvl w:ilvl="7" w:tplc="BDDAF330">
      <w:start w:val="1"/>
      <w:numFmt w:val="lowerLetter"/>
      <w:lvlText w:val="%8."/>
      <w:lvlJc w:val="left"/>
      <w:pPr>
        <w:ind w:left="5760" w:hanging="360"/>
      </w:pPr>
      <w:rPr>
        <w:rFonts w:cs="Times New Roman"/>
      </w:rPr>
    </w:lvl>
    <w:lvl w:ilvl="8" w:tplc="2DCEB3E2">
      <w:start w:val="1"/>
      <w:numFmt w:val="lowerRoman"/>
      <w:lvlText w:val="%9."/>
      <w:lvlJc w:val="right"/>
      <w:pPr>
        <w:ind w:left="6480" w:hanging="180"/>
      </w:pPr>
      <w:rPr>
        <w:rFonts w:cs="Times New Roman"/>
      </w:rPr>
    </w:lvl>
  </w:abstractNum>
  <w:abstractNum w:abstractNumId="86">
    <w:nsid w:val="7D527E5E"/>
    <w:multiLevelType w:val="hybridMultilevel"/>
    <w:tmpl w:val="43849AC0"/>
    <w:lvl w:ilvl="0" w:tplc="5476905C">
      <w:start w:val="1"/>
      <w:numFmt w:val="lowerLetter"/>
      <w:lvlText w:val="%1)"/>
      <w:lvlJc w:val="left"/>
      <w:pPr>
        <w:ind w:left="2524" w:hanging="360"/>
      </w:pPr>
      <w:rPr>
        <w:rFonts w:cs="Times New Roman"/>
      </w:rPr>
    </w:lvl>
    <w:lvl w:ilvl="1" w:tplc="A7E6B15E">
      <w:start w:val="1"/>
      <w:numFmt w:val="lowerLetter"/>
      <w:lvlText w:val="%2."/>
      <w:lvlJc w:val="left"/>
      <w:pPr>
        <w:ind w:left="3244" w:hanging="360"/>
      </w:pPr>
      <w:rPr>
        <w:rFonts w:cs="Times New Roman"/>
      </w:rPr>
    </w:lvl>
    <w:lvl w:ilvl="2" w:tplc="D55493FE">
      <w:start w:val="1"/>
      <w:numFmt w:val="lowerRoman"/>
      <w:lvlText w:val="%3."/>
      <w:lvlJc w:val="right"/>
      <w:pPr>
        <w:ind w:left="3964" w:hanging="180"/>
      </w:pPr>
      <w:rPr>
        <w:rFonts w:cs="Times New Roman"/>
      </w:rPr>
    </w:lvl>
    <w:lvl w:ilvl="3" w:tplc="E946BE00">
      <w:start w:val="1"/>
      <w:numFmt w:val="decimal"/>
      <w:lvlText w:val="%4."/>
      <w:lvlJc w:val="left"/>
      <w:pPr>
        <w:ind w:left="4684" w:hanging="360"/>
      </w:pPr>
      <w:rPr>
        <w:rFonts w:cs="Times New Roman"/>
      </w:rPr>
    </w:lvl>
    <w:lvl w:ilvl="4" w:tplc="9BEC5468">
      <w:start w:val="1"/>
      <w:numFmt w:val="lowerLetter"/>
      <w:lvlText w:val="%5."/>
      <w:lvlJc w:val="left"/>
      <w:pPr>
        <w:ind w:left="5404" w:hanging="360"/>
      </w:pPr>
      <w:rPr>
        <w:rFonts w:cs="Times New Roman"/>
      </w:rPr>
    </w:lvl>
    <w:lvl w:ilvl="5" w:tplc="745A402A">
      <w:start w:val="1"/>
      <w:numFmt w:val="lowerRoman"/>
      <w:lvlText w:val="%6."/>
      <w:lvlJc w:val="right"/>
      <w:pPr>
        <w:ind w:left="6124" w:hanging="180"/>
      </w:pPr>
      <w:rPr>
        <w:rFonts w:cs="Times New Roman"/>
      </w:rPr>
    </w:lvl>
    <w:lvl w:ilvl="6" w:tplc="FE722092">
      <w:start w:val="1"/>
      <w:numFmt w:val="decimal"/>
      <w:lvlText w:val="%7."/>
      <w:lvlJc w:val="left"/>
      <w:pPr>
        <w:ind w:left="6844" w:hanging="360"/>
      </w:pPr>
      <w:rPr>
        <w:rFonts w:cs="Times New Roman"/>
      </w:rPr>
    </w:lvl>
    <w:lvl w:ilvl="7" w:tplc="0A8E6596">
      <w:start w:val="1"/>
      <w:numFmt w:val="lowerLetter"/>
      <w:lvlText w:val="%8."/>
      <w:lvlJc w:val="left"/>
      <w:pPr>
        <w:ind w:left="7564" w:hanging="360"/>
      </w:pPr>
      <w:rPr>
        <w:rFonts w:cs="Times New Roman"/>
      </w:rPr>
    </w:lvl>
    <w:lvl w:ilvl="8" w:tplc="8EBC3158">
      <w:start w:val="1"/>
      <w:numFmt w:val="lowerRoman"/>
      <w:lvlText w:val="%9."/>
      <w:lvlJc w:val="right"/>
      <w:pPr>
        <w:ind w:left="8284" w:hanging="180"/>
      </w:pPr>
      <w:rPr>
        <w:rFonts w:cs="Times New Roman"/>
      </w:rPr>
    </w:lvl>
  </w:abstractNum>
  <w:num w:numId="1">
    <w:abstractNumId w:val="80"/>
  </w:num>
  <w:num w:numId="2">
    <w:abstractNumId w:val="10"/>
  </w:num>
  <w:num w:numId="3">
    <w:abstractNumId w:val="7"/>
  </w:num>
  <w:num w:numId="4">
    <w:abstractNumId w:val="42"/>
  </w:num>
  <w:num w:numId="5">
    <w:abstractNumId w:val="65"/>
  </w:num>
  <w:num w:numId="6">
    <w:abstractNumId w:val="25"/>
  </w:num>
  <w:num w:numId="7">
    <w:abstractNumId w:val="37"/>
  </w:num>
  <w:num w:numId="8">
    <w:abstractNumId w:val="83"/>
  </w:num>
  <w:num w:numId="9">
    <w:abstractNumId w:val="3"/>
  </w:num>
  <w:num w:numId="10">
    <w:abstractNumId w:val="22"/>
  </w:num>
  <w:num w:numId="11">
    <w:abstractNumId w:val="5"/>
  </w:num>
  <w:num w:numId="12">
    <w:abstractNumId w:val="85"/>
  </w:num>
  <w:num w:numId="13">
    <w:abstractNumId w:val="69"/>
  </w:num>
  <w:num w:numId="14">
    <w:abstractNumId w:val="48"/>
  </w:num>
  <w:num w:numId="15">
    <w:abstractNumId w:val="13"/>
  </w:num>
  <w:num w:numId="16">
    <w:abstractNumId w:val="40"/>
  </w:num>
  <w:num w:numId="17">
    <w:abstractNumId w:val="86"/>
  </w:num>
  <w:num w:numId="18">
    <w:abstractNumId w:val="53"/>
  </w:num>
  <w:num w:numId="19">
    <w:abstractNumId w:val="35"/>
  </w:num>
  <w:num w:numId="20">
    <w:abstractNumId w:val="9"/>
  </w:num>
  <w:num w:numId="21">
    <w:abstractNumId w:val="11"/>
  </w:num>
  <w:num w:numId="22">
    <w:abstractNumId w:val="46"/>
  </w:num>
  <w:num w:numId="23">
    <w:abstractNumId w:val="47"/>
  </w:num>
  <w:num w:numId="24">
    <w:abstractNumId w:val="70"/>
  </w:num>
  <w:num w:numId="25">
    <w:abstractNumId w:val="82"/>
  </w:num>
  <w:num w:numId="26">
    <w:abstractNumId w:val="28"/>
  </w:num>
  <w:num w:numId="27">
    <w:abstractNumId w:val="68"/>
  </w:num>
  <w:num w:numId="28">
    <w:abstractNumId w:val="67"/>
  </w:num>
  <w:num w:numId="29">
    <w:abstractNumId w:val="31"/>
  </w:num>
  <w:num w:numId="30">
    <w:abstractNumId w:val="56"/>
  </w:num>
  <w:num w:numId="31">
    <w:abstractNumId w:val="84"/>
  </w:num>
  <w:num w:numId="32">
    <w:abstractNumId w:val="38"/>
  </w:num>
  <w:num w:numId="33">
    <w:abstractNumId w:val="27"/>
  </w:num>
  <w:num w:numId="34">
    <w:abstractNumId w:val="77"/>
  </w:num>
  <w:num w:numId="35">
    <w:abstractNumId w:val="43"/>
  </w:num>
  <w:num w:numId="36">
    <w:abstractNumId w:val="26"/>
  </w:num>
  <w:num w:numId="37">
    <w:abstractNumId w:val="50"/>
  </w:num>
  <w:num w:numId="38">
    <w:abstractNumId w:val="1"/>
  </w:num>
  <w:num w:numId="39">
    <w:abstractNumId w:val="57"/>
  </w:num>
  <w:num w:numId="40">
    <w:abstractNumId w:val="2"/>
  </w:num>
  <w:num w:numId="41">
    <w:abstractNumId w:val="62"/>
  </w:num>
  <w:num w:numId="42">
    <w:abstractNumId w:val="58"/>
  </w:num>
  <w:num w:numId="43">
    <w:abstractNumId w:val="4"/>
  </w:num>
  <w:num w:numId="44">
    <w:abstractNumId w:val="60"/>
  </w:num>
  <w:num w:numId="45">
    <w:abstractNumId w:val="19"/>
  </w:num>
  <w:num w:numId="46">
    <w:abstractNumId w:val="8"/>
  </w:num>
  <w:num w:numId="47">
    <w:abstractNumId w:val="64"/>
  </w:num>
  <w:num w:numId="48">
    <w:abstractNumId w:val="17"/>
  </w:num>
  <w:num w:numId="49">
    <w:abstractNumId w:val="33"/>
  </w:num>
  <w:num w:numId="50">
    <w:abstractNumId w:val="0"/>
  </w:num>
  <w:num w:numId="51">
    <w:abstractNumId w:val="6"/>
  </w:num>
  <w:num w:numId="52">
    <w:abstractNumId w:val="61"/>
  </w:num>
  <w:num w:numId="53">
    <w:abstractNumId w:val="59"/>
  </w:num>
  <w:num w:numId="54">
    <w:abstractNumId w:val="81"/>
  </w:num>
  <w:num w:numId="55">
    <w:abstractNumId w:val="72"/>
  </w:num>
  <w:num w:numId="56">
    <w:abstractNumId w:val="15"/>
  </w:num>
  <w:num w:numId="57">
    <w:abstractNumId w:val="79"/>
  </w:num>
  <w:num w:numId="58">
    <w:abstractNumId w:val="45"/>
  </w:num>
  <w:num w:numId="59">
    <w:abstractNumId w:val="16"/>
  </w:num>
  <w:num w:numId="60">
    <w:abstractNumId w:val="73"/>
  </w:num>
  <w:num w:numId="61">
    <w:abstractNumId w:val="21"/>
  </w:num>
  <w:num w:numId="62">
    <w:abstractNumId w:val="74"/>
  </w:num>
  <w:num w:numId="63">
    <w:abstractNumId w:val="24"/>
  </w:num>
  <w:num w:numId="64">
    <w:abstractNumId w:val="52"/>
  </w:num>
  <w:num w:numId="65">
    <w:abstractNumId w:val="36"/>
  </w:num>
  <w:num w:numId="66">
    <w:abstractNumId w:val="34"/>
  </w:num>
  <w:num w:numId="67">
    <w:abstractNumId w:val="39"/>
  </w:num>
  <w:num w:numId="68">
    <w:abstractNumId w:val="49"/>
  </w:num>
  <w:num w:numId="69">
    <w:abstractNumId w:val="54"/>
  </w:num>
  <w:num w:numId="70">
    <w:abstractNumId w:val="23"/>
  </w:num>
  <w:num w:numId="71">
    <w:abstractNumId w:val="75"/>
  </w:num>
  <w:num w:numId="72">
    <w:abstractNumId w:val="76"/>
  </w:num>
  <w:num w:numId="73">
    <w:abstractNumId w:val="20"/>
  </w:num>
  <w:num w:numId="74">
    <w:abstractNumId w:val="71"/>
  </w:num>
  <w:num w:numId="75">
    <w:abstractNumId w:val="32"/>
  </w:num>
  <w:num w:numId="76">
    <w:abstractNumId w:val="41"/>
  </w:num>
  <w:num w:numId="77">
    <w:abstractNumId w:val="44"/>
  </w:num>
  <w:num w:numId="78">
    <w:abstractNumId w:val="51"/>
  </w:num>
  <w:num w:numId="79">
    <w:abstractNumId w:val="55"/>
  </w:num>
  <w:num w:numId="80">
    <w:abstractNumId w:val="18"/>
  </w:num>
  <w:num w:numId="81">
    <w:abstractNumId w:val="63"/>
  </w:num>
  <w:num w:numId="82">
    <w:abstractNumId w:val="30"/>
  </w:num>
  <w:num w:numId="83">
    <w:abstractNumId w:val="12"/>
  </w:num>
  <w:num w:numId="84">
    <w:abstractNumId w:val="78"/>
    <w:lvlOverride w:ilvl="0">
      <w:startOverride w:val="1"/>
    </w:lvlOverride>
  </w:num>
  <w:num w:numId="85">
    <w:abstractNumId w:val="66"/>
  </w:num>
  <w:num w:numId="86">
    <w:abstractNumId w:val="29"/>
  </w:num>
  <w:num w:numId="87">
    <w:abstractNumId w:val="1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276"/>
  <w:doNotHyphenateCaps/>
  <w:characterSpacingControl w:val="doNotCompress"/>
  <w:doNotValidateAgainstSchema/>
  <w:doNotDemarcateInvalidXml/>
  <w:hdrShapeDefaults>
    <o:shapedefaults v:ext="edit" spidmax="39938"/>
  </w:hdrShapeDefaults>
  <w:footnotePr>
    <w:numFmt w:val="chicago"/>
    <w:numRestart w:val="eachPage"/>
    <w:footnote w:id="-1"/>
    <w:footnote w:id="0"/>
  </w:footnotePr>
  <w:endnotePr>
    <w:endnote w:id="-1"/>
    <w:endnote w:id="0"/>
  </w:endnotePr>
  <w:compat/>
  <w:rsids>
    <w:rsidRoot w:val="00DE7819"/>
    <w:rsid w:val="000003E3"/>
    <w:rsid w:val="0000100A"/>
    <w:rsid w:val="0000135F"/>
    <w:rsid w:val="0000335F"/>
    <w:rsid w:val="00003767"/>
    <w:rsid w:val="000066D0"/>
    <w:rsid w:val="000066E1"/>
    <w:rsid w:val="00006914"/>
    <w:rsid w:val="00006FB6"/>
    <w:rsid w:val="00007147"/>
    <w:rsid w:val="0000761A"/>
    <w:rsid w:val="00010D24"/>
    <w:rsid w:val="000112C8"/>
    <w:rsid w:val="000115B7"/>
    <w:rsid w:val="000127E2"/>
    <w:rsid w:val="00013632"/>
    <w:rsid w:val="00014286"/>
    <w:rsid w:val="000149CD"/>
    <w:rsid w:val="000163C0"/>
    <w:rsid w:val="00016641"/>
    <w:rsid w:val="00017A25"/>
    <w:rsid w:val="00023120"/>
    <w:rsid w:val="00023462"/>
    <w:rsid w:val="00023555"/>
    <w:rsid w:val="00023687"/>
    <w:rsid w:val="00023748"/>
    <w:rsid w:val="00023B93"/>
    <w:rsid w:val="00023DB7"/>
    <w:rsid w:val="00024A53"/>
    <w:rsid w:val="000269D7"/>
    <w:rsid w:val="00026BA7"/>
    <w:rsid w:val="00026C08"/>
    <w:rsid w:val="0003017D"/>
    <w:rsid w:val="0003028C"/>
    <w:rsid w:val="00030D2E"/>
    <w:rsid w:val="00033EB0"/>
    <w:rsid w:val="00034CB2"/>
    <w:rsid w:val="00034CDE"/>
    <w:rsid w:val="00037884"/>
    <w:rsid w:val="00037DFA"/>
    <w:rsid w:val="00041967"/>
    <w:rsid w:val="000425F8"/>
    <w:rsid w:val="00044F66"/>
    <w:rsid w:val="0004541F"/>
    <w:rsid w:val="00045C62"/>
    <w:rsid w:val="00046319"/>
    <w:rsid w:val="000464D9"/>
    <w:rsid w:val="000479AC"/>
    <w:rsid w:val="000508BF"/>
    <w:rsid w:val="00050FF5"/>
    <w:rsid w:val="00051714"/>
    <w:rsid w:val="00052B51"/>
    <w:rsid w:val="0005452F"/>
    <w:rsid w:val="00060E6F"/>
    <w:rsid w:val="00061959"/>
    <w:rsid w:val="00062578"/>
    <w:rsid w:val="0006451C"/>
    <w:rsid w:val="000647A9"/>
    <w:rsid w:val="000649BD"/>
    <w:rsid w:val="00066E61"/>
    <w:rsid w:val="00067D51"/>
    <w:rsid w:val="00067E36"/>
    <w:rsid w:val="00074477"/>
    <w:rsid w:val="00074775"/>
    <w:rsid w:val="00074A28"/>
    <w:rsid w:val="000767AB"/>
    <w:rsid w:val="00081855"/>
    <w:rsid w:val="00081BC8"/>
    <w:rsid w:val="00084347"/>
    <w:rsid w:val="00090E39"/>
    <w:rsid w:val="0009140C"/>
    <w:rsid w:val="00093397"/>
    <w:rsid w:val="00093CEC"/>
    <w:rsid w:val="000940F1"/>
    <w:rsid w:val="0009471F"/>
    <w:rsid w:val="0009478E"/>
    <w:rsid w:val="00095B5F"/>
    <w:rsid w:val="00095CD4"/>
    <w:rsid w:val="00096AEA"/>
    <w:rsid w:val="00096D18"/>
    <w:rsid w:val="000976EE"/>
    <w:rsid w:val="000A1F2A"/>
    <w:rsid w:val="000A297A"/>
    <w:rsid w:val="000A43BB"/>
    <w:rsid w:val="000A4FAF"/>
    <w:rsid w:val="000A54AD"/>
    <w:rsid w:val="000A7CB3"/>
    <w:rsid w:val="000B1E7E"/>
    <w:rsid w:val="000B265F"/>
    <w:rsid w:val="000B490F"/>
    <w:rsid w:val="000B55AA"/>
    <w:rsid w:val="000B5C3C"/>
    <w:rsid w:val="000B641C"/>
    <w:rsid w:val="000B6F52"/>
    <w:rsid w:val="000C1FDA"/>
    <w:rsid w:val="000C2681"/>
    <w:rsid w:val="000C306F"/>
    <w:rsid w:val="000C33A7"/>
    <w:rsid w:val="000C35D2"/>
    <w:rsid w:val="000C4B0E"/>
    <w:rsid w:val="000D0977"/>
    <w:rsid w:val="000D2C18"/>
    <w:rsid w:val="000D2D2C"/>
    <w:rsid w:val="000D30CF"/>
    <w:rsid w:val="000D3CE5"/>
    <w:rsid w:val="000D4A01"/>
    <w:rsid w:val="000D5631"/>
    <w:rsid w:val="000D5C8E"/>
    <w:rsid w:val="000D66DC"/>
    <w:rsid w:val="000E022E"/>
    <w:rsid w:val="000E0317"/>
    <w:rsid w:val="000E1692"/>
    <w:rsid w:val="000E254C"/>
    <w:rsid w:val="000E5114"/>
    <w:rsid w:val="000E5656"/>
    <w:rsid w:val="000E6242"/>
    <w:rsid w:val="000E7867"/>
    <w:rsid w:val="000E7D6A"/>
    <w:rsid w:val="000F0B66"/>
    <w:rsid w:val="000F18C0"/>
    <w:rsid w:val="000F2225"/>
    <w:rsid w:val="000F39AF"/>
    <w:rsid w:val="000F48F1"/>
    <w:rsid w:val="000F4DC2"/>
    <w:rsid w:val="000F5592"/>
    <w:rsid w:val="000F5DEA"/>
    <w:rsid w:val="000F6115"/>
    <w:rsid w:val="000F6ABF"/>
    <w:rsid w:val="000F7854"/>
    <w:rsid w:val="000F789F"/>
    <w:rsid w:val="000F7BB3"/>
    <w:rsid w:val="001014A0"/>
    <w:rsid w:val="00103DEC"/>
    <w:rsid w:val="001061A4"/>
    <w:rsid w:val="00106E42"/>
    <w:rsid w:val="00110BDC"/>
    <w:rsid w:val="00112384"/>
    <w:rsid w:val="00114A15"/>
    <w:rsid w:val="001151B3"/>
    <w:rsid w:val="00116E2E"/>
    <w:rsid w:val="00117E23"/>
    <w:rsid w:val="001202FB"/>
    <w:rsid w:val="00120A47"/>
    <w:rsid w:val="00122851"/>
    <w:rsid w:val="00123E6C"/>
    <w:rsid w:val="001241CE"/>
    <w:rsid w:val="001252F1"/>
    <w:rsid w:val="001267A1"/>
    <w:rsid w:val="001271C4"/>
    <w:rsid w:val="00127743"/>
    <w:rsid w:val="001305A8"/>
    <w:rsid w:val="0013230A"/>
    <w:rsid w:val="00134966"/>
    <w:rsid w:val="00134D57"/>
    <w:rsid w:val="001378D8"/>
    <w:rsid w:val="00137D46"/>
    <w:rsid w:val="0014120F"/>
    <w:rsid w:val="00142879"/>
    <w:rsid w:val="00143076"/>
    <w:rsid w:val="0014615B"/>
    <w:rsid w:val="00147193"/>
    <w:rsid w:val="00150541"/>
    <w:rsid w:val="001507DF"/>
    <w:rsid w:val="001512BD"/>
    <w:rsid w:val="0015243D"/>
    <w:rsid w:val="0015482B"/>
    <w:rsid w:val="00157D1A"/>
    <w:rsid w:val="0016049C"/>
    <w:rsid w:val="001618BC"/>
    <w:rsid w:val="00161F09"/>
    <w:rsid w:val="00164AF2"/>
    <w:rsid w:val="00164DF7"/>
    <w:rsid w:val="001657AB"/>
    <w:rsid w:val="00166A07"/>
    <w:rsid w:val="001675A0"/>
    <w:rsid w:val="00170DAE"/>
    <w:rsid w:val="00171093"/>
    <w:rsid w:val="00171CD5"/>
    <w:rsid w:val="00173A3A"/>
    <w:rsid w:val="00173BFD"/>
    <w:rsid w:val="00173F83"/>
    <w:rsid w:val="00174C07"/>
    <w:rsid w:val="00175CD3"/>
    <w:rsid w:val="00175CE7"/>
    <w:rsid w:val="0017775F"/>
    <w:rsid w:val="00181CAA"/>
    <w:rsid w:val="00182AEA"/>
    <w:rsid w:val="00183272"/>
    <w:rsid w:val="00183388"/>
    <w:rsid w:val="00184646"/>
    <w:rsid w:val="001857D4"/>
    <w:rsid w:val="00185897"/>
    <w:rsid w:val="00186FBD"/>
    <w:rsid w:val="00190D32"/>
    <w:rsid w:val="001914B7"/>
    <w:rsid w:val="001949C5"/>
    <w:rsid w:val="001955F0"/>
    <w:rsid w:val="00196165"/>
    <w:rsid w:val="0019616B"/>
    <w:rsid w:val="00196826"/>
    <w:rsid w:val="001A15CC"/>
    <w:rsid w:val="001A2481"/>
    <w:rsid w:val="001A3246"/>
    <w:rsid w:val="001A3B89"/>
    <w:rsid w:val="001A4116"/>
    <w:rsid w:val="001A461D"/>
    <w:rsid w:val="001A58AA"/>
    <w:rsid w:val="001A62D5"/>
    <w:rsid w:val="001A6A2F"/>
    <w:rsid w:val="001B4F52"/>
    <w:rsid w:val="001B508D"/>
    <w:rsid w:val="001B5401"/>
    <w:rsid w:val="001B5723"/>
    <w:rsid w:val="001B64F6"/>
    <w:rsid w:val="001C0A07"/>
    <w:rsid w:val="001C13DD"/>
    <w:rsid w:val="001C1BE6"/>
    <w:rsid w:val="001C1CAF"/>
    <w:rsid w:val="001C3255"/>
    <w:rsid w:val="001C37B4"/>
    <w:rsid w:val="001C43C5"/>
    <w:rsid w:val="001C53A4"/>
    <w:rsid w:val="001C7EB9"/>
    <w:rsid w:val="001D0878"/>
    <w:rsid w:val="001D1151"/>
    <w:rsid w:val="001D1372"/>
    <w:rsid w:val="001D32EA"/>
    <w:rsid w:val="001D7195"/>
    <w:rsid w:val="001D7AAA"/>
    <w:rsid w:val="001E30D9"/>
    <w:rsid w:val="001E418D"/>
    <w:rsid w:val="001E510B"/>
    <w:rsid w:val="001E5A46"/>
    <w:rsid w:val="001E61DA"/>
    <w:rsid w:val="001E661F"/>
    <w:rsid w:val="001E76A7"/>
    <w:rsid w:val="001E7860"/>
    <w:rsid w:val="001F27EB"/>
    <w:rsid w:val="001F32FA"/>
    <w:rsid w:val="001F7190"/>
    <w:rsid w:val="002023AA"/>
    <w:rsid w:val="002035F3"/>
    <w:rsid w:val="00205081"/>
    <w:rsid w:val="0020509E"/>
    <w:rsid w:val="00207995"/>
    <w:rsid w:val="002079F0"/>
    <w:rsid w:val="002104BF"/>
    <w:rsid w:val="00210A44"/>
    <w:rsid w:val="00212C83"/>
    <w:rsid w:val="0021433F"/>
    <w:rsid w:val="0021443D"/>
    <w:rsid w:val="0022670D"/>
    <w:rsid w:val="0023125B"/>
    <w:rsid w:val="0023252F"/>
    <w:rsid w:val="00232B31"/>
    <w:rsid w:val="00235265"/>
    <w:rsid w:val="002354A8"/>
    <w:rsid w:val="00235885"/>
    <w:rsid w:val="00235D40"/>
    <w:rsid w:val="00236BB3"/>
    <w:rsid w:val="00240831"/>
    <w:rsid w:val="0024214E"/>
    <w:rsid w:val="00242258"/>
    <w:rsid w:val="0024250A"/>
    <w:rsid w:val="00244FA3"/>
    <w:rsid w:val="00245A60"/>
    <w:rsid w:val="002468A5"/>
    <w:rsid w:val="00247D50"/>
    <w:rsid w:val="00247D9C"/>
    <w:rsid w:val="0025072C"/>
    <w:rsid w:val="00252A47"/>
    <w:rsid w:val="002539D4"/>
    <w:rsid w:val="00253AF6"/>
    <w:rsid w:val="002555AE"/>
    <w:rsid w:val="00255AB8"/>
    <w:rsid w:val="00255F7B"/>
    <w:rsid w:val="00257572"/>
    <w:rsid w:val="00261208"/>
    <w:rsid w:val="00262ABE"/>
    <w:rsid w:val="0026383D"/>
    <w:rsid w:val="002646B1"/>
    <w:rsid w:val="0026586A"/>
    <w:rsid w:val="00265C64"/>
    <w:rsid w:val="00265E90"/>
    <w:rsid w:val="002660E6"/>
    <w:rsid w:val="00266F66"/>
    <w:rsid w:val="002678DF"/>
    <w:rsid w:val="0027088E"/>
    <w:rsid w:val="0027190D"/>
    <w:rsid w:val="00272310"/>
    <w:rsid w:val="00272CCA"/>
    <w:rsid w:val="00273813"/>
    <w:rsid w:val="002754DB"/>
    <w:rsid w:val="00275970"/>
    <w:rsid w:val="00275EC0"/>
    <w:rsid w:val="00276225"/>
    <w:rsid w:val="00280306"/>
    <w:rsid w:val="00280AF5"/>
    <w:rsid w:val="00281221"/>
    <w:rsid w:val="00282908"/>
    <w:rsid w:val="00282CF1"/>
    <w:rsid w:val="00283A94"/>
    <w:rsid w:val="00285746"/>
    <w:rsid w:val="0028672F"/>
    <w:rsid w:val="00290AF4"/>
    <w:rsid w:val="0029152B"/>
    <w:rsid w:val="00292DEB"/>
    <w:rsid w:val="00293693"/>
    <w:rsid w:val="00293720"/>
    <w:rsid w:val="00293D73"/>
    <w:rsid w:val="002947CB"/>
    <w:rsid w:val="00294B5D"/>
    <w:rsid w:val="0029505B"/>
    <w:rsid w:val="00296E41"/>
    <w:rsid w:val="002A0733"/>
    <w:rsid w:val="002A1419"/>
    <w:rsid w:val="002A4824"/>
    <w:rsid w:val="002A4A2A"/>
    <w:rsid w:val="002A6154"/>
    <w:rsid w:val="002A61C5"/>
    <w:rsid w:val="002A6699"/>
    <w:rsid w:val="002A6737"/>
    <w:rsid w:val="002A6D7B"/>
    <w:rsid w:val="002A7800"/>
    <w:rsid w:val="002B043D"/>
    <w:rsid w:val="002B1116"/>
    <w:rsid w:val="002B2450"/>
    <w:rsid w:val="002B3524"/>
    <w:rsid w:val="002B3739"/>
    <w:rsid w:val="002B51A2"/>
    <w:rsid w:val="002B58F2"/>
    <w:rsid w:val="002B7A7B"/>
    <w:rsid w:val="002C1740"/>
    <w:rsid w:val="002C1DA6"/>
    <w:rsid w:val="002C2226"/>
    <w:rsid w:val="002C30E2"/>
    <w:rsid w:val="002C4B37"/>
    <w:rsid w:val="002C5D66"/>
    <w:rsid w:val="002C6421"/>
    <w:rsid w:val="002C6A3C"/>
    <w:rsid w:val="002C7BA3"/>
    <w:rsid w:val="002D00DA"/>
    <w:rsid w:val="002D1302"/>
    <w:rsid w:val="002D1BFF"/>
    <w:rsid w:val="002D294D"/>
    <w:rsid w:val="002D31BD"/>
    <w:rsid w:val="002D5690"/>
    <w:rsid w:val="002D5F13"/>
    <w:rsid w:val="002D6572"/>
    <w:rsid w:val="002D695B"/>
    <w:rsid w:val="002D6D06"/>
    <w:rsid w:val="002E191D"/>
    <w:rsid w:val="002E28DF"/>
    <w:rsid w:val="002E31AC"/>
    <w:rsid w:val="002E3DB0"/>
    <w:rsid w:val="002E3F22"/>
    <w:rsid w:val="002E4E89"/>
    <w:rsid w:val="002E5D99"/>
    <w:rsid w:val="002E6265"/>
    <w:rsid w:val="002E6DCA"/>
    <w:rsid w:val="002F01C8"/>
    <w:rsid w:val="002F02B6"/>
    <w:rsid w:val="002F057A"/>
    <w:rsid w:val="002F0E8D"/>
    <w:rsid w:val="002F10AE"/>
    <w:rsid w:val="002F185D"/>
    <w:rsid w:val="002F2595"/>
    <w:rsid w:val="002F2BE9"/>
    <w:rsid w:val="002F38A5"/>
    <w:rsid w:val="002F4067"/>
    <w:rsid w:val="003002DB"/>
    <w:rsid w:val="00300BD3"/>
    <w:rsid w:val="003012FB"/>
    <w:rsid w:val="00301614"/>
    <w:rsid w:val="00302ABB"/>
    <w:rsid w:val="00302E02"/>
    <w:rsid w:val="003042CA"/>
    <w:rsid w:val="00304823"/>
    <w:rsid w:val="00306B66"/>
    <w:rsid w:val="00310ACB"/>
    <w:rsid w:val="0031355C"/>
    <w:rsid w:val="003158C5"/>
    <w:rsid w:val="00315A7F"/>
    <w:rsid w:val="00315BF5"/>
    <w:rsid w:val="00316217"/>
    <w:rsid w:val="0032168C"/>
    <w:rsid w:val="00323DFA"/>
    <w:rsid w:val="003261E5"/>
    <w:rsid w:val="00326270"/>
    <w:rsid w:val="00327086"/>
    <w:rsid w:val="00327630"/>
    <w:rsid w:val="003316AA"/>
    <w:rsid w:val="00332403"/>
    <w:rsid w:val="00333107"/>
    <w:rsid w:val="0033377C"/>
    <w:rsid w:val="00334CF4"/>
    <w:rsid w:val="00335237"/>
    <w:rsid w:val="00335DC4"/>
    <w:rsid w:val="00336A5C"/>
    <w:rsid w:val="00337189"/>
    <w:rsid w:val="00340D35"/>
    <w:rsid w:val="00341594"/>
    <w:rsid w:val="00341D0C"/>
    <w:rsid w:val="00343033"/>
    <w:rsid w:val="003433F4"/>
    <w:rsid w:val="0034682C"/>
    <w:rsid w:val="003469E4"/>
    <w:rsid w:val="00350467"/>
    <w:rsid w:val="0035194D"/>
    <w:rsid w:val="00351C93"/>
    <w:rsid w:val="0035340D"/>
    <w:rsid w:val="0035344A"/>
    <w:rsid w:val="003539DC"/>
    <w:rsid w:val="00354092"/>
    <w:rsid w:val="00360FC2"/>
    <w:rsid w:val="00361C75"/>
    <w:rsid w:val="00363F01"/>
    <w:rsid w:val="00365970"/>
    <w:rsid w:val="00372ACE"/>
    <w:rsid w:val="00374651"/>
    <w:rsid w:val="003754E9"/>
    <w:rsid w:val="00375B78"/>
    <w:rsid w:val="003765F2"/>
    <w:rsid w:val="003801AC"/>
    <w:rsid w:val="003839E8"/>
    <w:rsid w:val="00384A13"/>
    <w:rsid w:val="00385567"/>
    <w:rsid w:val="003868E0"/>
    <w:rsid w:val="00386B84"/>
    <w:rsid w:val="00386D0F"/>
    <w:rsid w:val="003909A2"/>
    <w:rsid w:val="0039125E"/>
    <w:rsid w:val="00394203"/>
    <w:rsid w:val="003943DE"/>
    <w:rsid w:val="003944D2"/>
    <w:rsid w:val="00395B3F"/>
    <w:rsid w:val="00396B38"/>
    <w:rsid w:val="003974F9"/>
    <w:rsid w:val="003A002A"/>
    <w:rsid w:val="003A03C3"/>
    <w:rsid w:val="003A0552"/>
    <w:rsid w:val="003A05AD"/>
    <w:rsid w:val="003A12CB"/>
    <w:rsid w:val="003A1AA6"/>
    <w:rsid w:val="003A31CE"/>
    <w:rsid w:val="003A372C"/>
    <w:rsid w:val="003A5820"/>
    <w:rsid w:val="003A6661"/>
    <w:rsid w:val="003A765F"/>
    <w:rsid w:val="003A7A5F"/>
    <w:rsid w:val="003A7A8D"/>
    <w:rsid w:val="003B1165"/>
    <w:rsid w:val="003B1AD2"/>
    <w:rsid w:val="003B2362"/>
    <w:rsid w:val="003B2D7E"/>
    <w:rsid w:val="003B2DDF"/>
    <w:rsid w:val="003B3B1A"/>
    <w:rsid w:val="003B44DC"/>
    <w:rsid w:val="003B4EC8"/>
    <w:rsid w:val="003B5B33"/>
    <w:rsid w:val="003B66D9"/>
    <w:rsid w:val="003C002D"/>
    <w:rsid w:val="003C2283"/>
    <w:rsid w:val="003C418D"/>
    <w:rsid w:val="003C4F5B"/>
    <w:rsid w:val="003C5FF2"/>
    <w:rsid w:val="003C5FFA"/>
    <w:rsid w:val="003C6152"/>
    <w:rsid w:val="003C6D0F"/>
    <w:rsid w:val="003C7E73"/>
    <w:rsid w:val="003D0DD0"/>
    <w:rsid w:val="003D1081"/>
    <w:rsid w:val="003D1CEA"/>
    <w:rsid w:val="003D3930"/>
    <w:rsid w:val="003D3A47"/>
    <w:rsid w:val="003E01ED"/>
    <w:rsid w:val="003E1CEC"/>
    <w:rsid w:val="003E3407"/>
    <w:rsid w:val="003E38AB"/>
    <w:rsid w:val="003E490E"/>
    <w:rsid w:val="003E51BD"/>
    <w:rsid w:val="003E5280"/>
    <w:rsid w:val="003F056F"/>
    <w:rsid w:val="003F0A4F"/>
    <w:rsid w:val="003F1163"/>
    <w:rsid w:val="003F1DAC"/>
    <w:rsid w:val="003F3754"/>
    <w:rsid w:val="003F56C2"/>
    <w:rsid w:val="003F79AB"/>
    <w:rsid w:val="00400052"/>
    <w:rsid w:val="00400756"/>
    <w:rsid w:val="00400C7E"/>
    <w:rsid w:val="004031DA"/>
    <w:rsid w:val="00407AF4"/>
    <w:rsid w:val="004115A2"/>
    <w:rsid w:val="00414BB9"/>
    <w:rsid w:val="00415019"/>
    <w:rsid w:val="00415456"/>
    <w:rsid w:val="004158ED"/>
    <w:rsid w:val="00416103"/>
    <w:rsid w:val="00417704"/>
    <w:rsid w:val="0042085D"/>
    <w:rsid w:val="004212D5"/>
    <w:rsid w:val="00421B01"/>
    <w:rsid w:val="00422B2E"/>
    <w:rsid w:val="00423404"/>
    <w:rsid w:val="00423DAE"/>
    <w:rsid w:val="00424A94"/>
    <w:rsid w:val="00424F7D"/>
    <w:rsid w:val="0042638E"/>
    <w:rsid w:val="0043127B"/>
    <w:rsid w:val="004314CC"/>
    <w:rsid w:val="00431921"/>
    <w:rsid w:val="00431F7E"/>
    <w:rsid w:val="004321FF"/>
    <w:rsid w:val="004326BA"/>
    <w:rsid w:val="00432A30"/>
    <w:rsid w:val="00433A93"/>
    <w:rsid w:val="00434B41"/>
    <w:rsid w:val="00434C90"/>
    <w:rsid w:val="00435DB6"/>
    <w:rsid w:val="004364E4"/>
    <w:rsid w:val="004366EE"/>
    <w:rsid w:val="004371BC"/>
    <w:rsid w:val="00437E83"/>
    <w:rsid w:val="00440544"/>
    <w:rsid w:val="0044071F"/>
    <w:rsid w:val="00441329"/>
    <w:rsid w:val="0044240F"/>
    <w:rsid w:val="004448AF"/>
    <w:rsid w:val="00444BE1"/>
    <w:rsid w:val="00444D2D"/>
    <w:rsid w:val="00444FD7"/>
    <w:rsid w:val="0044545F"/>
    <w:rsid w:val="00445AEC"/>
    <w:rsid w:val="004471E0"/>
    <w:rsid w:val="00447C9A"/>
    <w:rsid w:val="00450C59"/>
    <w:rsid w:val="00451318"/>
    <w:rsid w:val="00451A70"/>
    <w:rsid w:val="00452035"/>
    <w:rsid w:val="00452325"/>
    <w:rsid w:val="004533E1"/>
    <w:rsid w:val="0045494D"/>
    <w:rsid w:val="00454E67"/>
    <w:rsid w:val="004556E3"/>
    <w:rsid w:val="00455CE0"/>
    <w:rsid w:val="00455CE4"/>
    <w:rsid w:val="00456CA7"/>
    <w:rsid w:val="00457FC6"/>
    <w:rsid w:val="00460579"/>
    <w:rsid w:val="0046178B"/>
    <w:rsid w:val="00462546"/>
    <w:rsid w:val="00463188"/>
    <w:rsid w:val="00463440"/>
    <w:rsid w:val="00463B70"/>
    <w:rsid w:val="00464E0B"/>
    <w:rsid w:val="00465DB4"/>
    <w:rsid w:val="00465FE6"/>
    <w:rsid w:val="00466119"/>
    <w:rsid w:val="00466309"/>
    <w:rsid w:val="004710A1"/>
    <w:rsid w:val="0047186C"/>
    <w:rsid w:val="0047205A"/>
    <w:rsid w:val="00472C6E"/>
    <w:rsid w:val="0047435E"/>
    <w:rsid w:val="00474F89"/>
    <w:rsid w:val="00477AEA"/>
    <w:rsid w:val="00477B6F"/>
    <w:rsid w:val="004805D2"/>
    <w:rsid w:val="0048093A"/>
    <w:rsid w:val="00481417"/>
    <w:rsid w:val="0048198F"/>
    <w:rsid w:val="00481E06"/>
    <w:rsid w:val="004820CE"/>
    <w:rsid w:val="00484C33"/>
    <w:rsid w:val="004868FF"/>
    <w:rsid w:val="004872E6"/>
    <w:rsid w:val="00487A6D"/>
    <w:rsid w:val="004902DB"/>
    <w:rsid w:val="00490326"/>
    <w:rsid w:val="00491035"/>
    <w:rsid w:val="00491311"/>
    <w:rsid w:val="0049483A"/>
    <w:rsid w:val="00495800"/>
    <w:rsid w:val="00496CEC"/>
    <w:rsid w:val="00497503"/>
    <w:rsid w:val="004A1682"/>
    <w:rsid w:val="004A22C7"/>
    <w:rsid w:val="004A2646"/>
    <w:rsid w:val="004A2E56"/>
    <w:rsid w:val="004A39D3"/>
    <w:rsid w:val="004A4CDF"/>
    <w:rsid w:val="004A54FB"/>
    <w:rsid w:val="004A7738"/>
    <w:rsid w:val="004B0B06"/>
    <w:rsid w:val="004B0B8B"/>
    <w:rsid w:val="004B157C"/>
    <w:rsid w:val="004B1820"/>
    <w:rsid w:val="004B2C2B"/>
    <w:rsid w:val="004B4304"/>
    <w:rsid w:val="004B43A6"/>
    <w:rsid w:val="004B48E5"/>
    <w:rsid w:val="004B6864"/>
    <w:rsid w:val="004B6E18"/>
    <w:rsid w:val="004C049C"/>
    <w:rsid w:val="004C0725"/>
    <w:rsid w:val="004C08D5"/>
    <w:rsid w:val="004C1082"/>
    <w:rsid w:val="004C687A"/>
    <w:rsid w:val="004C6B26"/>
    <w:rsid w:val="004C79C1"/>
    <w:rsid w:val="004D050C"/>
    <w:rsid w:val="004D06A8"/>
    <w:rsid w:val="004D07A6"/>
    <w:rsid w:val="004D2691"/>
    <w:rsid w:val="004D6FCA"/>
    <w:rsid w:val="004D795D"/>
    <w:rsid w:val="004D7E86"/>
    <w:rsid w:val="004E0299"/>
    <w:rsid w:val="004E1530"/>
    <w:rsid w:val="004E204D"/>
    <w:rsid w:val="004E25EC"/>
    <w:rsid w:val="004E2AA7"/>
    <w:rsid w:val="004E2F01"/>
    <w:rsid w:val="004E4A80"/>
    <w:rsid w:val="004E6C14"/>
    <w:rsid w:val="004E71D5"/>
    <w:rsid w:val="004E7D02"/>
    <w:rsid w:val="004E7FA3"/>
    <w:rsid w:val="004F0197"/>
    <w:rsid w:val="004F027E"/>
    <w:rsid w:val="004F16C5"/>
    <w:rsid w:val="004F217E"/>
    <w:rsid w:val="004F2B02"/>
    <w:rsid w:val="004F4107"/>
    <w:rsid w:val="004F4D44"/>
    <w:rsid w:val="004F5D39"/>
    <w:rsid w:val="004F6C55"/>
    <w:rsid w:val="004F767F"/>
    <w:rsid w:val="004F7A52"/>
    <w:rsid w:val="0050102D"/>
    <w:rsid w:val="00501FBF"/>
    <w:rsid w:val="005043BF"/>
    <w:rsid w:val="00504AD2"/>
    <w:rsid w:val="00504AEB"/>
    <w:rsid w:val="0050570F"/>
    <w:rsid w:val="00506C5F"/>
    <w:rsid w:val="00507714"/>
    <w:rsid w:val="00510B40"/>
    <w:rsid w:val="0051274D"/>
    <w:rsid w:val="00512EF3"/>
    <w:rsid w:val="005141B4"/>
    <w:rsid w:val="005152D1"/>
    <w:rsid w:val="00515BAD"/>
    <w:rsid w:val="00516204"/>
    <w:rsid w:val="00517368"/>
    <w:rsid w:val="00517B84"/>
    <w:rsid w:val="00523325"/>
    <w:rsid w:val="00523F52"/>
    <w:rsid w:val="00526616"/>
    <w:rsid w:val="00526B4C"/>
    <w:rsid w:val="0053040D"/>
    <w:rsid w:val="00530BD9"/>
    <w:rsid w:val="005334B4"/>
    <w:rsid w:val="0053457A"/>
    <w:rsid w:val="00534EB4"/>
    <w:rsid w:val="00536C2F"/>
    <w:rsid w:val="005378B6"/>
    <w:rsid w:val="00537CA0"/>
    <w:rsid w:val="005408E1"/>
    <w:rsid w:val="00540957"/>
    <w:rsid w:val="00541118"/>
    <w:rsid w:val="005412DD"/>
    <w:rsid w:val="00542E6D"/>
    <w:rsid w:val="005430EF"/>
    <w:rsid w:val="005434A2"/>
    <w:rsid w:val="00543880"/>
    <w:rsid w:val="0054462D"/>
    <w:rsid w:val="00545869"/>
    <w:rsid w:val="0054586C"/>
    <w:rsid w:val="00545E0F"/>
    <w:rsid w:val="00546C93"/>
    <w:rsid w:val="00546F78"/>
    <w:rsid w:val="00550378"/>
    <w:rsid w:val="0055166F"/>
    <w:rsid w:val="00555353"/>
    <w:rsid w:val="00555B89"/>
    <w:rsid w:val="00563358"/>
    <w:rsid w:val="005636CB"/>
    <w:rsid w:val="00563E74"/>
    <w:rsid w:val="00565D33"/>
    <w:rsid w:val="005666BD"/>
    <w:rsid w:val="0056683E"/>
    <w:rsid w:val="005668A2"/>
    <w:rsid w:val="0056737E"/>
    <w:rsid w:val="005703C2"/>
    <w:rsid w:val="00571E65"/>
    <w:rsid w:val="00571FE7"/>
    <w:rsid w:val="0057252A"/>
    <w:rsid w:val="00573084"/>
    <w:rsid w:val="00575D73"/>
    <w:rsid w:val="00576F30"/>
    <w:rsid w:val="0057703D"/>
    <w:rsid w:val="00583291"/>
    <w:rsid w:val="005832D4"/>
    <w:rsid w:val="005835AA"/>
    <w:rsid w:val="00586D95"/>
    <w:rsid w:val="00587211"/>
    <w:rsid w:val="00591EC6"/>
    <w:rsid w:val="00592048"/>
    <w:rsid w:val="0059483B"/>
    <w:rsid w:val="00595ED0"/>
    <w:rsid w:val="005960A6"/>
    <w:rsid w:val="00596930"/>
    <w:rsid w:val="00596D92"/>
    <w:rsid w:val="00596EDC"/>
    <w:rsid w:val="005A05FD"/>
    <w:rsid w:val="005A0F7D"/>
    <w:rsid w:val="005A1B23"/>
    <w:rsid w:val="005A42EE"/>
    <w:rsid w:val="005A4C05"/>
    <w:rsid w:val="005A4FE8"/>
    <w:rsid w:val="005A61A0"/>
    <w:rsid w:val="005A722D"/>
    <w:rsid w:val="005A7C68"/>
    <w:rsid w:val="005B01DC"/>
    <w:rsid w:val="005B23E3"/>
    <w:rsid w:val="005B2470"/>
    <w:rsid w:val="005B2F33"/>
    <w:rsid w:val="005B491B"/>
    <w:rsid w:val="005B4CF7"/>
    <w:rsid w:val="005B5044"/>
    <w:rsid w:val="005B53BC"/>
    <w:rsid w:val="005B5422"/>
    <w:rsid w:val="005B673E"/>
    <w:rsid w:val="005C2473"/>
    <w:rsid w:val="005C2ED2"/>
    <w:rsid w:val="005C3592"/>
    <w:rsid w:val="005C44F4"/>
    <w:rsid w:val="005C51B8"/>
    <w:rsid w:val="005C5B4D"/>
    <w:rsid w:val="005C5F83"/>
    <w:rsid w:val="005C792A"/>
    <w:rsid w:val="005D0D22"/>
    <w:rsid w:val="005D371F"/>
    <w:rsid w:val="005D4813"/>
    <w:rsid w:val="005D4913"/>
    <w:rsid w:val="005D4F6B"/>
    <w:rsid w:val="005D5710"/>
    <w:rsid w:val="005D64EB"/>
    <w:rsid w:val="005D75D3"/>
    <w:rsid w:val="005D7FF6"/>
    <w:rsid w:val="005E3966"/>
    <w:rsid w:val="005E4279"/>
    <w:rsid w:val="005E499C"/>
    <w:rsid w:val="005E4E53"/>
    <w:rsid w:val="005E6433"/>
    <w:rsid w:val="005E7F76"/>
    <w:rsid w:val="005F0D2E"/>
    <w:rsid w:val="005F142D"/>
    <w:rsid w:val="005F1C05"/>
    <w:rsid w:val="005F4879"/>
    <w:rsid w:val="005F6D02"/>
    <w:rsid w:val="005F6F61"/>
    <w:rsid w:val="005F7A1D"/>
    <w:rsid w:val="006029B7"/>
    <w:rsid w:val="00602E91"/>
    <w:rsid w:val="00603D93"/>
    <w:rsid w:val="0060458E"/>
    <w:rsid w:val="00607101"/>
    <w:rsid w:val="00607D0A"/>
    <w:rsid w:val="00610416"/>
    <w:rsid w:val="006104DB"/>
    <w:rsid w:val="006117BC"/>
    <w:rsid w:val="00612BE4"/>
    <w:rsid w:val="00615F94"/>
    <w:rsid w:val="0061600C"/>
    <w:rsid w:val="006163E8"/>
    <w:rsid w:val="006165B6"/>
    <w:rsid w:val="0061660E"/>
    <w:rsid w:val="00617B28"/>
    <w:rsid w:val="00620121"/>
    <w:rsid w:val="006215B6"/>
    <w:rsid w:val="00622258"/>
    <w:rsid w:val="00622873"/>
    <w:rsid w:val="00624CD2"/>
    <w:rsid w:val="00625B28"/>
    <w:rsid w:val="0063593E"/>
    <w:rsid w:val="00636207"/>
    <w:rsid w:val="006363BA"/>
    <w:rsid w:val="00637022"/>
    <w:rsid w:val="00644032"/>
    <w:rsid w:val="0064495C"/>
    <w:rsid w:val="00645568"/>
    <w:rsid w:val="0064610B"/>
    <w:rsid w:val="00646548"/>
    <w:rsid w:val="0064686E"/>
    <w:rsid w:val="00651984"/>
    <w:rsid w:val="006535B5"/>
    <w:rsid w:val="00653F68"/>
    <w:rsid w:val="006548B0"/>
    <w:rsid w:val="00655831"/>
    <w:rsid w:val="00655C44"/>
    <w:rsid w:val="006566D4"/>
    <w:rsid w:val="006578CD"/>
    <w:rsid w:val="00657C6A"/>
    <w:rsid w:val="00660816"/>
    <w:rsid w:val="006616DF"/>
    <w:rsid w:val="00661864"/>
    <w:rsid w:val="00662F65"/>
    <w:rsid w:val="006668F3"/>
    <w:rsid w:val="00666FEE"/>
    <w:rsid w:val="00667225"/>
    <w:rsid w:val="00670742"/>
    <w:rsid w:val="006708DD"/>
    <w:rsid w:val="006718DC"/>
    <w:rsid w:val="00672279"/>
    <w:rsid w:val="00674CB6"/>
    <w:rsid w:val="00674CCB"/>
    <w:rsid w:val="00674DF6"/>
    <w:rsid w:val="00675310"/>
    <w:rsid w:val="006759A2"/>
    <w:rsid w:val="00676704"/>
    <w:rsid w:val="006772C6"/>
    <w:rsid w:val="006803C6"/>
    <w:rsid w:val="00681EE5"/>
    <w:rsid w:val="006826AE"/>
    <w:rsid w:val="006832E6"/>
    <w:rsid w:val="00684216"/>
    <w:rsid w:val="00684950"/>
    <w:rsid w:val="006855AF"/>
    <w:rsid w:val="006878C7"/>
    <w:rsid w:val="0069024F"/>
    <w:rsid w:val="0069190F"/>
    <w:rsid w:val="006937A9"/>
    <w:rsid w:val="00695CCE"/>
    <w:rsid w:val="006963F2"/>
    <w:rsid w:val="00696874"/>
    <w:rsid w:val="006969D6"/>
    <w:rsid w:val="00696E32"/>
    <w:rsid w:val="006979C6"/>
    <w:rsid w:val="006A15F8"/>
    <w:rsid w:val="006A1D45"/>
    <w:rsid w:val="006A223A"/>
    <w:rsid w:val="006A47B9"/>
    <w:rsid w:val="006A6952"/>
    <w:rsid w:val="006A69BE"/>
    <w:rsid w:val="006A6B84"/>
    <w:rsid w:val="006A6CC7"/>
    <w:rsid w:val="006A7F19"/>
    <w:rsid w:val="006B063B"/>
    <w:rsid w:val="006B17D9"/>
    <w:rsid w:val="006B28FE"/>
    <w:rsid w:val="006B2C9E"/>
    <w:rsid w:val="006B5E8C"/>
    <w:rsid w:val="006C1E84"/>
    <w:rsid w:val="006C25BC"/>
    <w:rsid w:val="006C717A"/>
    <w:rsid w:val="006D0300"/>
    <w:rsid w:val="006D0690"/>
    <w:rsid w:val="006D081C"/>
    <w:rsid w:val="006D12CC"/>
    <w:rsid w:val="006D148F"/>
    <w:rsid w:val="006D46AF"/>
    <w:rsid w:val="006D475B"/>
    <w:rsid w:val="006D5F27"/>
    <w:rsid w:val="006D7C0F"/>
    <w:rsid w:val="006E1450"/>
    <w:rsid w:val="006E23C4"/>
    <w:rsid w:val="006E2670"/>
    <w:rsid w:val="006E31C9"/>
    <w:rsid w:val="006E3311"/>
    <w:rsid w:val="006E4215"/>
    <w:rsid w:val="006E5384"/>
    <w:rsid w:val="006E5696"/>
    <w:rsid w:val="006E58C1"/>
    <w:rsid w:val="006E5FF1"/>
    <w:rsid w:val="006E6808"/>
    <w:rsid w:val="006E768A"/>
    <w:rsid w:val="006E78C3"/>
    <w:rsid w:val="006E78D8"/>
    <w:rsid w:val="006E7CE3"/>
    <w:rsid w:val="006F07DD"/>
    <w:rsid w:val="006F08BD"/>
    <w:rsid w:val="006F2A57"/>
    <w:rsid w:val="006F2AD2"/>
    <w:rsid w:val="006F362B"/>
    <w:rsid w:val="006F462F"/>
    <w:rsid w:val="006F590B"/>
    <w:rsid w:val="006F5DAF"/>
    <w:rsid w:val="006F62E2"/>
    <w:rsid w:val="006F6411"/>
    <w:rsid w:val="006F6544"/>
    <w:rsid w:val="0070110B"/>
    <w:rsid w:val="0070423F"/>
    <w:rsid w:val="00710821"/>
    <w:rsid w:val="007112FC"/>
    <w:rsid w:val="0071184E"/>
    <w:rsid w:val="00712EFE"/>
    <w:rsid w:val="00713BFA"/>
    <w:rsid w:val="0071406C"/>
    <w:rsid w:val="00714DFC"/>
    <w:rsid w:val="00723390"/>
    <w:rsid w:val="00723B15"/>
    <w:rsid w:val="00726561"/>
    <w:rsid w:val="00727C7B"/>
    <w:rsid w:val="00730A53"/>
    <w:rsid w:val="00730B4F"/>
    <w:rsid w:val="00730CD8"/>
    <w:rsid w:val="00731C68"/>
    <w:rsid w:val="00732990"/>
    <w:rsid w:val="00733593"/>
    <w:rsid w:val="00737CD6"/>
    <w:rsid w:val="007403E2"/>
    <w:rsid w:val="007407B3"/>
    <w:rsid w:val="00741122"/>
    <w:rsid w:val="00741C42"/>
    <w:rsid w:val="00742E0D"/>
    <w:rsid w:val="007458AB"/>
    <w:rsid w:val="0075044E"/>
    <w:rsid w:val="00751489"/>
    <w:rsid w:val="00751837"/>
    <w:rsid w:val="0075195D"/>
    <w:rsid w:val="007532DE"/>
    <w:rsid w:val="00753CF6"/>
    <w:rsid w:val="00754F48"/>
    <w:rsid w:val="007556D4"/>
    <w:rsid w:val="00755D2D"/>
    <w:rsid w:val="00756D67"/>
    <w:rsid w:val="0075769F"/>
    <w:rsid w:val="007601D7"/>
    <w:rsid w:val="00761CE8"/>
    <w:rsid w:val="00763018"/>
    <w:rsid w:val="0076351A"/>
    <w:rsid w:val="007668E6"/>
    <w:rsid w:val="00770E79"/>
    <w:rsid w:val="007718A4"/>
    <w:rsid w:val="00772ABA"/>
    <w:rsid w:val="007764B9"/>
    <w:rsid w:val="00776D69"/>
    <w:rsid w:val="00780DFC"/>
    <w:rsid w:val="0078178E"/>
    <w:rsid w:val="00781BC6"/>
    <w:rsid w:val="00781D97"/>
    <w:rsid w:val="00782CF2"/>
    <w:rsid w:val="00783303"/>
    <w:rsid w:val="007833DF"/>
    <w:rsid w:val="007834D8"/>
    <w:rsid w:val="007853EF"/>
    <w:rsid w:val="00786EC2"/>
    <w:rsid w:val="00787661"/>
    <w:rsid w:val="007901AC"/>
    <w:rsid w:val="00790602"/>
    <w:rsid w:val="00791CEC"/>
    <w:rsid w:val="00792F52"/>
    <w:rsid w:val="00793462"/>
    <w:rsid w:val="00796002"/>
    <w:rsid w:val="007965E9"/>
    <w:rsid w:val="00797877"/>
    <w:rsid w:val="007A1528"/>
    <w:rsid w:val="007A45F8"/>
    <w:rsid w:val="007A4E0E"/>
    <w:rsid w:val="007A75E0"/>
    <w:rsid w:val="007A75E7"/>
    <w:rsid w:val="007B00F9"/>
    <w:rsid w:val="007B0177"/>
    <w:rsid w:val="007B0C31"/>
    <w:rsid w:val="007B1193"/>
    <w:rsid w:val="007B24B1"/>
    <w:rsid w:val="007C254E"/>
    <w:rsid w:val="007C35B3"/>
    <w:rsid w:val="007C3FFA"/>
    <w:rsid w:val="007C5E2F"/>
    <w:rsid w:val="007C6963"/>
    <w:rsid w:val="007C6F65"/>
    <w:rsid w:val="007C7273"/>
    <w:rsid w:val="007C73AD"/>
    <w:rsid w:val="007D1D0C"/>
    <w:rsid w:val="007D2A91"/>
    <w:rsid w:val="007D2BAD"/>
    <w:rsid w:val="007D5103"/>
    <w:rsid w:val="007D5141"/>
    <w:rsid w:val="007D749F"/>
    <w:rsid w:val="007D7FE8"/>
    <w:rsid w:val="007E0ECB"/>
    <w:rsid w:val="007E2AEE"/>
    <w:rsid w:val="007E4027"/>
    <w:rsid w:val="007E57BE"/>
    <w:rsid w:val="007E5A6C"/>
    <w:rsid w:val="007E5B86"/>
    <w:rsid w:val="007E6FAD"/>
    <w:rsid w:val="007E7482"/>
    <w:rsid w:val="007F2228"/>
    <w:rsid w:val="007F2364"/>
    <w:rsid w:val="007F282B"/>
    <w:rsid w:val="007F2F7C"/>
    <w:rsid w:val="007F5371"/>
    <w:rsid w:val="007F537B"/>
    <w:rsid w:val="0080113F"/>
    <w:rsid w:val="00802A88"/>
    <w:rsid w:val="00804E6A"/>
    <w:rsid w:val="00805FB9"/>
    <w:rsid w:val="00812EEE"/>
    <w:rsid w:val="008149B2"/>
    <w:rsid w:val="00815035"/>
    <w:rsid w:val="00816002"/>
    <w:rsid w:val="00816E68"/>
    <w:rsid w:val="00817118"/>
    <w:rsid w:val="00820D6F"/>
    <w:rsid w:val="00822F40"/>
    <w:rsid w:val="008234AF"/>
    <w:rsid w:val="0082397B"/>
    <w:rsid w:val="00823E6A"/>
    <w:rsid w:val="008242C2"/>
    <w:rsid w:val="0082548A"/>
    <w:rsid w:val="008270ED"/>
    <w:rsid w:val="00827483"/>
    <w:rsid w:val="00827824"/>
    <w:rsid w:val="0083018C"/>
    <w:rsid w:val="0083055E"/>
    <w:rsid w:val="00833D13"/>
    <w:rsid w:val="00834158"/>
    <w:rsid w:val="00835183"/>
    <w:rsid w:val="00837041"/>
    <w:rsid w:val="00840785"/>
    <w:rsid w:val="00841990"/>
    <w:rsid w:val="00841A3D"/>
    <w:rsid w:val="0084319B"/>
    <w:rsid w:val="0084499C"/>
    <w:rsid w:val="0084692D"/>
    <w:rsid w:val="00847257"/>
    <w:rsid w:val="0084741D"/>
    <w:rsid w:val="00847F45"/>
    <w:rsid w:val="008503D3"/>
    <w:rsid w:val="00852509"/>
    <w:rsid w:val="00852D2A"/>
    <w:rsid w:val="00854329"/>
    <w:rsid w:val="008560CA"/>
    <w:rsid w:val="0085697A"/>
    <w:rsid w:val="008607BF"/>
    <w:rsid w:val="00860E1A"/>
    <w:rsid w:val="00862132"/>
    <w:rsid w:val="00863AA5"/>
    <w:rsid w:val="00863B9D"/>
    <w:rsid w:val="00863CBB"/>
    <w:rsid w:val="0086587A"/>
    <w:rsid w:val="00865CBD"/>
    <w:rsid w:val="008666EE"/>
    <w:rsid w:val="00867946"/>
    <w:rsid w:val="0087026E"/>
    <w:rsid w:val="008747B5"/>
    <w:rsid w:val="00877C9C"/>
    <w:rsid w:val="00881272"/>
    <w:rsid w:val="00882566"/>
    <w:rsid w:val="008859DD"/>
    <w:rsid w:val="00887208"/>
    <w:rsid w:val="00890205"/>
    <w:rsid w:val="00891E93"/>
    <w:rsid w:val="008930E2"/>
    <w:rsid w:val="00893DC7"/>
    <w:rsid w:val="00894B14"/>
    <w:rsid w:val="00894EA6"/>
    <w:rsid w:val="00895141"/>
    <w:rsid w:val="00895C6D"/>
    <w:rsid w:val="00895F65"/>
    <w:rsid w:val="00896EB6"/>
    <w:rsid w:val="00897065"/>
    <w:rsid w:val="00897A8C"/>
    <w:rsid w:val="008A2297"/>
    <w:rsid w:val="008A5174"/>
    <w:rsid w:val="008A7DDB"/>
    <w:rsid w:val="008B1D7D"/>
    <w:rsid w:val="008B509C"/>
    <w:rsid w:val="008B6280"/>
    <w:rsid w:val="008B6542"/>
    <w:rsid w:val="008B7039"/>
    <w:rsid w:val="008B76CE"/>
    <w:rsid w:val="008B7D28"/>
    <w:rsid w:val="008C0C26"/>
    <w:rsid w:val="008C1B1B"/>
    <w:rsid w:val="008C314D"/>
    <w:rsid w:val="008C32DA"/>
    <w:rsid w:val="008C4C09"/>
    <w:rsid w:val="008D2CAA"/>
    <w:rsid w:val="008D301C"/>
    <w:rsid w:val="008D454A"/>
    <w:rsid w:val="008E067B"/>
    <w:rsid w:val="008E1782"/>
    <w:rsid w:val="008E4110"/>
    <w:rsid w:val="008E5CA4"/>
    <w:rsid w:val="008F10E5"/>
    <w:rsid w:val="008F13DF"/>
    <w:rsid w:val="008F3936"/>
    <w:rsid w:val="008F3995"/>
    <w:rsid w:val="008F3BD6"/>
    <w:rsid w:val="008F3F55"/>
    <w:rsid w:val="008F4937"/>
    <w:rsid w:val="008F4A0B"/>
    <w:rsid w:val="008F5C69"/>
    <w:rsid w:val="008F6FCB"/>
    <w:rsid w:val="009010D4"/>
    <w:rsid w:val="0090234B"/>
    <w:rsid w:val="009035C3"/>
    <w:rsid w:val="0090415F"/>
    <w:rsid w:val="009051DC"/>
    <w:rsid w:val="009065C3"/>
    <w:rsid w:val="00906AE9"/>
    <w:rsid w:val="00906C58"/>
    <w:rsid w:val="00907FB1"/>
    <w:rsid w:val="009111D0"/>
    <w:rsid w:val="0091170F"/>
    <w:rsid w:val="00912D60"/>
    <w:rsid w:val="009132B0"/>
    <w:rsid w:val="0091337B"/>
    <w:rsid w:val="009147AA"/>
    <w:rsid w:val="00914F11"/>
    <w:rsid w:val="00917F93"/>
    <w:rsid w:val="00920B17"/>
    <w:rsid w:val="00922312"/>
    <w:rsid w:val="0092306A"/>
    <w:rsid w:val="00924128"/>
    <w:rsid w:val="00924851"/>
    <w:rsid w:val="00930804"/>
    <w:rsid w:val="00931954"/>
    <w:rsid w:val="009331BE"/>
    <w:rsid w:val="009359F5"/>
    <w:rsid w:val="00937214"/>
    <w:rsid w:val="009374D3"/>
    <w:rsid w:val="00937531"/>
    <w:rsid w:val="00937909"/>
    <w:rsid w:val="00937965"/>
    <w:rsid w:val="00940978"/>
    <w:rsid w:val="009412B6"/>
    <w:rsid w:val="009418F3"/>
    <w:rsid w:val="00942B96"/>
    <w:rsid w:val="009459BB"/>
    <w:rsid w:val="00946339"/>
    <w:rsid w:val="009465C9"/>
    <w:rsid w:val="00946A1B"/>
    <w:rsid w:val="00946DF4"/>
    <w:rsid w:val="009514C8"/>
    <w:rsid w:val="00951F2C"/>
    <w:rsid w:val="00952C36"/>
    <w:rsid w:val="00953458"/>
    <w:rsid w:val="00953882"/>
    <w:rsid w:val="00954C9C"/>
    <w:rsid w:val="009565C6"/>
    <w:rsid w:val="00962A59"/>
    <w:rsid w:val="0096303C"/>
    <w:rsid w:val="009630DD"/>
    <w:rsid w:val="0096381D"/>
    <w:rsid w:val="00963CBF"/>
    <w:rsid w:val="0096474E"/>
    <w:rsid w:val="00964D52"/>
    <w:rsid w:val="0096725F"/>
    <w:rsid w:val="009733E0"/>
    <w:rsid w:val="009761D2"/>
    <w:rsid w:val="009761EE"/>
    <w:rsid w:val="00977F88"/>
    <w:rsid w:val="009811BB"/>
    <w:rsid w:val="00983E6F"/>
    <w:rsid w:val="00984472"/>
    <w:rsid w:val="009849F5"/>
    <w:rsid w:val="00986B87"/>
    <w:rsid w:val="00986E1F"/>
    <w:rsid w:val="00986F28"/>
    <w:rsid w:val="00991035"/>
    <w:rsid w:val="0099130F"/>
    <w:rsid w:val="00994AD0"/>
    <w:rsid w:val="00995956"/>
    <w:rsid w:val="009961A1"/>
    <w:rsid w:val="00996328"/>
    <w:rsid w:val="009964C4"/>
    <w:rsid w:val="00997074"/>
    <w:rsid w:val="009970A9"/>
    <w:rsid w:val="009A286C"/>
    <w:rsid w:val="009A2873"/>
    <w:rsid w:val="009A787A"/>
    <w:rsid w:val="009B122F"/>
    <w:rsid w:val="009B1410"/>
    <w:rsid w:val="009B3157"/>
    <w:rsid w:val="009B47E8"/>
    <w:rsid w:val="009B72AE"/>
    <w:rsid w:val="009C0421"/>
    <w:rsid w:val="009C074C"/>
    <w:rsid w:val="009C0848"/>
    <w:rsid w:val="009C1B35"/>
    <w:rsid w:val="009C1E3D"/>
    <w:rsid w:val="009C260F"/>
    <w:rsid w:val="009C348F"/>
    <w:rsid w:val="009C3990"/>
    <w:rsid w:val="009C4BD1"/>
    <w:rsid w:val="009C4E1B"/>
    <w:rsid w:val="009C5A11"/>
    <w:rsid w:val="009C6670"/>
    <w:rsid w:val="009D1B09"/>
    <w:rsid w:val="009D202A"/>
    <w:rsid w:val="009D3515"/>
    <w:rsid w:val="009D3E4A"/>
    <w:rsid w:val="009D4D2A"/>
    <w:rsid w:val="009D5F4F"/>
    <w:rsid w:val="009D624F"/>
    <w:rsid w:val="009D7110"/>
    <w:rsid w:val="009D7B4C"/>
    <w:rsid w:val="009E00F8"/>
    <w:rsid w:val="009E1351"/>
    <w:rsid w:val="009E238F"/>
    <w:rsid w:val="009E2A02"/>
    <w:rsid w:val="009F4E6D"/>
    <w:rsid w:val="009F5935"/>
    <w:rsid w:val="009F5D37"/>
    <w:rsid w:val="00A034E9"/>
    <w:rsid w:val="00A03A84"/>
    <w:rsid w:val="00A071D3"/>
    <w:rsid w:val="00A07386"/>
    <w:rsid w:val="00A07510"/>
    <w:rsid w:val="00A100B9"/>
    <w:rsid w:val="00A11ACA"/>
    <w:rsid w:val="00A1363A"/>
    <w:rsid w:val="00A17731"/>
    <w:rsid w:val="00A218EA"/>
    <w:rsid w:val="00A22C56"/>
    <w:rsid w:val="00A234AD"/>
    <w:rsid w:val="00A23E7A"/>
    <w:rsid w:val="00A24CF6"/>
    <w:rsid w:val="00A24E66"/>
    <w:rsid w:val="00A2791D"/>
    <w:rsid w:val="00A27E2E"/>
    <w:rsid w:val="00A30BAD"/>
    <w:rsid w:val="00A30F1F"/>
    <w:rsid w:val="00A3114E"/>
    <w:rsid w:val="00A3121E"/>
    <w:rsid w:val="00A31D41"/>
    <w:rsid w:val="00A344C5"/>
    <w:rsid w:val="00A34548"/>
    <w:rsid w:val="00A35A75"/>
    <w:rsid w:val="00A37C3B"/>
    <w:rsid w:val="00A40689"/>
    <w:rsid w:val="00A45488"/>
    <w:rsid w:val="00A4666D"/>
    <w:rsid w:val="00A46D62"/>
    <w:rsid w:val="00A477C3"/>
    <w:rsid w:val="00A47B72"/>
    <w:rsid w:val="00A50672"/>
    <w:rsid w:val="00A50904"/>
    <w:rsid w:val="00A50F4C"/>
    <w:rsid w:val="00A52A5C"/>
    <w:rsid w:val="00A52F07"/>
    <w:rsid w:val="00A5303C"/>
    <w:rsid w:val="00A545DC"/>
    <w:rsid w:val="00A54836"/>
    <w:rsid w:val="00A5596F"/>
    <w:rsid w:val="00A57363"/>
    <w:rsid w:val="00A5766B"/>
    <w:rsid w:val="00A57C7A"/>
    <w:rsid w:val="00A57FAE"/>
    <w:rsid w:val="00A600A8"/>
    <w:rsid w:val="00A614C2"/>
    <w:rsid w:val="00A64706"/>
    <w:rsid w:val="00A64A07"/>
    <w:rsid w:val="00A70860"/>
    <w:rsid w:val="00A72A3F"/>
    <w:rsid w:val="00A73D9C"/>
    <w:rsid w:val="00A73EB8"/>
    <w:rsid w:val="00A74393"/>
    <w:rsid w:val="00A74B31"/>
    <w:rsid w:val="00A75125"/>
    <w:rsid w:val="00A76495"/>
    <w:rsid w:val="00A765DE"/>
    <w:rsid w:val="00A76925"/>
    <w:rsid w:val="00A77BDC"/>
    <w:rsid w:val="00A81D67"/>
    <w:rsid w:val="00A824BB"/>
    <w:rsid w:val="00A82D7D"/>
    <w:rsid w:val="00A82EBC"/>
    <w:rsid w:val="00A83076"/>
    <w:rsid w:val="00A85479"/>
    <w:rsid w:val="00A8574B"/>
    <w:rsid w:val="00A858B1"/>
    <w:rsid w:val="00A87478"/>
    <w:rsid w:val="00A874AC"/>
    <w:rsid w:val="00A875F7"/>
    <w:rsid w:val="00A91292"/>
    <w:rsid w:val="00A915B5"/>
    <w:rsid w:val="00A91FE6"/>
    <w:rsid w:val="00A92229"/>
    <w:rsid w:val="00A9691C"/>
    <w:rsid w:val="00A97CEA"/>
    <w:rsid w:val="00AA0162"/>
    <w:rsid w:val="00AA02D8"/>
    <w:rsid w:val="00AA0CDD"/>
    <w:rsid w:val="00AA3197"/>
    <w:rsid w:val="00AA3505"/>
    <w:rsid w:val="00AA4901"/>
    <w:rsid w:val="00AA7259"/>
    <w:rsid w:val="00AA7290"/>
    <w:rsid w:val="00AA77C8"/>
    <w:rsid w:val="00AA7D82"/>
    <w:rsid w:val="00AB0042"/>
    <w:rsid w:val="00AB05FA"/>
    <w:rsid w:val="00AB2E13"/>
    <w:rsid w:val="00AB3D7F"/>
    <w:rsid w:val="00AB495D"/>
    <w:rsid w:val="00AB4AC8"/>
    <w:rsid w:val="00AB728B"/>
    <w:rsid w:val="00AC1A84"/>
    <w:rsid w:val="00AC2CAB"/>
    <w:rsid w:val="00AC5469"/>
    <w:rsid w:val="00AC5AC6"/>
    <w:rsid w:val="00AC70C5"/>
    <w:rsid w:val="00AD138F"/>
    <w:rsid w:val="00AD25B7"/>
    <w:rsid w:val="00AD2E1E"/>
    <w:rsid w:val="00AD4865"/>
    <w:rsid w:val="00AE0EBA"/>
    <w:rsid w:val="00AE4F47"/>
    <w:rsid w:val="00AE56C8"/>
    <w:rsid w:val="00AF36EF"/>
    <w:rsid w:val="00AF373E"/>
    <w:rsid w:val="00AF51B0"/>
    <w:rsid w:val="00AF6E99"/>
    <w:rsid w:val="00AF7091"/>
    <w:rsid w:val="00AF7CD0"/>
    <w:rsid w:val="00B008F2"/>
    <w:rsid w:val="00B02C94"/>
    <w:rsid w:val="00B050DB"/>
    <w:rsid w:val="00B055B1"/>
    <w:rsid w:val="00B05904"/>
    <w:rsid w:val="00B1079C"/>
    <w:rsid w:val="00B10A22"/>
    <w:rsid w:val="00B145A1"/>
    <w:rsid w:val="00B15ACA"/>
    <w:rsid w:val="00B204DD"/>
    <w:rsid w:val="00B20E59"/>
    <w:rsid w:val="00B21FF0"/>
    <w:rsid w:val="00B2223A"/>
    <w:rsid w:val="00B23276"/>
    <w:rsid w:val="00B2343F"/>
    <w:rsid w:val="00B32175"/>
    <w:rsid w:val="00B32590"/>
    <w:rsid w:val="00B33DBA"/>
    <w:rsid w:val="00B374E9"/>
    <w:rsid w:val="00B424BA"/>
    <w:rsid w:val="00B42CF7"/>
    <w:rsid w:val="00B452F3"/>
    <w:rsid w:val="00B46746"/>
    <w:rsid w:val="00B46B0A"/>
    <w:rsid w:val="00B501B3"/>
    <w:rsid w:val="00B50781"/>
    <w:rsid w:val="00B51B17"/>
    <w:rsid w:val="00B51C5A"/>
    <w:rsid w:val="00B53292"/>
    <w:rsid w:val="00B533C2"/>
    <w:rsid w:val="00B53C20"/>
    <w:rsid w:val="00B54360"/>
    <w:rsid w:val="00B54DDB"/>
    <w:rsid w:val="00B5654C"/>
    <w:rsid w:val="00B56603"/>
    <w:rsid w:val="00B61C0D"/>
    <w:rsid w:val="00B61CC9"/>
    <w:rsid w:val="00B62BE8"/>
    <w:rsid w:val="00B63700"/>
    <w:rsid w:val="00B641D6"/>
    <w:rsid w:val="00B65A51"/>
    <w:rsid w:val="00B66707"/>
    <w:rsid w:val="00B70AF9"/>
    <w:rsid w:val="00B71EF7"/>
    <w:rsid w:val="00B7468B"/>
    <w:rsid w:val="00B75048"/>
    <w:rsid w:val="00B75FBD"/>
    <w:rsid w:val="00B80A7E"/>
    <w:rsid w:val="00B80D83"/>
    <w:rsid w:val="00B86A6F"/>
    <w:rsid w:val="00B91D47"/>
    <w:rsid w:val="00B929E2"/>
    <w:rsid w:val="00B95951"/>
    <w:rsid w:val="00B969EC"/>
    <w:rsid w:val="00BA0688"/>
    <w:rsid w:val="00BA0728"/>
    <w:rsid w:val="00BA2CB5"/>
    <w:rsid w:val="00BA2FBB"/>
    <w:rsid w:val="00BA4920"/>
    <w:rsid w:val="00BA4978"/>
    <w:rsid w:val="00BA54DD"/>
    <w:rsid w:val="00BA62CE"/>
    <w:rsid w:val="00BB17CB"/>
    <w:rsid w:val="00BB1FB9"/>
    <w:rsid w:val="00BB2234"/>
    <w:rsid w:val="00BB310F"/>
    <w:rsid w:val="00BB3A96"/>
    <w:rsid w:val="00BB5569"/>
    <w:rsid w:val="00BB62C6"/>
    <w:rsid w:val="00BB711E"/>
    <w:rsid w:val="00BB72BD"/>
    <w:rsid w:val="00BC0015"/>
    <w:rsid w:val="00BC05ED"/>
    <w:rsid w:val="00BC24CD"/>
    <w:rsid w:val="00BC34A6"/>
    <w:rsid w:val="00BC4010"/>
    <w:rsid w:val="00BC59A5"/>
    <w:rsid w:val="00BC617D"/>
    <w:rsid w:val="00BC6664"/>
    <w:rsid w:val="00BD1265"/>
    <w:rsid w:val="00BD1416"/>
    <w:rsid w:val="00BD1B07"/>
    <w:rsid w:val="00BD368B"/>
    <w:rsid w:val="00BD3B7C"/>
    <w:rsid w:val="00BD5646"/>
    <w:rsid w:val="00BD5651"/>
    <w:rsid w:val="00BD6779"/>
    <w:rsid w:val="00BD67E3"/>
    <w:rsid w:val="00BD6E63"/>
    <w:rsid w:val="00BE121F"/>
    <w:rsid w:val="00BE1260"/>
    <w:rsid w:val="00BE266B"/>
    <w:rsid w:val="00BE46C8"/>
    <w:rsid w:val="00BE4C19"/>
    <w:rsid w:val="00BE5C7A"/>
    <w:rsid w:val="00BE775C"/>
    <w:rsid w:val="00BF164F"/>
    <w:rsid w:val="00BF4159"/>
    <w:rsid w:val="00BF7516"/>
    <w:rsid w:val="00BF79E6"/>
    <w:rsid w:val="00C00C37"/>
    <w:rsid w:val="00C061F9"/>
    <w:rsid w:val="00C074ED"/>
    <w:rsid w:val="00C10CAB"/>
    <w:rsid w:val="00C11FE6"/>
    <w:rsid w:val="00C12B8A"/>
    <w:rsid w:val="00C12D1E"/>
    <w:rsid w:val="00C14913"/>
    <w:rsid w:val="00C14CDC"/>
    <w:rsid w:val="00C14FAB"/>
    <w:rsid w:val="00C20A83"/>
    <w:rsid w:val="00C2111D"/>
    <w:rsid w:val="00C217F2"/>
    <w:rsid w:val="00C2317C"/>
    <w:rsid w:val="00C234E3"/>
    <w:rsid w:val="00C24644"/>
    <w:rsid w:val="00C25417"/>
    <w:rsid w:val="00C25DB4"/>
    <w:rsid w:val="00C26A74"/>
    <w:rsid w:val="00C26E31"/>
    <w:rsid w:val="00C273D2"/>
    <w:rsid w:val="00C31E9A"/>
    <w:rsid w:val="00C32904"/>
    <w:rsid w:val="00C33294"/>
    <w:rsid w:val="00C33FD0"/>
    <w:rsid w:val="00C36502"/>
    <w:rsid w:val="00C44A70"/>
    <w:rsid w:val="00C458D4"/>
    <w:rsid w:val="00C46147"/>
    <w:rsid w:val="00C47079"/>
    <w:rsid w:val="00C4745A"/>
    <w:rsid w:val="00C50C07"/>
    <w:rsid w:val="00C51F58"/>
    <w:rsid w:val="00C52486"/>
    <w:rsid w:val="00C52741"/>
    <w:rsid w:val="00C535BE"/>
    <w:rsid w:val="00C540C1"/>
    <w:rsid w:val="00C543AA"/>
    <w:rsid w:val="00C556CC"/>
    <w:rsid w:val="00C55713"/>
    <w:rsid w:val="00C572AD"/>
    <w:rsid w:val="00C61263"/>
    <w:rsid w:val="00C61A3B"/>
    <w:rsid w:val="00C63411"/>
    <w:rsid w:val="00C6383F"/>
    <w:rsid w:val="00C638B5"/>
    <w:rsid w:val="00C63DBA"/>
    <w:rsid w:val="00C648E1"/>
    <w:rsid w:val="00C658FB"/>
    <w:rsid w:val="00C65A73"/>
    <w:rsid w:val="00C67B03"/>
    <w:rsid w:val="00C701A2"/>
    <w:rsid w:val="00C70C7C"/>
    <w:rsid w:val="00C71D6F"/>
    <w:rsid w:val="00C7262B"/>
    <w:rsid w:val="00C72D3F"/>
    <w:rsid w:val="00C738F7"/>
    <w:rsid w:val="00C7453B"/>
    <w:rsid w:val="00C7580F"/>
    <w:rsid w:val="00C84000"/>
    <w:rsid w:val="00C84250"/>
    <w:rsid w:val="00C85005"/>
    <w:rsid w:val="00C85670"/>
    <w:rsid w:val="00C869E4"/>
    <w:rsid w:val="00C87149"/>
    <w:rsid w:val="00C87FE8"/>
    <w:rsid w:val="00C90C4B"/>
    <w:rsid w:val="00C90EE4"/>
    <w:rsid w:val="00C91F46"/>
    <w:rsid w:val="00C92B19"/>
    <w:rsid w:val="00C933F5"/>
    <w:rsid w:val="00C94154"/>
    <w:rsid w:val="00C947FB"/>
    <w:rsid w:val="00C94C94"/>
    <w:rsid w:val="00C95B48"/>
    <w:rsid w:val="00C969AE"/>
    <w:rsid w:val="00C97553"/>
    <w:rsid w:val="00CA3E4E"/>
    <w:rsid w:val="00CA40DF"/>
    <w:rsid w:val="00CA447E"/>
    <w:rsid w:val="00CA4491"/>
    <w:rsid w:val="00CA4E52"/>
    <w:rsid w:val="00CA583C"/>
    <w:rsid w:val="00CB00DF"/>
    <w:rsid w:val="00CB3298"/>
    <w:rsid w:val="00CB3987"/>
    <w:rsid w:val="00CB650D"/>
    <w:rsid w:val="00CB6A23"/>
    <w:rsid w:val="00CB7094"/>
    <w:rsid w:val="00CC0157"/>
    <w:rsid w:val="00CC09DB"/>
    <w:rsid w:val="00CC17A1"/>
    <w:rsid w:val="00CC2FE8"/>
    <w:rsid w:val="00CC47F4"/>
    <w:rsid w:val="00CC55A4"/>
    <w:rsid w:val="00CC5747"/>
    <w:rsid w:val="00CC5C7E"/>
    <w:rsid w:val="00CC5FA1"/>
    <w:rsid w:val="00CC5FBA"/>
    <w:rsid w:val="00CC665B"/>
    <w:rsid w:val="00CC6963"/>
    <w:rsid w:val="00CC6A8D"/>
    <w:rsid w:val="00CC7EA1"/>
    <w:rsid w:val="00CD2775"/>
    <w:rsid w:val="00CD3019"/>
    <w:rsid w:val="00CD4C6D"/>
    <w:rsid w:val="00CD4F7B"/>
    <w:rsid w:val="00CD528B"/>
    <w:rsid w:val="00CD56EF"/>
    <w:rsid w:val="00CE0346"/>
    <w:rsid w:val="00CE4238"/>
    <w:rsid w:val="00CE53E5"/>
    <w:rsid w:val="00CE58B7"/>
    <w:rsid w:val="00CE65AF"/>
    <w:rsid w:val="00CE6F1D"/>
    <w:rsid w:val="00CF0380"/>
    <w:rsid w:val="00CF1038"/>
    <w:rsid w:val="00CF1FC0"/>
    <w:rsid w:val="00CF4715"/>
    <w:rsid w:val="00CF5489"/>
    <w:rsid w:val="00CF5DC2"/>
    <w:rsid w:val="00D00383"/>
    <w:rsid w:val="00D00ABF"/>
    <w:rsid w:val="00D00C52"/>
    <w:rsid w:val="00D01081"/>
    <w:rsid w:val="00D03120"/>
    <w:rsid w:val="00D03185"/>
    <w:rsid w:val="00D03ED6"/>
    <w:rsid w:val="00D0412E"/>
    <w:rsid w:val="00D05552"/>
    <w:rsid w:val="00D064CA"/>
    <w:rsid w:val="00D0783B"/>
    <w:rsid w:val="00D10784"/>
    <w:rsid w:val="00D119F4"/>
    <w:rsid w:val="00D1312A"/>
    <w:rsid w:val="00D152E8"/>
    <w:rsid w:val="00D15676"/>
    <w:rsid w:val="00D17602"/>
    <w:rsid w:val="00D20A26"/>
    <w:rsid w:val="00D20C76"/>
    <w:rsid w:val="00D2123A"/>
    <w:rsid w:val="00D22F53"/>
    <w:rsid w:val="00D2439F"/>
    <w:rsid w:val="00D2460C"/>
    <w:rsid w:val="00D25B72"/>
    <w:rsid w:val="00D30334"/>
    <w:rsid w:val="00D30D36"/>
    <w:rsid w:val="00D3369E"/>
    <w:rsid w:val="00D34233"/>
    <w:rsid w:val="00D350A9"/>
    <w:rsid w:val="00D350E5"/>
    <w:rsid w:val="00D35F43"/>
    <w:rsid w:val="00D36F93"/>
    <w:rsid w:val="00D3788A"/>
    <w:rsid w:val="00D40BDA"/>
    <w:rsid w:val="00D41B3F"/>
    <w:rsid w:val="00D41E6F"/>
    <w:rsid w:val="00D43498"/>
    <w:rsid w:val="00D43666"/>
    <w:rsid w:val="00D45A46"/>
    <w:rsid w:val="00D47B32"/>
    <w:rsid w:val="00D47E1B"/>
    <w:rsid w:val="00D511C3"/>
    <w:rsid w:val="00D5129E"/>
    <w:rsid w:val="00D51E6C"/>
    <w:rsid w:val="00D53568"/>
    <w:rsid w:val="00D54566"/>
    <w:rsid w:val="00D55FF6"/>
    <w:rsid w:val="00D571AA"/>
    <w:rsid w:val="00D622DD"/>
    <w:rsid w:val="00D628C3"/>
    <w:rsid w:val="00D6300B"/>
    <w:rsid w:val="00D66FA5"/>
    <w:rsid w:val="00D6714C"/>
    <w:rsid w:val="00D67C28"/>
    <w:rsid w:val="00D70E3E"/>
    <w:rsid w:val="00D73599"/>
    <w:rsid w:val="00D7370E"/>
    <w:rsid w:val="00D73C15"/>
    <w:rsid w:val="00D7470C"/>
    <w:rsid w:val="00D75D5C"/>
    <w:rsid w:val="00D769E8"/>
    <w:rsid w:val="00D77730"/>
    <w:rsid w:val="00D82F89"/>
    <w:rsid w:val="00D8392E"/>
    <w:rsid w:val="00D83DF4"/>
    <w:rsid w:val="00D8469B"/>
    <w:rsid w:val="00D85991"/>
    <w:rsid w:val="00D860DC"/>
    <w:rsid w:val="00D87396"/>
    <w:rsid w:val="00D8750E"/>
    <w:rsid w:val="00D87D5C"/>
    <w:rsid w:val="00D90862"/>
    <w:rsid w:val="00D92343"/>
    <w:rsid w:val="00D92522"/>
    <w:rsid w:val="00D925EB"/>
    <w:rsid w:val="00D96A2D"/>
    <w:rsid w:val="00D96FA8"/>
    <w:rsid w:val="00DA058E"/>
    <w:rsid w:val="00DA0B9E"/>
    <w:rsid w:val="00DA461B"/>
    <w:rsid w:val="00DA4E1E"/>
    <w:rsid w:val="00DA5429"/>
    <w:rsid w:val="00DA542D"/>
    <w:rsid w:val="00DA6BF9"/>
    <w:rsid w:val="00DA6D1F"/>
    <w:rsid w:val="00DA6F36"/>
    <w:rsid w:val="00DB06CC"/>
    <w:rsid w:val="00DB1721"/>
    <w:rsid w:val="00DB1DED"/>
    <w:rsid w:val="00DB2F10"/>
    <w:rsid w:val="00DB3797"/>
    <w:rsid w:val="00DB4076"/>
    <w:rsid w:val="00DB4508"/>
    <w:rsid w:val="00DB4D1F"/>
    <w:rsid w:val="00DB76D5"/>
    <w:rsid w:val="00DB7998"/>
    <w:rsid w:val="00DC0BE6"/>
    <w:rsid w:val="00DC1C6F"/>
    <w:rsid w:val="00DC3517"/>
    <w:rsid w:val="00DC3D25"/>
    <w:rsid w:val="00DC46DC"/>
    <w:rsid w:val="00DC712A"/>
    <w:rsid w:val="00DD0195"/>
    <w:rsid w:val="00DD0DC4"/>
    <w:rsid w:val="00DD416C"/>
    <w:rsid w:val="00DD5C93"/>
    <w:rsid w:val="00DD5DA0"/>
    <w:rsid w:val="00DE0A09"/>
    <w:rsid w:val="00DE0ABD"/>
    <w:rsid w:val="00DE160D"/>
    <w:rsid w:val="00DE1B0A"/>
    <w:rsid w:val="00DE2FA6"/>
    <w:rsid w:val="00DE3EF6"/>
    <w:rsid w:val="00DE4831"/>
    <w:rsid w:val="00DE5229"/>
    <w:rsid w:val="00DE7819"/>
    <w:rsid w:val="00DF02D4"/>
    <w:rsid w:val="00DF0912"/>
    <w:rsid w:val="00DF09BC"/>
    <w:rsid w:val="00DF0FDF"/>
    <w:rsid w:val="00DF2962"/>
    <w:rsid w:val="00DF5388"/>
    <w:rsid w:val="00DF54D1"/>
    <w:rsid w:val="00DF57B2"/>
    <w:rsid w:val="00DF637B"/>
    <w:rsid w:val="00DF7C64"/>
    <w:rsid w:val="00E01525"/>
    <w:rsid w:val="00E0284B"/>
    <w:rsid w:val="00E032A1"/>
    <w:rsid w:val="00E033F9"/>
    <w:rsid w:val="00E03679"/>
    <w:rsid w:val="00E04DD6"/>
    <w:rsid w:val="00E10D52"/>
    <w:rsid w:val="00E119D7"/>
    <w:rsid w:val="00E11C1C"/>
    <w:rsid w:val="00E137F4"/>
    <w:rsid w:val="00E141AE"/>
    <w:rsid w:val="00E16803"/>
    <w:rsid w:val="00E20AD6"/>
    <w:rsid w:val="00E232DB"/>
    <w:rsid w:val="00E254DC"/>
    <w:rsid w:val="00E271A8"/>
    <w:rsid w:val="00E27CDB"/>
    <w:rsid w:val="00E310AC"/>
    <w:rsid w:val="00E31B24"/>
    <w:rsid w:val="00E33A2D"/>
    <w:rsid w:val="00E3417A"/>
    <w:rsid w:val="00E35AB4"/>
    <w:rsid w:val="00E36BC1"/>
    <w:rsid w:val="00E414E9"/>
    <w:rsid w:val="00E4163F"/>
    <w:rsid w:val="00E41CD3"/>
    <w:rsid w:val="00E41D66"/>
    <w:rsid w:val="00E42115"/>
    <w:rsid w:val="00E427C6"/>
    <w:rsid w:val="00E446E3"/>
    <w:rsid w:val="00E454AD"/>
    <w:rsid w:val="00E455C2"/>
    <w:rsid w:val="00E479E9"/>
    <w:rsid w:val="00E50099"/>
    <w:rsid w:val="00E5020A"/>
    <w:rsid w:val="00E50ED5"/>
    <w:rsid w:val="00E51C42"/>
    <w:rsid w:val="00E52C58"/>
    <w:rsid w:val="00E52FFB"/>
    <w:rsid w:val="00E535DE"/>
    <w:rsid w:val="00E56C2C"/>
    <w:rsid w:val="00E57040"/>
    <w:rsid w:val="00E6066E"/>
    <w:rsid w:val="00E61CA9"/>
    <w:rsid w:val="00E62BD6"/>
    <w:rsid w:val="00E62FDF"/>
    <w:rsid w:val="00E64FCD"/>
    <w:rsid w:val="00E64FCF"/>
    <w:rsid w:val="00E65186"/>
    <w:rsid w:val="00E6555A"/>
    <w:rsid w:val="00E65B74"/>
    <w:rsid w:val="00E65B75"/>
    <w:rsid w:val="00E6678E"/>
    <w:rsid w:val="00E7062A"/>
    <w:rsid w:val="00E70AB7"/>
    <w:rsid w:val="00E7137E"/>
    <w:rsid w:val="00E717B8"/>
    <w:rsid w:val="00E7387C"/>
    <w:rsid w:val="00E75A44"/>
    <w:rsid w:val="00E77124"/>
    <w:rsid w:val="00E77C84"/>
    <w:rsid w:val="00E800E4"/>
    <w:rsid w:val="00E80593"/>
    <w:rsid w:val="00E849DE"/>
    <w:rsid w:val="00E858AD"/>
    <w:rsid w:val="00E86A0B"/>
    <w:rsid w:val="00E86DC8"/>
    <w:rsid w:val="00E87302"/>
    <w:rsid w:val="00E8780C"/>
    <w:rsid w:val="00E92B3E"/>
    <w:rsid w:val="00E94262"/>
    <w:rsid w:val="00E946D8"/>
    <w:rsid w:val="00E95567"/>
    <w:rsid w:val="00E962CC"/>
    <w:rsid w:val="00EA0AAD"/>
    <w:rsid w:val="00EA0FF1"/>
    <w:rsid w:val="00EA3D0A"/>
    <w:rsid w:val="00EA4226"/>
    <w:rsid w:val="00EA575A"/>
    <w:rsid w:val="00EA5B89"/>
    <w:rsid w:val="00EA6318"/>
    <w:rsid w:val="00EA69B3"/>
    <w:rsid w:val="00EB1047"/>
    <w:rsid w:val="00EB10F0"/>
    <w:rsid w:val="00EB2429"/>
    <w:rsid w:val="00EB33B2"/>
    <w:rsid w:val="00EB47F6"/>
    <w:rsid w:val="00EB4F4F"/>
    <w:rsid w:val="00EB5E5C"/>
    <w:rsid w:val="00EB67FD"/>
    <w:rsid w:val="00EB6969"/>
    <w:rsid w:val="00EB75AB"/>
    <w:rsid w:val="00EB7DAE"/>
    <w:rsid w:val="00EC0245"/>
    <w:rsid w:val="00EC177E"/>
    <w:rsid w:val="00EC1837"/>
    <w:rsid w:val="00EC28D9"/>
    <w:rsid w:val="00EC3016"/>
    <w:rsid w:val="00EC363D"/>
    <w:rsid w:val="00EC3E42"/>
    <w:rsid w:val="00EC415F"/>
    <w:rsid w:val="00EC4183"/>
    <w:rsid w:val="00EC4A43"/>
    <w:rsid w:val="00EC4B69"/>
    <w:rsid w:val="00EC4FDB"/>
    <w:rsid w:val="00EC57E6"/>
    <w:rsid w:val="00EC73BE"/>
    <w:rsid w:val="00ED0C8F"/>
    <w:rsid w:val="00ED1835"/>
    <w:rsid w:val="00ED1AC5"/>
    <w:rsid w:val="00ED3AC3"/>
    <w:rsid w:val="00ED4090"/>
    <w:rsid w:val="00ED4812"/>
    <w:rsid w:val="00ED4F93"/>
    <w:rsid w:val="00ED61CA"/>
    <w:rsid w:val="00ED6EC4"/>
    <w:rsid w:val="00EE0949"/>
    <w:rsid w:val="00EE0A1D"/>
    <w:rsid w:val="00EE0BD1"/>
    <w:rsid w:val="00EE1078"/>
    <w:rsid w:val="00EE1D9C"/>
    <w:rsid w:val="00EE1E00"/>
    <w:rsid w:val="00EE2434"/>
    <w:rsid w:val="00EE24B7"/>
    <w:rsid w:val="00EE2697"/>
    <w:rsid w:val="00EE2B07"/>
    <w:rsid w:val="00EE3E2B"/>
    <w:rsid w:val="00EE522E"/>
    <w:rsid w:val="00EE683E"/>
    <w:rsid w:val="00EE6FBB"/>
    <w:rsid w:val="00EE786A"/>
    <w:rsid w:val="00EE7961"/>
    <w:rsid w:val="00EF1310"/>
    <w:rsid w:val="00EF2ADE"/>
    <w:rsid w:val="00EF2E5F"/>
    <w:rsid w:val="00EF3382"/>
    <w:rsid w:val="00EF3E8B"/>
    <w:rsid w:val="00EF3FC6"/>
    <w:rsid w:val="00EF41AC"/>
    <w:rsid w:val="00EF428F"/>
    <w:rsid w:val="00EF4E37"/>
    <w:rsid w:val="00EF5175"/>
    <w:rsid w:val="00EF694F"/>
    <w:rsid w:val="00EF6F53"/>
    <w:rsid w:val="00F003AB"/>
    <w:rsid w:val="00F02F12"/>
    <w:rsid w:val="00F03406"/>
    <w:rsid w:val="00F03B13"/>
    <w:rsid w:val="00F05577"/>
    <w:rsid w:val="00F07055"/>
    <w:rsid w:val="00F104E5"/>
    <w:rsid w:val="00F1053E"/>
    <w:rsid w:val="00F10F0E"/>
    <w:rsid w:val="00F10F28"/>
    <w:rsid w:val="00F11248"/>
    <w:rsid w:val="00F1338D"/>
    <w:rsid w:val="00F14392"/>
    <w:rsid w:val="00F16BD3"/>
    <w:rsid w:val="00F177A1"/>
    <w:rsid w:val="00F17844"/>
    <w:rsid w:val="00F20EAF"/>
    <w:rsid w:val="00F23979"/>
    <w:rsid w:val="00F24049"/>
    <w:rsid w:val="00F26FC1"/>
    <w:rsid w:val="00F30857"/>
    <w:rsid w:val="00F3092C"/>
    <w:rsid w:val="00F30C6C"/>
    <w:rsid w:val="00F3107E"/>
    <w:rsid w:val="00F31FD5"/>
    <w:rsid w:val="00F320F8"/>
    <w:rsid w:val="00F328F6"/>
    <w:rsid w:val="00F336F9"/>
    <w:rsid w:val="00F33A0D"/>
    <w:rsid w:val="00F35341"/>
    <w:rsid w:val="00F35912"/>
    <w:rsid w:val="00F36B9D"/>
    <w:rsid w:val="00F4046B"/>
    <w:rsid w:val="00F40D32"/>
    <w:rsid w:val="00F4256A"/>
    <w:rsid w:val="00F42A02"/>
    <w:rsid w:val="00F43046"/>
    <w:rsid w:val="00F434FB"/>
    <w:rsid w:val="00F45201"/>
    <w:rsid w:val="00F46D08"/>
    <w:rsid w:val="00F470E3"/>
    <w:rsid w:val="00F47192"/>
    <w:rsid w:val="00F47B53"/>
    <w:rsid w:val="00F5050A"/>
    <w:rsid w:val="00F5370A"/>
    <w:rsid w:val="00F538F6"/>
    <w:rsid w:val="00F5542F"/>
    <w:rsid w:val="00F55AFA"/>
    <w:rsid w:val="00F56287"/>
    <w:rsid w:val="00F564AA"/>
    <w:rsid w:val="00F56C49"/>
    <w:rsid w:val="00F56F75"/>
    <w:rsid w:val="00F57ACF"/>
    <w:rsid w:val="00F62467"/>
    <w:rsid w:val="00F63828"/>
    <w:rsid w:val="00F64380"/>
    <w:rsid w:val="00F64B0C"/>
    <w:rsid w:val="00F669AA"/>
    <w:rsid w:val="00F67F52"/>
    <w:rsid w:val="00F705B1"/>
    <w:rsid w:val="00F70B92"/>
    <w:rsid w:val="00F71234"/>
    <w:rsid w:val="00F71BBC"/>
    <w:rsid w:val="00F72E43"/>
    <w:rsid w:val="00F7342A"/>
    <w:rsid w:val="00F73BE2"/>
    <w:rsid w:val="00F73D3D"/>
    <w:rsid w:val="00F73F66"/>
    <w:rsid w:val="00F7535E"/>
    <w:rsid w:val="00F753D9"/>
    <w:rsid w:val="00F800C7"/>
    <w:rsid w:val="00F81375"/>
    <w:rsid w:val="00F823A1"/>
    <w:rsid w:val="00F82830"/>
    <w:rsid w:val="00F83592"/>
    <w:rsid w:val="00F838B5"/>
    <w:rsid w:val="00F83C94"/>
    <w:rsid w:val="00F84AE5"/>
    <w:rsid w:val="00F86351"/>
    <w:rsid w:val="00F864FB"/>
    <w:rsid w:val="00F8677F"/>
    <w:rsid w:val="00F87C17"/>
    <w:rsid w:val="00F907DF"/>
    <w:rsid w:val="00F90DDF"/>
    <w:rsid w:val="00F954BF"/>
    <w:rsid w:val="00F95C6A"/>
    <w:rsid w:val="00F95D86"/>
    <w:rsid w:val="00F96D68"/>
    <w:rsid w:val="00F96D85"/>
    <w:rsid w:val="00F97A0E"/>
    <w:rsid w:val="00F97C90"/>
    <w:rsid w:val="00FA0887"/>
    <w:rsid w:val="00FA30F6"/>
    <w:rsid w:val="00FA4ECD"/>
    <w:rsid w:val="00FA558C"/>
    <w:rsid w:val="00FA641F"/>
    <w:rsid w:val="00FA7B20"/>
    <w:rsid w:val="00FA7DE4"/>
    <w:rsid w:val="00FB0B70"/>
    <w:rsid w:val="00FB1A98"/>
    <w:rsid w:val="00FB29F4"/>
    <w:rsid w:val="00FB2B0F"/>
    <w:rsid w:val="00FB2B54"/>
    <w:rsid w:val="00FB6718"/>
    <w:rsid w:val="00FB69EA"/>
    <w:rsid w:val="00FB7E78"/>
    <w:rsid w:val="00FC0015"/>
    <w:rsid w:val="00FC07F3"/>
    <w:rsid w:val="00FC0A20"/>
    <w:rsid w:val="00FC12D1"/>
    <w:rsid w:val="00FC2707"/>
    <w:rsid w:val="00FC38EA"/>
    <w:rsid w:val="00FC3B81"/>
    <w:rsid w:val="00FC40BA"/>
    <w:rsid w:val="00FC5357"/>
    <w:rsid w:val="00FC56BC"/>
    <w:rsid w:val="00FC6836"/>
    <w:rsid w:val="00FC74E0"/>
    <w:rsid w:val="00FD1F1A"/>
    <w:rsid w:val="00FD2BBE"/>
    <w:rsid w:val="00FD2EB3"/>
    <w:rsid w:val="00FD3438"/>
    <w:rsid w:val="00FD35E3"/>
    <w:rsid w:val="00FD3A29"/>
    <w:rsid w:val="00FD4FD1"/>
    <w:rsid w:val="00FD60D2"/>
    <w:rsid w:val="00FD700F"/>
    <w:rsid w:val="00FD7BC5"/>
    <w:rsid w:val="00FE0693"/>
    <w:rsid w:val="00FE1497"/>
    <w:rsid w:val="00FE176A"/>
    <w:rsid w:val="00FE1B27"/>
    <w:rsid w:val="00FE334A"/>
    <w:rsid w:val="00FE36A3"/>
    <w:rsid w:val="00FE3FC2"/>
    <w:rsid w:val="00FE4E62"/>
    <w:rsid w:val="00FE615F"/>
    <w:rsid w:val="00FF06EE"/>
    <w:rsid w:val="00FF10F4"/>
    <w:rsid w:val="00FF1A7B"/>
    <w:rsid w:val="00FF2C80"/>
    <w:rsid w:val="00FF2E60"/>
    <w:rsid w:val="00FF314A"/>
    <w:rsid w:val="00FF3DFF"/>
    <w:rsid w:val="00FF6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5">
    <w:name w:val="Normal"/>
    <w:qFormat/>
    <w:rsid w:val="00DE7819"/>
    <w:pPr>
      <w:spacing w:line="360" w:lineRule="auto"/>
      <w:ind w:firstLine="851"/>
      <w:jc w:val="both"/>
    </w:pPr>
    <w:rPr>
      <w:rFonts w:ascii="Times New Roman" w:eastAsia="Times New Roman" w:hAnsi="Times New Roman"/>
      <w:sz w:val="28"/>
    </w:rPr>
  </w:style>
  <w:style w:type="paragraph" w:styleId="1">
    <w:name w:val="heading 1"/>
    <w:basedOn w:val="a5"/>
    <w:next w:val="a5"/>
    <w:link w:val="10"/>
    <w:qFormat/>
    <w:rsid w:val="00DE7819"/>
    <w:pPr>
      <w:keepNext/>
      <w:keepLines/>
      <w:numPr>
        <w:numId w:val="4"/>
      </w:numPr>
      <w:suppressAutoHyphens/>
      <w:spacing w:before="360" w:after="120" w:line="240" w:lineRule="auto"/>
      <w:ind w:firstLine="0"/>
      <w:jc w:val="center"/>
      <w:outlineLvl w:val="0"/>
    </w:pPr>
    <w:rPr>
      <w:rFonts w:ascii="Calibri" w:eastAsia="Calibri" w:hAnsi="Calibri"/>
      <w:b/>
      <w:kern w:val="28"/>
      <w:sz w:val="36"/>
    </w:rPr>
  </w:style>
  <w:style w:type="paragraph" w:styleId="2">
    <w:name w:val="heading 2"/>
    <w:basedOn w:val="a5"/>
    <w:next w:val="a5"/>
    <w:link w:val="21"/>
    <w:qFormat/>
    <w:rsid w:val="00DE7819"/>
    <w:pPr>
      <w:keepNext/>
      <w:numPr>
        <w:ilvl w:val="1"/>
        <w:numId w:val="4"/>
      </w:numPr>
      <w:tabs>
        <w:tab w:val="left" w:pos="540"/>
      </w:tabs>
      <w:suppressAutoHyphens/>
      <w:spacing w:before="240" w:after="120" w:line="240" w:lineRule="auto"/>
      <w:ind w:firstLine="0"/>
      <w:jc w:val="left"/>
      <w:outlineLvl w:val="1"/>
    </w:pPr>
    <w:rPr>
      <w:rFonts w:ascii="Arial" w:eastAsia="Calibri" w:hAnsi="Arial"/>
      <w:b/>
    </w:rPr>
  </w:style>
  <w:style w:type="paragraph" w:styleId="3">
    <w:name w:val="heading 3"/>
    <w:basedOn w:val="a5"/>
    <w:next w:val="a5"/>
    <w:link w:val="31"/>
    <w:qFormat/>
    <w:rsid w:val="00DE7819"/>
    <w:pPr>
      <w:keepNext/>
      <w:numPr>
        <w:ilvl w:val="2"/>
        <w:numId w:val="4"/>
      </w:numPr>
      <w:suppressAutoHyphens/>
      <w:spacing w:before="120" w:after="120"/>
      <w:ind w:firstLine="0"/>
      <w:outlineLvl w:val="2"/>
    </w:pPr>
    <w:rPr>
      <w:rFonts w:ascii="Calibri" w:eastAsia="Calibri" w:hAnsi="Calibri"/>
      <w:b/>
    </w:rPr>
  </w:style>
  <w:style w:type="paragraph" w:styleId="4">
    <w:name w:val="heading 4"/>
    <w:basedOn w:val="a5"/>
    <w:next w:val="a5"/>
    <w:link w:val="41"/>
    <w:qFormat/>
    <w:rsid w:val="00DE7819"/>
    <w:pPr>
      <w:keepNext/>
      <w:numPr>
        <w:ilvl w:val="3"/>
        <w:numId w:val="4"/>
      </w:numPr>
      <w:suppressAutoHyphens/>
      <w:spacing w:before="240" w:after="60"/>
      <w:ind w:firstLine="0"/>
      <w:outlineLvl w:val="3"/>
    </w:pPr>
    <w:rPr>
      <w:rFonts w:ascii="Calibri" w:eastAsia="Calibri" w:hAnsi="Calibri"/>
      <w:b/>
      <w:i/>
    </w:rPr>
  </w:style>
  <w:style w:type="paragraph" w:styleId="50">
    <w:name w:val="heading 5"/>
    <w:basedOn w:val="a5"/>
    <w:next w:val="a5"/>
    <w:link w:val="51"/>
    <w:qFormat/>
    <w:rsid w:val="00DE7819"/>
    <w:pPr>
      <w:keepNext/>
      <w:numPr>
        <w:ilvl w:val="4"/>
        <w:numId w:val="4"/>
      </w:numPr>
      <w:suppressAutoHyphens/>
      <w:spacing w:before="60"/>
      <w:ind w:firstLine="0"/>
      <w:outlineLvl w:val="4"/>
    </w:pPr>
    <w:rPr>
      <w:rFonts w:ascii="Calibri" w:eastAsia="Calibri" w:hAnsi="Calibri"/>
      <w:b/>
      <w:sz w:val="26"/>
    </w:rPr>
  </w:style>
  <w:style w:type="paragraph" w:styleId="6">
    <w:name w:val="heading 6"/>
    <w:basedOn w:val="a5"/>
    <w:next w:val="a5"/>
    <w:link w:val="60"/>
    <w:qFormat/>
    <w:rsid w:val="00DE7819"/>
    <w:pPr>
      <w:widowControl w:val="0"/>
      <w:numPr>
        <w:ilvl w:val="5"/>
        <w:numId w:val="4"/>
      </w:numPr>
      <w:suppressAutoHyphens/>
      <w:spacing w:before="240" w:after="60"/>
      <w:ind w:firstLine="0"/>
      <w:outlineLvl w:val="5"/>
    </w:pPr>
    <w:rPr>
      <w:rFonts w:ascii="Calibri" w:eastAsia="Calibri" w:hAnsi="Calibri"/>
      <w:b/>
      <w:sz w:val="20"/>
    </w:rPr>
  </w:style>
  <w:style w:type="paragraph" w:styleId="7">
    <w:name w:val="heading 7"/>
    <w:basedOn w:val="a5"/>
    <w:next w:val="a5"/>
    <w:link w:val="70"/>
    <w:qFormat/>
    <w:rsid w:val="00DE7819"/>
    <w:pPr>
      <w:widowControl w:val="0"/>
      <w:numPr>
        <w:ilvl w:val="6"/>
        <w:numId w:val="4"/>
      </w:numPr>
      <w:suppressAutoHyphens/>
      <w:spacing w:before="240" w:after="60"/>
      <w:ind w:firstLine="0"/>
      <w:outlineLvl w:val="6"/>
    </w:pPr>
    <w:rPr>
      <w:rFonts w:ascii="Calibri" w:eastAsia="Calibri" w:hAnsi="Calibri"/>
      <w:sz w:val="26"/>
    </w:rPr>
  </w:style>
  <w:style w:type="paragraph" w:styleId="8">
    <w:name w:val="heading 8"/>
    <w:basedOn w:val="a5"/>
    <w:next w:val="a5"/>
    <w:link w:val="80"/>
    <w:qFormat/>
    <w:rsid w:val="00DE7819"/>
    <w:pPr>
      <w:widowControl w:val="0"/>
      <w:numPr>
        <w:ilvl w:val="7"/>
        <w:numId w:val="4"/>
      </w:numPr>
      <w:suppressAutoHyphens/>
      <w:spacing w:before="240" w:after="60"/>
      <w:ind w:firstLine="0"/>
      <w:outlineLvl w:val="7"/>
    </w:pPr>
    <w:rPr>
      <w:rFonts w:ascii="Calibri" w:eastAsia="Calibri" w:hAnsi="Calibri"/>
      <w:i/>
      <w:sz w:val="26"/>
    </w:rPr>
  </w:style>
  <w:style w:type="paragraph" w:styleId="9">
    <w:name w:val="heading 9"/>
    <w:basedOn w:val="a5"/>
    <w:next w:val="a5"/>
    <w:link w:val="90"/>
    <w:qFormat/>
    <w:rsid w:val="00DE7819"/>
    <w:pPr>
      <w:widowControl w:val="0"/>
      <w:numPr>
        <w:ilvl w:val="8"/>
        <w:numId w:val="4"/>
      </w:numPr>
      <w:suppressAutoHyphens/>
      <w:spacing w:before="240" w:after="60"/>
      <w:ind w:firstLine="0"/>
      <w:outlineLvl w:val="8"/>
    </w:pPr>
    <w:rPr>
      <w:rFonts w:ascii="Arial" w:eastAsia="Calibri" w:hAnsi="Arial"/>
      <w:sz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locked/>
    <w:rsid w:val="00DE7819"/>
    <w:rPr>
      <w:b/>
      <w:kern w:val="28"/>
      <w:sz w:val="36"/>
    </w:rPr>
  </w:style>
  <w:style w:type="character" w:customStyle="1" w:styleId="21">
    <w:name w:val="Заголовок 2 Знак"/>
    <w:link w:val="2"/>
    <w:locked/>
    <w:rsid w:val="00DE7819"/>
    <w:rPr>
      <w:rFonts w:ascii="Arial" w:hAnsi="Arial"/>
      <w:b/>
      <w:sz w:val="28"/>
    </w:rPr>
  </w:style>
  <w:style w:type="character" w:customStyle="1" w:styleId="31">
    <w:name w:val="Заголовок 3 Знак"/>
    <w:link w:val="3"/>
    <w:locked/>
    <w:rsid w:val="00DE7819"/>
    <w:rPr>
      <w:b/>
      <w:sz w:val="28"/>
    </w:rPr>
  </w:style>
  <w:style w:type="character" w:customStyle="1" w:styleId="41">
    <w:name w:val="Заголовок 4 Знак"/>
    <w:link w:val="4"/>
    <w:locked/>
    <w:rsid w:val="00DE7819"/>
    <w:rPr>
      <w:b/>
      <w:i/>
      <w:sz w:val="28"/>
    </w:rPr>
  </w:style>
  <w:style w:type="character" w:customStyle="1" w:styleId="51">
    <w:name w:val="Заголовок 5 Знак"/>
    <w:link w:val="50"/>
    <w:locked/>
    <w:rsid w:val="00DE7819"/>
    <w:rPr>
      <w:b/>
      <w:sz w:val="26"/>
    </w:rPr>
  </w:style>
  <w:style w:type="character" w:customStyle="1" w:styleId="60">
    <w:name w:val="Заголовок 6 Знак"/>
    <w:link w:val="6"/>
    <w:locked/>
    <w:rsid w:val="00DE7819"/>
    <w:rPr>
      <w:b/>
    </w:rPr>
  </w:style>
  <w:style w:type="character" w:customStyle="1" w:styleId="70">
    <w:name w:val="Заголовок 7 Знак"/>
    <w:link w:val="7"/>
    <w:locked/>
    <w:rsid w:val="00DE7819"/>
    <w:rPr>
      <w:sz w:val="26"/>
    </w:rPr>
  </w:style>
  <w:style w:type="character" w:customStyle="1" w:styleId="80">
    <w:name w:val="Заголовок 8 Знак"/>
    <w:link w:val="8"/>
    <w:locked/>
    <w:rsid w:val="00DE7819"/>
    <w:rPr>
      <w:i/>
      <w:sz w:val="26"/>
    </w:rPr>
  </w:style>
  <w:style w:type="character" w:customStyle="1" w:styleId="90">
    <w:name w:val="Заголовок 9 Знак"/>
    <w:link w:val="9"/>
    <w:locked/>
    <w:rsid w:val="00DE7819"/>
    <w:rPr>
      <w:rFonts w:ascii="Arial" w:hAnsi="Arial"/>
    </w:rPr>
  </w:style>
  <w:style w:type="paragraph" w:customStyle="1" w:styleId="30">
    <w:name w:val="Пункт_3"/>
    <w:basedOn w:val="32"/>
    <w:link w:val="33"/>
    <w:rsid w:val="00DE7819"/>
    <w:pPr>
      <w:numPr>
        <w:ilvl w:val="2"/>
        <w:numId w:val="1"/>
      </w:numPr>
    </w:pPr>
    <w:rPr>
      <w:rFonts w:eastAsia="Calibri"/>
      <w:sz w:val="28"/>
    </w:rPr>
  </w:style>
  <w:style w:type="paragraph" w:customStyle="1" w:styleId="5ABCD">
    <w:name w:val="Пункт_5_ABCD"/>
    <w:basedOn w:val="a5"/>
    <w:rsid w:val="00DE7819"/>
    <w:pPr>
      <w:ind w:firstLine="0"/>
    </w:pPr>
  </w:style>
  <w:style w:type="paragraph" w:customStyle="1" w:styleId="11">
    <w:name w:val="Пункт_1"/>
    <w:basedOn w:val="a5"/>
    <w:rsid w:val="00DE7819"/>
    <w:pPr>
      <w:keepNext/>
      <w:tabs>
        <w:tab w:val="num" w:pos="-65"/>
        <w:tab w:val="num" w:pos="568"/>
        <w:tab w:val="num" w:pos="1353"/>
      </w:tabs>
      <w:spacing w:before="480" w:after="240" w:line="240" w:lineRule="auto"/>
      <w:ind w:left="568" w:hanging="568"/>
      <w:jc w:val="center"/>
      <w:outlineLvl w:val="0"/>
    </w:pPr>
    <w:rPr>
      <w:rFonts w:ascii="Arial" w:hAnsi="Arial"/>
      <w:b/>
      <w:sz w:val="32"/>
      <w:szCs w:val="28"/>
    </w:rPr>
  </w:style>
  <w:style w:type="paragraph" w:customStyle="1" w:styleId="a9">
    <w:name w:val="Пункт_б/н"/>
    <w:basedOn w:val="a5"/>
    <w:rsid w:val="00DE7819"/>
    <w:pPr>
      <w:ind w:left="1134"/>
    </w:pPr>
    <w:rPr>
      <w:szCs w:val="28"/>
    </w:rPr>
  </w:style>
  <w:style w:type="paragraph" w:customStyle="1" w:styleId="20">
    <w:name w:val="Пункт_2_заглав"/>
    <w:basedOn w:val="a5"/>
    <w:next w:val="a5"/>
    <w:rsid w:val="00DE7819"/>
    <w:pPr>
      <w:keepNext/>
      <w:numPr>
        <w:ilvl w:val="1"/>
        <w:numId w:val="1"/>
      </w:numPr>
      <w:suppressAutoHyphens/>
      <w:spacing w:before="360" w:after="120"/>
      <w:outlineLvl w:val="1"/>
    </w:pPr>
    <w:rPr>
      <w:b/>
    </w:rPr>
  </w:style>
  <w:style w:type="paragraph" w:styleId="52">
    <w:name w:val="List 5"/>
    <w:basedOn w:val="a5"/>
    <w:rsid w:val="00DE7819"/>
    <w:pPr>
      <w:ind w:left="1415" w:hanging="283"/>
    </w:pPr>
  </w:style>
  <w:style w:type="paragraph" w:styleId="aa">
    <w:name w:val="Body Text Indent"/>
    <w:basedOn w:val="a5"/>
    <w:link w:val="ab"/>
    <w:rsid w:val="00DE7819"/>
    <w:pPr>
      <w:spacing w:after="120"/>
      <w:ind w:left="283"/>
    </w:pPr>
    <w:rPr>
      <w:rFonts w:ascii="Calibri" w:eastAsia="Calibri" w:hAnsi="Calibri"/>
      <w:sz w:val="20"/>
    </w:rPr>
  </w:style>
  <w:style w:type="character" w:customStyle="1" w:styleId="ab">
    <w:name w:val="Основной текст с отступом Знак"/>
    <w:link w:val="aa"/>
    <w:locked/>
    <w:rsid w:val="00DE7819"/>
    <w:rPr>
      <w:rFonts w:cs="Times New Roman"/>
    </w:rPr>
  </w:style>
  <w:style w:type="paragraph" w:styleId="22">
    <w:name w:val="Body Text First Indent 2"/>
    <w:basedOn w:val="aa"/>
    <w:link w:val="23"/>
    <w:rsid w:val="00DE7819"/>
    <w:pPr>
      <w:ind w:firstLine="210"/>
    </w:pPr>
    <w:rPr>
      <w:rFonts w:ascii="Times New Roman" w:hAnsi="Times New Roman"/>
    </w:rPr>
  </w:style>
  <w:style w:type="character" w:customStyle="1" w:styleId="23">
    <w:name w:val="Красная строка 2 Знак"/>
    <w:link w:val="22"/>
    <w:locked/>
    <w:rsid w:val="00DE7819"/>
    <w:rPr>
      <w:rFonts w:ascii="Times New Roman" w:hAnsi="Times New Roman" w:cs="Times New Roman"/>
      <w:sz w:val="20"/>
      <w:lang w:eastAsia="ru-RU"/>
    </w:rPr>
  </w:style>
  <w:style w:type="character" w:customStyle="1" w:styleId="33">
    <w:name w:val="Пункт_3 Знак"/>
    <w:link w:val="30"/>
    <w:locked/>
    <w:rsid w:val="00DE7819"/>
    <w:rPr>
      <w:sz w:val="28"/>
    </w:rPr>
  </w:style>
  <w:style w:type="paragraph" w:customStyle="1" w:styleId="ac">
    <w:name w:val="Стиль Пункт Знак + Междустр.интервал:  одинарный"/>
    <w:basedOn w:val="a5"/>
    <w:next w:val="a5"/>
    <w:rsid w:val="00DE7819"/>
    <w:pPr>
      <w:tabs>
        <w:tab w:val="num" w:pos="-65"/>
        <w:tab w:val="left" w:pos="851"/>
        <w:tab w:val="left" w:pos="1134"/>
        <w:tab w:val="num" w:pos="1353"/>
      </w:tabs>
      <w:spacing w:line="240" w:lineRule="auto"/>
      <w:ind w:left="-65" w:hanging="360"/>
    </w:pPr>
    <w:rPr>
      <w:b/>
    </w:rPr>
  </w:style>
  <w:style w:type="paragraph" w:styleId="32">
    <w:name w:val="List 3"/>
    <w:basedOn w:val="a5"/>
    <w:link w:val="34"/>
    <w:rsid w:val="00DE7819"/>
    <w:pPr>
      <w:ind w:left="849" w:hanging="283"/>
    </w:pPr>
    <w:rPr>
      <w:rFonts w:ascii="Calibri" w:hAnsi="Calibri"/>
      <w:sz w:val="20"/>
    </w:rPr>
  </w:style>
  <w:style w:type="paragraph" w:styleId="ad">
    <w:name w:val="header"/>
    <w:basedOn w:val="a5"/>
    <w:link w:val="ae"/>
    <w:rsid w:val="00DE7819"/>
    <w:pPr>
      <w:pBdr>
        <w:bottom w:val="single" w:sz="4" w:space="1" w:color="auto"/>
      </w:pBdr>
      <w:tabs>
        <w:tab w:val="center" w:pos="4153"/>
        <w:tab w:val="right" w:pos="8306"/>
      </w:tabs>
      <w:spacing w:line="240" w:lineRule="auto"/>
      <w:ind w:firstLine="0"/>
      <w:jc w:val="center"/>
    </w:pPr>
    <w:rPr>
      <w:rFonts w:eastAsia="Calibri"/>
      <w:i/>
      <w:sz w:val="20"/>
    </w:rPr>
  </w:style>
  <w:style w:type="character" w:customStyle="1" w:styleId="ae">
    <w:name w:val="Верхний колонтитул Знак"/>
    <w:link w:val="ad"/>
    <w:locked/>
    <w:rsid w:val="00DE7819"/>
    <w:rPr>
      <w:rFonts w:ascii="Times New Roman" w:hAnsi="Times New Roman" w:cs="Times New Roman"/>
      <w:i/>
      <w:sz w:val="20"/>
      <w:lang w:eastAsia="ru-RU"/>
    </w:rPr>
  </w:style>
  <w:style w:type="character" w:styleId="af">
    <w:name w:val="Hyperlink"/>
    <w:rsid w:val="00DE7819"/>
    <w:rPr>
      <w:rFonts w:cs="Times New Roman"/>
      <w:color w:val="0000FF"/>
      <w:sz w:val="28"/>
      <w:u w:val="single"/>
    </w:rPr>
  </w:style>
  <w:style w:type="character" w:styleId="af0">
    <w:name w:val="footnote reference"/>
    <w:rsid w:val="00DE7819"/>
    <w:rPr>
      <w:rFonts w:cs="Times New Roman"/>
      <w:vertAlign w:val="superscript"/>
    </w:rPr>
  </w:style>
  <w:style w:type="paragraph" w:customStyle="1" w:styleId="35">
    <w:name w:val="Пункт_3_заглав"/>
    <w:basedOn w:val="30"/>
    <w:rsid w:val="00DE7819"/>
    <w:pPr>
      <w:keepNext/>
      <w:spacing w:before="240" w:after="120" w:line="240" w:lineRule="auto"/>
      <w:outlineLvl w:val="2"/>
    </w:pPr>
    <w:rPr>
      <w:b/>
    </w:rPr>
  </w:style>
  <w:style w:type="paragraph" w:styleId="af1">
    <w:name w:val="footer"/>
    <w:basedOn w:val="a5"/>
    <w:link w:val="af2"/>
    <w:rsid w:val="00DE7819"/>
    <w:pPr>
      <w:tabs>
        <w:tab w:val="right" w:pos="9355"/>
      </w:tabs>
      <w:spacing w:line="240" w:lineRule="auto"/>
      <w:ind w:firstLine="0"/>
      <w:jc w:val="left"/>
    </w:pPr>
    <w:rPr>
      <w:rFonts w:eastAsia="Calibri"/>
      <w:sz w:val="20"/>
    </w:rPr>
  </w:style>
  <w:style w:type="character" w:customStyle="1" w:styleId="af2">
    <w:name w:val="Нижний колонтитул Знак"/>
    <w:link w:val="af1"/>
    <w:locked/>
    <w:rsid w:val="00DE7819"/>
    <w:rPr>
      <w:rFonts w:ascii="Times New Roman" w:hAnsi="Times New Roman" w:cs="Times New Roman"/>
      <w:sz w:val="20"/>
      <w:lang w:eastAsia="ru-RU"/>
    </w:rPr>
  </w:style>
  <w:style w:type="paragraph" w:customStyle="1" w:styleId="a1">
    <w:name w:val="нумерованный"/>
    <w:basedOn w:val="a5"/>
    <w:semiHidden/>
    <w:rsid w:val="00DE7819"/>
    <w:pPr>
      <w:numPr>
        <w:numId w:val="2"/>
      </w:numPr>
      <w:tabs>
        <w:tab w:val="clear" w:pos="1134"/>
        <w:tab w:val="num" w:pos="432"/>
      </w:tabs>
      <w:ind w:left="432" w:hanging="432"/>
    </w:pPr>
  </w:style>
  <w:style w:type="paragraph" w:styleId="12">
    <w:name w:val="toc 1"/>
    <w:basedOn w:val="a5"/>
    <w:next w:val="a5"/>
    <w:autoRedefine/>
    <w:rsid w:val="000B5C3C"/>
    <w:pPr>
      <w:keepNext/>
      <w:tabs>
        <w:tab w:val="left" w:pos="1260"/>
        <w:tab w:val="right" w:leader="dot" w:pos="9923"/>
      </w:tabs>
      <w:spacing w:before="120" w:after="80" w:line="240" w:lineRule="auto"/>
      <w:ind w:left="1134" w:right="1030" w:hanging="1134"/>
      <w:jc w:val="left"/>
    </w:pPr>
    <w:rPr>
      <w:b/>
      <w:noProof/>
      <w:sz w:val="24"/>
      <w:szCs w:val="24"/>
    </w:rPr>
  </w:style>
  <w:style w:type="paragraph" w:styleId="24">
    <w:name w:val="toc 2"/>
    <w:basedOn w:val="a5"/>
    <w:next w:val="a5"/>
    <w:autoRedefine/>
    <w:rsid w:val="000B5C3C"/>
    <w:pPr>
      <w:tabs>
        <w:tab w:val="left" w:pos="1276"/>
        <w:tab w:val="right" w:leader="dot" w:pos="9923"/>
      </w:tabs>
      <w:spacing w:line="240" w:lineRule="auto"/>
      <w:ind w:left="1134" w:right="1133" w:hanging="1134"/>
    </w:pPr>
    <w:rPr>
      <w:noProof/>
      <w:sz w:val="24"/>
      <w:szCs w:val="24"/>
    </w:rPr>
  </w:style>
  <w:style w:type="paragraph" w:styleId="36">
    <w:name w:val="toc 3"/>
    <w:basedOn w:val="a5"/>
    <w:next w:val="a5"/>
    <w:autoRedefine/>
    <w:semiHidden/>
    <w:rsid w:val="00DE7819"/>
    <w:pPr>
      <w:tabs>
        <w:tab w:val="left" w:pos="2268"/>
        <w:tab w:val="right" w:leader="dot" w:pos="9061"/>
      </w:tabs>
      <w:spacing w:line="240" w:lineRule="auto"/>
      <w:ind w:left="2268" w:hanging="567"/>
    </w:pPr>
    <w:rPr>
      <w:noProof/>
      <w:sz w:val="24"/>
    </w:rPr>
  </w:style>
  <w:style w:type="paragraph" w:styleId="42">
    <w:name w:val="toc 4"/>
    <w:basedOn w:val="a5"/>
    <w:next w:val="a5"/>
    <w:autoRedefine/>
    <w:semiHidden/>
    <w:rsid w:val="00DE7819"/>
    <w:pPr>
      <w:ind w:left="840"/>
    </w:pPr>
  </w:style>
  <w:style w:type="paragraph" w:customStyle="1" w:styleId="25">
    <w:name w:val="Пункт_2"/>
    <w:basedOn w:val="a5"/>
    <w:rsid w:val="00DE7819"/>
    <w:pPr>
      <w:tabs>
        <w:tab w:val="num" w:pos="-65"/>
        <w:tab w:val="num" w:pos="7370"/>
      </w:tabs>
      <w:ind w:left="7370" w:hanging="1133"/>
    </w:pPr>
  </w:style>
  <w:style w:type="paragraph" w:styleId="af3">
    <w:name w:val="Document Map"/>
    <w:basedOn w:val="a5"/>
    <w:link w:val="af4"/>
    <w:semiHidden/>
    <w:rsid w:val="00DE7819"/>
    <w:pPr>
      <w:shd w:val="clear" w:color="auto" w:fill="000080"/>
    </w:pPr>
    <w:rPr>
      <w:rFonts w:ascii="Tahoma" w:eastAsia="Calibri" w:hAnsi="Tahoma"/>
      <w:sz w:val="20"/>
    </w:rPr>
  </w:style>
  <w:style w:type="character" w:customStyle="1" w:styleId="af4">
    <w:name w:val="Схема документа Знак"/>
    <w:link w:val="af3"/>
    <w:semiHidden/>
    <w:locked/>
    <w:rsid w:val="00DE7819"/>
    <w:rPr>
      <w:rFonts w:ascii="Tahoma" w:hAnsi="Tahoma" w:cs="Times New Roman"/>
      <w:sz w:val="20"/>
      <w:shd w:val="clear" w:color="auto" w:fill="000080"/>
      <w:lang w:eastAsia="ru-RU"/>
    </w:rPr>
  </w:style>
  <w:style w:type="paragraph" w:customStyle="1" w:styleId="af5">
    <w:name w:val="Таблица шапка"/>
    <w:basedOn w:val="a5"/>
    <w:rsid w:val="00DE7819"/>
    <w:pPr>
      <w:keepNext/>
      <w:spacing w:before="40" w:after="40" w:line="240" w:lineRule="auto"/>
      <w:ind w:left="57" w:right="57" w:firstLine="0"/>
      <w:jc w:val="left"/>
    </w:pPr>
    <w:rPr>
      <w:sz w:val="22"/>
    </w:rPr>
  </w:style>
  <w:style w:type="paragraph" w:styleId="af6">
    <w:name w:val="footnote text"/>
    <w:basedOn w:val="a5"/>
    <w:link w:val="af7"/>
    <w:rsid w:val="00DE7819"/>
    <w:pPr>
      <w:spacing w:line="240" w:lineRule="auto"/>
    </w:pPr>
    <w:rPr>
      <w:rFonts w:eastAsia="Calibri"/>
      <w:sz w:val="20"/>
    </w:rPr>
  </w:style>
  <w:style w:type="character" w:customStyle="1" w:styleId="af7">
    <w:name w:val="Текст сноски Знак"/>
    <w:link w:val="af6"/>
    <w:locked/>
    <w:rsid w:val="00DE7819"/>
    <w:rPr>
      <w:rFonts w:ascii="Times New Roman" w:hAnsi="Times New Roman" w:cs="Times New Roman"/>
      <w:sz w:val="20"/>
      <w:lang w:eastAsia="ru-RU"/>
    </w:rPr>
  </w:style>
  <w:style w:type="paragraph" w:customStyle="1" w:styleId="af8">
    <w:name w:val="Текст таблицы"/>
    <w:basedOn w:val="a5"/>
    <w:semiHidden/>
    <w:rsid w:val="00DE7819"/>
    <w:pPr>
      <w:spacing w:before="40" w:after="40" w:line="240" w:lineRule="auto"/>
      <w:ind w:left="57" w:right="57" w:firstLine="0"/>
      <w:jc w:val="left"/>
    </w:pPr>
    <w:rPr>
      <w:sz w:val="24"/>
    </w:rPr>
  </w:style>
  <w:style w:type="paragraph" w:customStyle="1" w:styleId="13">
    <w:name w:val="Цитата 1"/>
    <w:basedOn w:val="a5"/>
    <w:semiHidden/>
    <w:rsid w:val="00DE7819"/>
    <w:pPr>
      <w:ind w:left="567" w:right="567"/>
    </w:pPr>
    <w:rPr>
      <w:rFonts w:ascii="Courier New" w:hAnsi="Courier New"/>
      <w:sz w:val="24"/>
    </w:rPr>
  </w:style>
  <w:style w:type="paragraph" w:customStyle="1" w:styleId="14">
    <w:name w:val="Цитата 1 заголовок"/>
    <w:basedOn w:val="a5"/>
    <w:next w:val="13"/>
    <w:semiHidden/>
    <w:rsid w:val="00DE7819"/>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DE7819"/>
    <w:pPr>
      <w:tabs>
        <w:tab w:val="num" w:pos="432"/>
      </w:tabs>
      <w:ind w:left="432" w:hanging="432"/>
    </w:pPr>
  </w:style>
  <w:style w:type="paragraph" w:customStyle="1" w:styleId="16">
    <w:name w:val="Текст выноски1"/>
    <w:basedOn w:val="a5"/>
    <w:semiHidden/>
    <w:rsid w:val="00DE7819"/>
    <w:rPr>
      <w:rFonts w:ascii="Tahoma" w:hAnsi="Tahoma" w:cs="Tahoma"/>
      <w:sz w:val="16"/>
      <w:szCs w:val="16"/>
    </w:rPr>
  </w:style>
  <w:style w:type="paragraph" w:styleId="af9">
    <w:name w:val="List Number"/>
    <w:basedOn w:val="a5"/>
    <w:rsid w:val="00DE7819"/>
    <w:pPr>
      <w:widowControl w:val="0"/>
      <w:tabs>
        <w:tab w:val="num" w:pos="1620"/>
      </w:tabs>
      <w:autoSpaceDE w:val="0"/>
      <w:autoSpaceDN w:val="0"/>
      <w:spacing w:before="120" w:line="240" w:lineRule="auto"/>
      <w:ind w:left="360" w:firstLine="720"/>
    </w:pPr>
    <w:rPr>
      <w:sz w:val="20"/>
      <w:szCs w:val="24"/>
    </w:rPr>
  </w:style>
  <w:style w:type="character" w:styleId="afa">
    <w:name w:val="annotation reference"/>
    <w:semiHidden/>
    <w:rsid w:val="00DE7819"/>
    <w:rPr>
      <w:rFonts w:cs="Times New Roman"/>
      <w:sz w:val="16"/>
    </w:rPr>
  </w:style>
  <w:style w:type="paragraph" w:styleId="afb">
    <w:name w:val="annotation text"/>
    <w:basedOn w:val="a5"/>
    <w:link w:val="afc"/>
    <w:semiHidden/>
    <w:rsid w:val="00DE7819"/>
    <w:rPr>
      <w:rFonts w:eastAsia="Calibri"/>
      <w:sz w:val="20"/>
    </w:rPr>
  </w:style>
  <w:style w:type="character" w:customStyle="1" w:styleId="afc">
    <w:name w:val="Текст примечания Знак"/>
    <w:link w:val="afb"/>
    <w:semiHidden/>
    <w:locked/>
    <w:rsid w:val="00DE7819"/>
    <w:rPr>
      <w:rFonts w:ascii="Times New Roman" w:hAnsi="Times New Roman" w:cs="Times New Roman"/>
      <w:sz w:val="20"/>
      <w:lang w:eastAsia="ru-RU"/>
    </w:rPr>
  </w:style>
  <w:style w:type="character" w:styleId="afd">
    <w:name w:val="page number"/>
    <w:rsid w:val="00DE7819"/>
    <w:rPr>
      <w:rFonts w:cs="Times New Roman"/>
    </w:rPr>
  </w:style>
  <w:style w:type="character" w:styleId="afe">
    <w:name w:val="FollowedHyperlink"/>
    <w:rsid w:val="00DE7819"/>
    <w:rPr>
      <w:rFonts w:cs="Times New Roman"/>
      <w:color w:val="800080"/>
      <w:u w:val="single"/>
    </w:rPr>
  </w:style>
  <w:style w:type="paragraph" w:styleId="aff">
    <w:name w:val="Balloon Text"/>
    <w:basedOn w:val="a5"/>
    <w:link w:val="aff0"/>
    <w:semiHidden/>
    <w:rsid w:val="00DE7819"/>
    <w:rPr>
      <w:rFonts w:ascii="Tahoma" w:eastAsia="Calibri" w:hAnsi="Tahoma"/>
      <w:sz w:val="16"/>
    </w:rPr>
  </w:style>
  <w:style w:type="character" w:customStyle="1" w:styleId="aff0">
    <w:name w:val="Текст выноски Знак"/>
    <w:link w:val="aff"/>
    <w:semiHidden/>
    <w:locked/>
    <w:rsid w:val="00DE7819"/>
    <w:rPr>
      <w:rFonts w:ascii="Tahoma" w:hAnsi="Tahoma" w:cs="Times New Roman"/>
      <w:sz w:val="16"/>
      <w:lang w:eastAsia="ru-RU"/>
    </w:rPr>
  </w:style>
  <w:style w:type="character" w:customStyle="1" w:styleId="aff1">
    <w:name w:val="комментарий"/>
    <w:rsid w:val="00DE7819"/>
    <w:rPr>
      <w:b/>
      <w:i/>
      <w:sz w:val="28"/>
    </w:rPr>
  </w:style>
  <w:style w:type="paragraph" w:customStyle="1" w:styleId="40">
    <w:name w:val="Пункт_4"/>
    <w:basedOn w:val="43"/>
    <w:next w:val="43"/>
    <w:link w:val="44"/>
    <w:rsid w:val="00DE7819"/>
    <w:pPr>
      <w:numPr>
        <w:ilvl w:val="3"/>
        <w:numId w:val="1"/>
      </w:numPr>
    </w:pPr>
    <w:rPr>
      <w:rFonts w:ascii="Calibri" w:hAnsi="Calibri"/>
    </w:rPr>
  </w:style>
  <w:style w:type="paragraph" w:styleId="aff2">
    <w:name w:val="annotation subject"/>
    <w:basedOn w:val="afb"/>
    <w:next w:val="afb"/>
    <w:link w:val="aff3"/>
    <w:semiHidden/>
    <w:rsid w:val="00DE7819"/>
    <w:rPr>
      <w:b/>
    </w:rPr>
  </w:style>
  <w:style w:type="character" w:customStyle="1" w:styleId="aff3">
    <w:name w:val="Тема примечания Знак"/>
    <w:link w:val="aff2"/>
    <w:semiHidden/>
    <w:locked/>
    <w:rsid w:val="00DE7819"/>
    <w:rPr>
      <w:rFonts w:ascii="Times New Roman" w:hAnsi="Times New Roman" w:cs="Times New Roman"/>
      <w:b/>
      <w:sz w:val="20"/>
      <w:lang w:eastAsia="ru-RU"/>
    </w:rPr>
  </w:style>
  <w:style w:type="paragraph" w:customStyle="1" w:styleId="aff4">
    <w:name w:val="Пункт Знак"/>
    <w:basedOn w:val="a5"/>
    <w:next w:val="45"/>
    <w:link w:val="aff5"/>
    <w:rsid w:val="00DE7819"/>
    <w:pPr>
      <w:tabs>
        <w:tab w:val="left" w:pos="851"/>
        <w:tab w:val="left" w:pos="1134"/>
        <w:tab w:val="num" w:pos="1844"/>
      </w:tabs>
      <w:ind w:left="1844" w:hanging="567"/>
    </w:pPr>
    <w:rPr>
      <w:rFonts w:ascii="Calibri" w:eastAsia="Calibri" w:hAnsi="Calibri"/>
      <w:b/>
    </w:rPr>
  </w:style>
  <w:style w:type="paragraph" w:customStyle="1" w:styleId="aff6">
    <w:name w:val="Примечание"/>
    <w:basedOn w:val="a5"/>
    <w:rsid w:val="00DE7819"/>
    <w:pPr>
      <w:numPr>
        <w:ilvl w:val="1"/>
      </w:numPr>
      <w:spacing w:before="240" w:after="240" w:line="240" w:lineRule="auto"/>
      <w:ind w:left="1701" w:right="567" w:firstLine="851"/>
    </w:pPr>
    <w:rPr>
      <w:spacing w:val="20"/>
      <w:sz w:val="24"/>
    </w:rPr>
  </w:style>
  <w:style w:type="paragraph" w:styleId="aff7">
    <w:name w:val="Title"/>
    <w:aliases w:val="Заголовок"/>
    <w:basedOn w:val="a5"/>
    <w:link w:val="aff8"/>
    <w:qFormat/>
    <w:rsid w:val="00DE7819"/>
    <w:pPr>
      <w:widowControl w:val="0"/>
      <w:adjustRightInd w:val="0"/>
      <w:spacing w:line="360" w:lineRule="atLeast"/>
      <w:ind w:firstLine="0"/>
      <w:jc w:val="center"/>
      <w:textAlignment w:val="baseline"/>
    </w:pPr>
    <w:rPr>
      <w:rFonts w:eastAsia="Calibri"/>
      <w:b/>
      <w:sz w:val="24"/>
    </w:rPr>
  </w:style>
  <w:style w:type="character" w:customStyle="1" w:styleId="aff8">
    <w:name w:val="Название Знак"/>
    <w:aliases w:val="Заголовок Знак"/>
    <w:link w:val="aff7"/>
    <w:locked/>
    <w:rsid w:val="00DE7819"/>
    <w:rPr>
      <w:rFonts w:ascii="Times New Roman" w:hAnsi="Times New Roman" w:cs="Times New Roman"/>
      <w:b/>
      <w:sz w:val="24"/>
      <w:lang w:eastAsia="ru-RU"/>
    </w:rPr>
  </w:style>
  <w:style w:type="paragraph" w:styleId="81">
    <w:name w:val="toc 8"/>
    <w:basedOn w:val="a5"/>
    <w:next w:val="a5"/>
    <w:autoRedefine/>
    <w:semiHidden/>
    <w:rsid w:val="00DE7819"/>
    <w:pPr>
      <w:spacing w:line="240" w:lineRule="auto"/>
      <w:ind w:left="1680" w:firstLine="0"/>
      <w:jc w:val="left"/>
    </w:pPr>
    <w:rPr>
      <w:sz w:val="24"/>
      <w:szCs w:val="24"/>
    </w:rPr>
  </w:style>
  <w:style w:type="paragraph" w:styleId="53">
    <w:name w:val="toc 5"/>
    <w:basedOn w:val="a5"/>
    <w:next w:val="a5"/>
    <w:autoRedefine/>
    <w:semiHidden/>
    <w:rsid w:val="00DE7819"/>
    <w:pPr>
      <w:spacing w:line="240" w:lineRule="auto"/>
      <w:ind w:left="960" w:firstLine="0"/>
      <w:jc w:val="left"/>
    </w:pPr>
    <w:rPr>
      <w:sz w:val="24"/>
      <w:szCs w:val="24"/>
    </w:rPr>
  </w:style>
  <w:style w:type="paragraph" w:customStyle="1" w:styleId="aff9">
    <w:name w:val="Подпункт"/>
    <w:basedOn w:val="aff4"/>
    <w:link w:val="affa"/>
    <w:rsid w:val="00DE7819"/>
    <w:pPr>
      <w:tabs>
        <w:tab w:val="clear" w:pos="1134"/>
        <w:tab w:val="clear" w:pos="1844"/>
        <w:tab w:val="num" w:pos="993"/>
      </w:tabs>
      <w:ind w:left="993" w:hanging="851"/>
    </w:pPr>
  </w:style>
  <w:style w:type="paragraph" w:customStyle="1" w:styleId="affb">
    <w:name w:val="Подподпункт"/>
    <w:basedOn w:val="aff9"/>
    <w:link w:val="affc"/>
    <w:rsid w:val="00DE7819"/>
    <w:pPr>
      <w:tabs>
        <w:tab w:val="clear" w:pos="993"/>
        <w:tab w:val="left" w:pos="1134"/>
        <w:tab w:val="num" w:pos="1277"/>
        <w:tab w:val="left" w:pos="1418"/>
      </w:tabs>
      <w:ind w:left="1277" w:hanging="567"/>
    </w:pPr>
  </w:style>
  <w:style w:type="paragraph" w:customStyle="1" w:styleId="affd">
    <w:name w:val="Подподподпункт"/>
    <w:basedOn w:val="a5"/>
    <w:rsid w:val="00DE7819"/>
    <w:pPr>
      <w:tabs>
        <w:tab w:val="left" w:pos="1134"/>
        <w:tab w:val="left" w:pos="1701"/>
        <w:tab w:val="num" w:pos="3560"/>
      </w:tabs>
      <w:ind w:left="3560" w:hanging="1008"/>
    </w:pPr>
  </w:style>
  <w:style w:type="paragraph" w:customStyle="1" w:styleId="17">
    <w:name w:val="Пункт1"/>
    <w:basedOn w:val="a5"/>
    <w:rsid w:val="00DE7819"/>
    <w:pPr>
      <w:tabs>
        <w:tab w:val="num" w:pos="567"/>
      </w:tabs>
      <w:spacing w:before="240"/>
      <w:ind w:left="567" w:hanging="279"/>
      <w:jc w:val="center"/>
    </w:pPr>
    <w:rPr>
      <w:rFonts w:ascii="Arial" w:hAnsi="Arial"/>
      <w:b/>
      <w:szCs w:val="28"/>
    </w:rPr>
  </w:style>
  <w:style w:type="paragraph" w:customStyle="1" w:styleId="18">
    <w:name w:val="Стиль1"/>
    <w:basedOn w:val="20"/>
    <w:next w:val="20"/>
    <w:rsid w:val="00DE7819"/>
    <w:pPr>
      <w:numPr>
        <w:ilvl w:val="0"/>
        <w:numId w:val="0"/>
      </w:numPr>
      <w:tabs>
        <w:tab w:val="num" w:pos="792"/>
      </w:tabs>
      <w:ind w:left="792" w:hanging="432"/>
    </w:pPr>
  </w:style>
  <w:style w:type="paragraph" w:customStyle="1" w:styleId="affe">
    <w:name w:val="Пункт"/>
    <w:basedOn w:val="a5"/>
    <w:link w:val="19"/>
    <w:rsid w:val="00DE7819"/>
    <w:pPr>
      <w:tabs>
        <w:tab w:val="num" w:pos="-65"/>
        <w:tab w:val="num" w:pos="720"/>
        <w:tab w:val="num" w:pos="2160"/>
      </w:tabs>
      <w:ind w:left="2160" w:hanging="180"/>
    </w:pPr>
    <w:rPr>
      <w:rFonts w:ascii="Calibri" w:hAnsi="Calibri"/>
      <w:sz w:val="20"/>
    </w:rPr>
  </w:style>
  <w:style w:type="character" w:customStyle="1" w:styleId="19">
    <w:name w:val="Пункт Знак1"/>
    <w:link w:val="affe"/>
    <w:locked/>
    <w:rsid w:val="00DE7819"/>
    <w:rPr>
      <w:rFonts w:eastAsia="Times New Roman"/>
      <w:sz w:val="20"/>
    </w:rPr>
  </w:style>
  <w:style w:type="paragraph" w:styleId="61">
    <w:name w:val="toc 6"/>
    <w:basedOn w:val="a5"/>
    <w:next w:val="a5"/>
    <w:autoRedefine/>
    <w:semiHidden/>
    <w:rsid w:val="00DE7819"/>
    <w:pPr>
      <w:spacing w:line="240" w:lineRule="auto"/>
      <w:ind w:left="1200" w:firstLine="0"/>
      <w:jc w:val="left"/>
    </w:pPr>
    <w:rPr>
      <w:sz w:val="24"/>
      <w:szCs w:val="24"/>
    </w:rPr>
  </w:style>
  <w:style w:type="paragraph" w:styleId="71">
    <w:name w:val="toc 7"/>
    <w:basedOn w:val="a5"/>
    <w:next w:val="a5"/>
    <w:autoRedefine/>
    <w:semiHidden/>
    <w:rsid w:val="00DE7819"/>
    <w:pPr>
      <w:spacing w:line="240" w:lineRule="auto"/>
      <w:ind w:left="1440" w:firstLine="0"/>
      <w:jc w:val="left"/>
    </w:pPr>
    <w:rPr>
      <w:sz w:val="24"/>
      <w:szCs w:val="24"/>
    </w:rPr>
  </w:style>
  <w:style w:type="paragraph" w:styleId="91">
    <w:name w:val="toc 9"/>
    <w:basedOn w:val="a5"/>
    <w:next w:val="a5"/>
    <w:autoRedefine/>
    <w:semiHidden/>
    <w:rsid w:val="00DE7819"/>
    <w:pPr>
      <w:spacing w:line="240" w:lineRule="auto"/>
      <w:ind w:left="1920" w:firstLine="0"/>
      <w:jc w:val="left"/>
    </w:pPr>
    <w:rPr>
      <w:sz w:val="24"/>
      <w:szCs w:val="24"/>
    </w:rPr>
  </w:style>
  <w:style w:type="paragraph" w:customStyle="1" w:styleId="ListParagraph1">
    <w:name w:val="List Paragraph1"/>
    <w:basedOn w:val="a5"/>
    <w:rsid w:val="00DE7819"/>
    <w:pPr>
      <w:spacing w:line="240" w:lineRule="auto"/>
      <w:ind w:left="720" w:firstLine="0"/>
      <w:jc w:val="left"/>
    </w:pPr>
    <w:rPr>
      <w:rFonts w:cs="Verdana"/>
      <w:sz w:val="24"/>
      <w:szCs w:val="24"/>
    </w:rPr>
  </w:style>
  <w:style w:type="paragraph" w:customStyle="1" w:styleId="ConsPlusNormal">
    <w:name w:val="ConsPlusNormal"/>
    <w:rsid w:val="00DE7819"/>
    <w:pPr>
      <w:widowControl w:val="0"/>
      <w:autoSpaceDE w:val="0"/>
      <w:autoSpaceDN w:val="0"/>
      <w:adjustRightInd w:val="0"/>
      <w:ind w:firstLine="720"/>
    </w:pPr>
    <w:rPr>
      <w:rFonts w:ascii="Arial" w:eastAsia="Times New Roman" w:hAnsi="Arial" w:cs="Arial"/>
    </w:rPr>
  </w:style>
  <w:style w:type="paragraph" w:customStyle="1" w:styleId="Default">
    <w:name w:val="Default"/>
    <w:rsid w:val="00DE7819"/>
    <w:pPr>
      <w:autoSpaceDE w:val="0"/>
      <w:autoSpaceDN w:val="0"/>
      <w:adjustRightInd w:val="0"/>
    </w:pPr>
    <w:rPr>
      <w:rFonts w:ascii="Times New Roman" w:eastAsia="Times New Roman" w:hAnsi="Times New Roman"/>
      <w:color w:val="000000"/>
      <w:sz w:val="24"/>
      <w:szCs w:val="24"/>
    </w:rPr>
  </w:style>
  <w:style w:type="character" w:styleId="afff">
    <w:name w:val="Emphasis"/>
    <w:qFormat/>
    <w:rsid w:val="00DE7819"/>
    <w:rPr>
      <w:rFonts w:cs="Times New Roman"/>
      <w:i/>
    </w:rPr>
  </w:style>
  <w:style w:type="paragraph" w:styleId="afff0">
    <w:name w:val="Subtitle"/>
    <w:basedOn w:val="a5"/>
    <w:next w:val="a5"/>
    <w:link w:val="afff1"/>
    <w:qFormat/>
    <w:rsid w:val="00DE7819"/>
    <w:pPr>
      <w:spacing w:after="60"/>
      <w:jc w:val="center"/>
      <w:outlineLvl w:val="1"/>
    </w:pPr>
    <w:rPr>
      <w:rFonts w:ascii="Cambria" w:eastAsia="Calibri" w:hAnsi="Cambria"/>
      <w:sz w:val="24"/>
    </w:rPr>
  </w:style>
  <w:style w:type="character" w:customStyle="1" w:styleId="afff1">
    <w:name w:val="Подзаголовок Знак"/>
    <w:link w:val="afff0"/>
    <w:locked/>
    <w:rsid w:val="00DE7819"/>
    <w:rPr>
      <w:rFonts w:ascii="Cambria" w:hAnsi="Cambria" w:cs="Times New Roman"/>
      <w:sz w:val="24"/>
      <w:lang w:eastAsia="ru-RU"/>
    </w:rPr>
  </w:style>
  <w:style w:type="paragraph" w:customStyle="1" w:styleId="1a">
    <w:name w:val="Абзац списка1"/>
    <w:basedOn w:val="a5"/>
    <w:rsid w:val="00DE7819"/>
    <w:pPr>
      <w:ind w:left="708"/>
    </w:pPr>
  </w:style>
  <w:style w:type="paragraph" w:customStyle="1" w:styleId="110">
    <w:name w:val="Абзац списка11"/>
    <w:basedOn w:val="a5"/>
    <w:rsid w:val="00DE7819"/>
    <w:pPr>
      <w:spacing w:line="240" w:lineRule="auto"/>
      <w:ind w:left="720" w:firstLine="709"/>
    </w:pPr>
    <w:rPr>
      <w:szCs w:val="22"/>
      <w:lang w:eastAsia="en-US"/>
    </w:rPr>
  </w:style>
  <w:style w:type="paragraph" w:styleId="26">
    <w:name w:val="List 2"/>
    <w:basedOn w:val="a5"/>
    <w:rsid w:val="00DE7819"/>
    <w:pPr>
      <w:ind w:left="566" w:hanging="283"/>
    </w:pPr>
  </w:style>
  <w:style w:type="paragraph" w:styleId="37">
    <w:name w:val="List Bullet 3"/>
    <w:basedOn w:val="a5"/>
    <w:rsid w:val="00DE7819"/>
    <w:pPr>
      <w:tabs>
        <w:tab w:val="num" w:pos="-65"/>
        <w:tab w:val="num" w:pos="926"/>
      </w:tabs>
      <w:ind w:left="926" w:hanging="360"/>
    </w:pPr>
  </w:style>
  <w:style w:type="paragraph" w:styleId="afff2">
    <w:name w:val="Body Text"/>
    <w:basedOn w:val="a5"/>
    <w:link w:val="afff3"/>
    <w:rsid w:val="00DE7819"/>
    <w:pPr>
      <w:spacing w:after="120"/>
    </w:pPr>
    <w:rPr>
      <w:rFonts w:eastAsia="Calibri"/>
      <w:sz w:val="20"/>
    </w:rPr>
  </w:style>
  <w:style w:type="character" w:customStyle="1" w:styleId="afff3">
    <w:name w:val="Основной текст Знак"/>
    <w:link w:val="afff2"/>
    <w:locked/>
    <w:rsid w:val="00DE7819"/>
    <w:rPr>
      <w:rFonts w:ascii="Times New Roman" w:hAnsi="Times New Roman" w:cs="Times New Roman"/>
      <w:sz w:val="20"/>
      <w:lang w:eastAsia="ru-RU"/>
    </w:rPr>
  </w:style>
  <w:style w:type="paragraph" w:styleId="43">
    <w:name w:val="List 4"/>
    <w:basedOn w:val="a5"/>
    <w:link w:val="46"/>
    <w:rsid w:val="00DE7819"/>
    <w:pPr>
      <w:ind w:left="1132" w:hanging="283"/>
    </w:pPr>
    <w:rPr>
      <w:rFonts w:eastAsia="Calibri"/>
      <w:sz w:val="20"/>
    </w:rPr>
  </w:style>
  <w:style w:type="paragraph" w:styleId="45">
    <w:name w:val="List Continue 4"/>
    <w:basedOn w:val="a5"/>
    <w:rsid w:val="00DE7819"/>
    <w:pPr>
      <w:spacing w:after="120"/>
      <w:ind w:left="1132"/>
    </w:pPr>
  </w:style>
  <w:style w:type="paragraph" w:customStyle="1" w:styleId="27">
    <w:name w:val="Стиль2"/>
    <w:basedOn w:val="5ABCD"/>
    <w:next w:val="54"/>
    <w:rsid w:val="00DE7819"/>
    <w:pPr>
      <w:tabs>
        <w:tab w:val="num" w:pos="435"/>
        <w:tab w:val="num" w:pos="7320"/>
      </w:tabs>
      <w:ind w:left="435" w:hanging="435"/>
    </w:pPr>
    <w:rPr>
      <w:rFonts w:ascii="Symbol" w:hAnsi="Symbol"/>
    </w:rPr>
  </w:style>
  <w:style w:type="paragraph" w:customStyle="1" w:styleId="38">
    <w:name w:val="Стиль3"/>
    <w:basedOn w:val="5ABCD"/>
    <w:rsid w:val="00DE7819"/>
    <w:pPr>
      <w:tabs>
        <w:tab w:val="left" w:pos="142"/>
        <w:tab w:val="num" w:pos="926"/>
        <w:tab w:val="left" w:pos="1276"/>
      </w:tabs>
      <w:ind w:left="142"/>
    </w:pPr>
  </w:style>
  <w:style w:type="paragraph" w:styleId="54">
    <w:name w:val="List Number 5"/>
    <w:basedOn w:val="a5"/>
    <w:rsid w:val="00DE7819"/>
    <w:pPr>
      <w:tabs>
        <w:tab w:val="num" w:pos="-65"/>
        <w:tab w:val="num" w:pos="435"/>
        <w:tab w:val="num" w:pos="1492"/>
      </w:tabs>
      <w:ind w:left="1492" w:hanging="360"/>
    </w:pPr>
  </w:style>
  <w:style w:type="character" w:customStyle="1" w:styleId="34">
    <w:name w:val="Список 3 Знак"/>
    <w:link w:val="32"/>
    <w:locked/>
    <w:rsid w:val="00DE7819"/>
  </w:style>
  <w:style w:type="character" w:customStyle="1" w:styleId="46">
    <w:name w:val="Список 4 Знак"/>
    <w:link w:val="43"/>
    <w:locked/>
    <w:rsid w:val="00DE7819"/>
    <w:rPr>
      <w:rFonts w:ascii="Times New Roman" w:hAnsi="Times New Roman"/>
      <w:sz w:val="20"/>
      <w:lang w:eastAsia="ru-RU"/>
    </w:rPr>
  </w:style>
  <w:style w:type="character" w:customStyle="1" w:styleId="44">
    <w:name w:val="Пункт_4 Знак"/>
    <w:link w:val="40"/>
    <w:locked/>
    <w:rsid w:val="00DE7819"/>
  </w:style>
  <w:style w:type="paragraph" w:customStyle="1" w:styleId="5ABCD0250">
    <w:name w:val="Стиль Пункт_5_ABCD + Слева:  025 см Первая строка:  0 см"/>
    <w:basedOn w:val="5ABCD"/>
    <w:rsid w:val="00DE7819"/>
    <w:pPr>
      <w:tabs>
        <w:tab w:val="num" w:pos="3296"/>
      </w:tabs>
      <w:ind w:left="142"/>
    </w:pPr>
  </w:style>
  <w:style w:type="paragraph" w:customStyle="1" w:styleId="afff4">
    <w:name w:val="Пункт б/н"/>
    <w:basedOn w:val="a5"/>
    <w:rsid w:val="00DE7819"/>
    <w:pPr>
      <w:ind w:left="1134" w:firstLine="0"/>
    </w:pPr>
  </w:style>
  <w:style w:type="paragraph" w:customStyle="1" w:styleId="47">
    <w:name w:val="Стиль4"/>
    <w:basedOn w:val="35"/>
    <w:rsid w:val="00DE7819"/>
    <w:pPr>
      <w:numPr>
        <w:ilvl w:val="0"/>
        <w:numId w:val="0"/>
      </w:numPr>
      <w:tabs>
        <w:tab w:val="left" w:pos="1276"/>
      </w:tabs>
      <w:ind w:left="142"/>
    </w:pPr>
  </w:style>
  <w:style w:type="paragraph" w:customStyle="1" w:styleId="5">
    <w:name w:val="Стиль5"/>
    <w:basedOn w:val="40"/>
    <w:rsid w:val="00E80593"/>
    <w:pPr>
      <w:numPr>
        <w:ilvl w:val="1"/>
        <w:numId w:val="11"/>
      </w:numPr>
      <w:tabs>
        <w:tab w:val="left" w:pos="567"/>
        <w:tab w:val="left" w:pos="1134"/>
      </w:tabs>
      <w:spacing w:line="240" w:lineRule="auto"/>
      <w:ind w:left="0" w:firstLine="0"/>
    </w:pPr>
    <w:rPr>
      <w:b/>
      <w:color w:val="000000"/>
      <w:szCs w:val="28"/>
    </w:rPr>
  </w:style>
  <w:style w:type="character" w:customStyle="1" w:styleId="aff5">
    <w:name w:val="Пункт Знак Знак"/>
    <w:link w:val="aff4"/>
    <w:locked/>
    <w:rsid w:val="004872E6"/>
    <w:rPr>
      <w:rFonts w:cs="Times New Roman"/>
      <w:b/>
      <w:sz w:val="28"/>
      <w:lang w:val="ru-RU" w:eastAsia="ru-RU" w:bidi="ar-SA"/>
    </w:rPr>
  </w:style>
  <w:style w:type="character" w:customStyle="1" w:styleId="affa">
    <w:name w:val="Подпункт Знак"/>
    <w:basedOn w:val="aff5"/>
    <w:link w:val="aff9"/>
    <w:locked/>
    <w:rsid w:val="004872E6"/>
  </w:style>
  <w:style w:type="character" w:customStyle="1" w:styleId="affc">
    <w:name w:val="Подподпункт Знак"/>
    <w:basedOn w:val="affa"/>
    <w:link w:val="affb"/>
    <w:locked/>
    <w:rsid w:val="004872E6"/>
  </w:style>
  <w:style w:type="numbering" w:customStyle="1" w:styleId="a0">
    <w:name w:val="Маркированный тире"/>
    <w:rsid w:val="00C64864"/>
    <w:pPr>
      <w:numPr>
        <w:numId w:val="3"/>
      </w:numPr>
    </w:pPr>
  </w:style>
  <w:style w:type="numbering" w:customStyle="1" w:styleId="a4">
    <w:name w:val="Стиль многоуровневый"/>
    <w:rsid w:val="00C64864"/>
    <w:pPr>
      <w:numPr>
        <w:numId w:val="5"/>
      </w:numPr>
    </w:pPr>
  </w:style>
  <w:style w:type="paragraph" w:styleId="39">
    <w:name w:val="Body Text 3"/>
    <w:basedOn w:val="a5"/>
    <w:link w:val="3a"/>
    <w:locked/>
    <w:rsid w:val="008607BF"/>
    <w:pPr>
      <w:spacing w:after="120"/>
    </w:pPr>
    <w:rPr>
      <w:sz w:val="16"/>
      <w:szCs w:val="16"/>
    </w:rPr>
  </w:style>
  <w:style w:type="paragraph" w:styleId="a">
    <w:name w:val="List Bullet"/>
    <w:basedOn w:val="a5"/>
    <w:locked/>
    <w:rsid w:val="00F07055"/>
    <w:pPr>
      <w:numPr>
        <w:numId w:val="50"/>
      </w:numPr>
    </w:pPr>
  </w:style>
  <w:style w:type="paragraph" w:styleId="28">
    <w:name w:val="Body Text Indent 2"/>
    <w:basedOn w:val="a5"/>
    <w:locked/>
    <w:rsid w:val="00F07055"/>
    <w:pPr>
      <w:spacing w:after="120" w:line="480" w:lineRule="auto"/>
      <w:ind w:left="283"/>
    </w:pPr>
  </w:style>
  <w:style w:type="paragraph" w:customStyle="1" w:styleId="Oaeno">
    <w:name w:val="Oaeno"/>
    <w:basedOn w:val="a5"/>
    <w:uiPriority w:val="99"/>
    <w:rsid w:val="00F7535E"/>
    <w:pPr>
      <w:spacing w:line="240" w:lineRule="auto"/>
      <w:ind w:firstLine="0"/>
      <w:jc w:val="left"/>
    </w:pPr>
    <w:rPr>
      <w:rFonts w:ascii="Courier New" w:eastAsia="Calibri" w:hAnsi="Courier New" w:cs="Courier New"/>
      <w:sz w:val="20"/>
    </w:rPr>
  </w:style>
  <w:style w:type="paragraph" w:styleId="afff5">
    <w:name w:val="Revision"/>
    <w:hidden/>
    <w:uiPriority w:val="99"/>
    <w:semiHidden/>
    <w:rsid w:val="00CD528B"/>
    <w:rPr>
      <w:rFonts w:ascii="Times New Roman" w:eastAsia="Times New Roman" w:hAnsi="Times New Roman"/>
      <w:sz w:val="28"/>
    </w:rPr>
  </w:style>
  <w:style w:type="paragraph" w:styleId="afff6">
    <w:name w:val="List Paragraph"/>
    <w:aliases w:val="????,????1,?????1,Bulletr List Paragraph,Colorful List - Accent 11,FooterText,List Paragraph11,List Paragraph2,Lists,Paragraphe de liste1,Parágrafo da Lista1,Párrafo de lista1,numbered,リスト段落1,列出段落,列出段落1"/>
    <w:basedOn w:val="a5"/>
    <w:link w:val="afff7"/>
    <w:uiPriority w:val="34"/>
    <w:qFormat/>
    <w:rsid w:val="00504AEB"/>
    <w:pPr>
      <w:ind w:left="708"/>
    </w:pPr>
  </w:style>
  <w:style w:type="character" w:customStyle="1" w:styleId="afff8">
    <w:name w:val="Основной текст_"/>
    <w:link w:val="3b"/>
    <w:rsid w:val="0016049C"/>
    <w:rPr>
      <w:rFonts w:ascii="Times New Roman" w:eastAsia="Times New Roman" w:hAnsi="Times New Roman"/>
      <w:sz w:val="27"/>
      <w:szCs w:val="27"/>
      <w:shd w:val="clear" w:color="auto" w:fill="FFFFFF"/>
    </w:rPr>
  </w:style>
  <w:style w:type="paragraph" w:customStyle="1" w:styleId="3b">
    <w:name w:val="Основной текст3"/>
    <w:basedOn w:val="a5"/>
    <w:link w:val="afff8"/>
    <w:rsid w:val="0016049C"/>
    <w:pPr>
      <w:shd w:val="clear" w:color="auto" w:fill="FFFFFF"/>
      <w:spacing w:line="331" w:lineRule="exact"/>
      <w:ind w:hanging="1440"/>
      <w:jc w:val="center"/>
    </w:pPr>
    <w:rPr>
      <w:sz w:val="27"/>
      <w:szCs w:val="27"/>
    </w:rPr>
  </w:style>
  <w:style w:type="character" w:customStyle="1" w:styleId="afff9">
    <w:name w:val="Сноска_"/>
    <w:link w:val="afffa"/>
    <w:rsid w:val="0016049C"/>
    <w:rPr>
      <w:rFonts w:ascii="Times New Roman" w:eastAsia="Times New Roman" w:hAnsi="Times New Roman"/>
      <w:sz w:val="19"/>
      <w:szCs w:val="19"/>
      <w:shd w:val="clear" w:color="auto" w:fill="FFFFFF"/>
    </w:rPr>
  </w:style>
  <w:style w:type="paragraph" w:customStyle="1" w:styleId="afffa">
    <w:name w:val="Сноска"/>
    <w:basedOn w:val="a5"/>
    <w:link w:val="afff9"/>
    <w:rsid w:val="0016049C"/>
    <w:pPr>
      <w:shd w:val="clear" w:color="auto" w:fill="FFFFFF"/>
      <w:spacing w:line="230" w:lineRule="exact"/>
      <w:ind w:hanging="140"/>
    </w:pPr>
    <w:rPr>
      <w:sz w:val="19"/>
      <w:szCs w:val="19"/>
    </w:rPr>
  </w:style>
  <w:style w:type="character" w:customStyle="1" w:styleId="afff7">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6"/>
    <w:link w:val="afff6"/>
    <w:uiPriority w:val="34"/>
    <w:locked/>
    <w:rsid w:val="00986B87"/>
    <w:rPr>
      <w:rFonts w:ascii="Times New Roman" w:eastAsia="Times New Roman" w:hAnsi="Times New Roman"/>
      <w:sz w:val="28"/>
    </w:rPr>
  </w:style>
  <w:style w:type="character" w:styleId="afffb">
    <w:name w:val="Strong"/>
    <w:basedOn w:val="a6"/>
    <w:qFormat/>
    <w:locked/>
    <w:rsid w:val="00F05577"/>
    <w:rPr>
      <w:b/>
      <w:bCs/>
    </w:rPr>
  </w:style>
  <w:style w:type="character" w:customStyle="1" w:styleId="FontStyle31">
    <w:name w:val="Font Style31"/>
    <w:basedOn w:val="a6"/>
    <w:rsid w:val="00D73599"/>
    <w:rPr>
      <w:rFonts w:ascii="Times New Roman" w:hAnsi="Times New Roman" w:cs="Times New Roman"/>
      <w:sz w:val="22"/>
      <w:szCs w:val="22"/>
    </w:rPr>
  </w:style>
  <w:style w:type="character" w:styleId="afffc">
    <w:name w:val="Placeholder Text"/>
    <w:basedOn w:val="a6"/>
    <w:uiPriority w:val="99"/>
    <w:semiHidden/>
    <w:rsid w:val="00741122"/>
    <w:rPr>
      <w:color w:val="808080"/>
    </w:rPr>
  </w:style>
  <w:style w:type="numbering" w:customStyle="1" w:styleId="1b">
    <w:name w:val="Нет списка1"/>
    <w:next w:val="a8"/>
    <w:semiHidden/>
    <w:unhideWhenUsed/>
    <w:rsid w:val="00253AF6"/>
  </w:style>
  <w:style w:type="paragraph" w:customStyle="1" w:styleId="afffd">
    <w:name w:val="Таблица текст"/>
    <w:basedOn w:val="a5"/>
    <w:rsid w:val="00253AF6"/>
    <w:pPr>
      <w:spacing w:before="40" w:after="40" w:line="240" w:lineRule="auto"/>
      <w:ind w:left="57" w:right="57" w:firstLine="0"/>
      <w:jc w:val="left"/>
    </w:pPr>
    <w:rPr>
      <w:snapToGrid w:val="0"/>
    </w:rPr>
  </w:style>
  <w:style w:type="paragraph" w:customStyle="1" w:styleId="afffe">
    <w:name w:val="Служебный"/>
    <w:basedOn w:val="affff"/>
    <w:rsid w:val="00253AF6"/>
  </w:style>
  <w:style w:type="paragraph" w:customStyle="1" w:styleId="affff">
    <w:name w:val="Главы"/>
    <w:basedOn w:val="a2"/>
    <w:next w:val="afff2"/>
    <w:rsid w:val="00253AF6"/>
    <w:pPr>
      <w:numPr>
        <w:numId w:val="0"/>
      </w:numPr>
      <w:pBdr>
        <w:bottom w:val="none" w:sz="0" w:space="0" w:color="auto"/>
      </w:pBdr>
      <w:spacing w:before="1440" w:after="720" w:line="360" w:lineRule="auto"/>
      <w:ind w:right="0"/>
      <w:jc w:val="center"/>
    </w:pPr>
    <w:rPr>
      <w:spacing w:val="40"/>
      <w:sz w:val="44"/>
      <w:szCs w:val="44"/>
    </w:rPr>
  </w:style>
  <w:style w:type="paragraph" w:customStyle="1" w:styleId="a2">
    <w:name w:val="Структура"/>
    <w:basedOn w:val="a5"/>
    <w:rsid w:val="00253AF6"/>
    <w:pPr>
      <w:pageBreakBefore/>
      <w:numPr>
        <w:numId w:val="83"/>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napToGrid w:val="0"/>
      <w:sz w:val="36"/>
      <w:szCs w:val="36"/>
    </w:rPr>
  </w:style>
  <w:style w:type="paragraph" w:customStyle="1" w:styleId="a3">
    <w:name w:val="маркированный"/>
    <w:basedOn w:val="a5"/>
    <w:semiHidden/>
    <w:rsid w:val="00253AF6"/>
    <w:pPr>
      <w:numPr>
        <w:numId w:val="82"/>
      </w:numPr>
    </w:pPr>
    <w:rPr>
      <w:snapToGrid w:val="0"/>
    </w:rPr>
  </w:style>
  <w:style w:type="paragraph" w:customStyle="1" w:styleId="-2">
    <w:name w:val="Пункт-2"/>
    <w:basedOn w:val="affe"/>
    <w:rsid w:val="00253AF6"/>
    <w:pPr>
      <w:keepNext/>
      <w:tabs>
        <w:tab w:val="clear" w:pos="-65"/>
        <w:tab w:val="clear" w:pos="720"/>
        <w:tab w:val="clear" w:pos="2160"/>
      </w:tabs>
      <w:ind w:left="1440"/>
      <w:outlineLvl w:val="2"/>
    </w:pPr>
    <w:rPr>
      <w:rFonts w:ascii="Times New Roman" w:hAnsi="Times New Roman"/>
      <w:b/>
      <w:sz w:val="28"/>
    </w:rPr>
  </w:style>
  <w:style w:type="character" w:customStyle="1" w:styleId="210">
    <w:name w:val="Заголовок 2 Знак1"/>
    <w:rsid w:val="00253AF6"/>
    <w:rPr>
      <w:b/>
      <w:snapToGrid w:val="0"/>
      <w:sz w:val="28"/>
      <w:lang w:val="ru-RU" w:eastAsia="ru-RU" w:bidi="ar-SA"/>
    </w:rPr>
  </w:style>
  <w:style w:type="character" w:customStyle="1" w:styleId="affff0">
    <w:name w:val="Основной текст Знак Знак"/>
    <w:rsid w:val="00253AF6"/>
    <w:rPr>
      <w:sz w:val="28"/>
      <w:lang w:val="ru-RU" w:eastAsia="ru-RU" w:bidi="ar-SA"/>
    </w:rPr>
  </w:style>
  <w:style w:type="paragraph" w:styleId="29">
    <w:name w:val="Body Text 2"/>
    <w:basedOn w:val="a5"/>
    <w:link w:val="2a"/>
    <w:locked/>
    <w:rsid w:val="00253AF6"/>
    <w:pPr>
      <w:spacing w:line="240" w:lineRule="auto"/>
      <w:ind w:firstLine="0"/>
    </w:pPr>
    <w:rPr>
      <w:snapToGrid w:val="0"/>
      <w:szCs w:val="28"/>
    </w:rPr>
  </w:style>
  <w:style w:type="character" w:customStyle="1" w:styleId="2a">
    <w:name w:val="Основной текст 2 Знак"/>
    <w:basedOn w:val="a6"/>
    <w:link w:val="29"/>
    <w:rsid w:val="00253AF6"/>
    <w:rPr>
      <w:rFonts w:ascii="Times New Roman" w:eastAsia="Times New Roman" w:hAnsi="Times New Roman"/>
      <w:snapToGrid w:val="0"/>
      <w:sz w:val="28"/>
      <w:szCs w:val="28"/>
    </w:rPr>
  </w:style>
  <w:style w:type="character" w:customStyle="1" w:styleId="3a">
    <w:name w:val="Основной текст 3 Знак"/>
    <w:basedOn w:val="a6"/>
    <w:link w:val="39"/>
    <w:rsid w:val="00253AF6"/>
    <w:rPr>
      <w:rFonts w:ascii="Times New Roman" w:eastAsia="Times New Roman" w:hAnsi="Times New Roman"/>
      <w:sz w:val="16"/>
      <w:szCs w:val="16"/>
    </w:rPr>
  </w:style>
  <w:style w:type="paragraph" w:customStyle="1" w:styleId="160">
    <w:name w:val="Дашковщина 16"/>
    <w:basedOn w:val="a5"/>
    <w:rsid w:val="00253AF6"/>
    <w:pPr>
      <w:ind w:firstLine="567"/>
      <w:jc w:val="center"/>
    </w:pPr>
    <w:rPr>
      <w:b/>
      <w:bCs/>
      <w:snapToGrid w:val="0"/>
      <w:sz w:val="32"/>
      <w:szCs w:val="28"/>
    </w:rPr>
  </w:style>
  <w:style w:type="paragraph" w:customStyle="1" w:styleId="111pt">
    <w:name w:val="Стиль Заголовок 1 + 11 pt"/>
    <w:basedOn w:val="1"/>
    <w:rsid w:val="00253AF6"/>
    <w:pPr>
      <w:tabs>
        <w:tab w:val="left" w:pos="567"/>
        <w:tab w:val="num" w:pos="1134"/>
      </w:tabs>
      <w:spacing w:before="480" w:after="240"/>
      <w:ind w:left="1134" w:hanging="567"/>
      <w:jc w:val="left"/>
    </w:pPr>
    <w:rPr>
      <w:rFonts w:ascii="Arial" w:eastAsia="Times New Roman" w:hAnsi="Arial"/>
      <w:bCs/>
      <w:sz w:val="22"/>
    </w:rPr>
  </w:style>
  <w:style w:type="paragraph" w:customStyle="1" w:styleId="affff1">
    <w:name w:val="Подподподподпункт"/>
    <w:basedOn w:val="a5"/>
    <w:rsid w:val="00253AF6"/>
    <w:pPr>
      <w:tabs>
        <w:tab w:val="num" w:pos="2835"/>
      </w:tabs>
      <w:ind w:left="2835" w:hanging="567"/>
    </w:pPr>
    <w:rPr>
      <w:snapToGrid w:val="0"/>
    </w:rPr>
  </w:style>
  <w:style w:type="paragraph" w:styleId="affff2">
    <w:name w:val="Plain Text"/>
    <w:basedOn w:val="a5"/>
    <w:link w:val="affff3"/>
    <w:locked/>
    <w:rsid w:val="00253AF6"/>
    <w:pPr>
      <w:spacing w:line="240" w:lineRule="auto"/>
      <w:ind w:firstLine="709"/>
    </w:pPr>
    <w:rPr>
      <w:rFonts w:cs="Courier New"/>
      <w:sz w:val="20"/>
    </w:rPr>
  </w:style>
  <w:style w:type="character" w:customStyle="1" w:styleId="affff3">
    <w:name w:val="Текст Знак"/>
    <w:basedOn w:val="a6"/>
    <w:link w:val="affff2"/>
    <w:rsid w:val="00253AF6"/>
    <w:rPr>
      <w:rFonts w:ascii="Times New Roman" w:eastAsia="Times New Roman" w:hAnsi="Times New Roman" w:cs="Courier New"/>
    </w:rPr>
  </w:style>
  <w:style w:type="character" w:customStyle="1" w:styleId="affff4">
    <w:name w:val="Основной текст + Полужирный"/>
    <w:basedOn w:val="afff8"/>
    <w:rsid w:val="00253AF6"/>
    <w:rPr>
      <w:b/>
      <w:bCs/>
      <w:spacing w:val="0"/>
      <w:shd w:val="clear" w:color="auto" w:fill="FFFFFF"/>
    </w:rPr>
  </w:style>
  <w:style w:type="character" w:customStyle="1" w:styleId="w">
    <w:name w:val="w"/>
    <w:basedOn w:val="a6"/>
    <w:rsid w:val="00253AF6"/>
  </w:style>
</w:styles>
</file>

<file path=word/webSettings.xml><?xml version="1.0" encoding="utf-8"?>
<w:webSettings xmlns:r="http://schemas.openxmlformats.org/officeDocument/2006/relationships" xmlns:w="http://schemas.openxmlformats.org/wordprocessingml/2006/main">
  <w:divs>
    <w:div w:id="18846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A00DA-0EC4-47A1-8647-B82B45FE419C}">
  <ds:schemaRefs>
    <ds:schemaRef ds:uri="http://schemas.openxmlformats.org/officeDocument/2006/bibliography"/>
  </ds:schemaRefs>
</ds:datastoreItem>
</file>

<file path=customXml/itemProps2.xml><?xml version="1.0" encoding="utf-8"?>
<ds:datastoreItem xmlns:ds="http://schemas.openxmlformats.org/officeDocument/2006/customXml" ds:itemID="{4B142D81-0836-4674-B2C5-50BB4A40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53716</Words>
  <Characters>306183</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TG</Company>
  <LinksUpToDate>false</LinksUpToDate>
  <CharactersWithSpaces>359181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Kenne</dc:creator>
  <cp:lastModifiedBy>Gordashuser</cp:lastModifiedBy>
  <cp:revision>2</cp:revision>
  <cp:lastPrinted>2021-05-18T11:37:00Z</cp:lastPrinted>
  <dcterms:created xsi:type="dcterms:W3CDTF">2021-08-23T07:20:00Z</dcterms:created>
  <dcterms:modified xsi:type="dcterms:W3CDTF">2021-08-23T07:20:00Z</dcterms:modified>
</cp:coreProperties>
</file>