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9C3" w:rsidRPr="00EB19C3" w:rsidRDefault="00EB19C3" w:rsidP="00283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B19C3">
        <w:rPr>
          <w:rFonts w:ascii="Times New Roman" w:hAnsi="Times New Roman" w:cs="Times New Roman"/>
          <w:b/>
          <w:sz w:val="24"/>
          <w:szCs w:val="24"/>
          <w:u w:val="single"/>
        </w:rPr>
        <w:t>2022 год</w:t>
      </w:r>
    </w:p>
    <w:p w:rsidR="0028331E" w:rsidRDefault="0028331E" w:rsidP="00283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Форма раскрытия информации о выбросах загрязняющих веществ, </w:t>
      </w:r>
    </w:p>
    <w:p w:rsidR="0028331E" w:rsidRDefault="0028331E" w:rsidP="00283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негативное влияние на окружающую среду, </w:t>
      </w:r>
    </w:p>
    <w:p w:rsidR="0028331E" w:rsidRPr="0028331E" w:rsidRDefault="0028331E" w:rsidP="002833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по их сокращению на следующий год </w:t>
      </w:r>
    </w:p>
    <w:p w:rsidR="00EB19C3" w:rsidRDefault="0028331E" w:rsidP="00EB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«Тверская генерация» ТЭЦ-1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417"/>
        <w:gridCol w:w="1678"/>
        <w:gridCol w:w="1715"/>
        <w:gridCol w:w="1534"/>
      </w:tblGrid>
      <w:tr w:rsidR="002004B1" w:rsidTr="00783834">
        <w:trPr>
          <w:trHeight w:val="414"/>
        </w:trPr>
        <w:tc>
          <w:tcPr>
            <w:tcW w:w="675" w:type="dxa"/>
            <w:vMerge w:val="restart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417" w:type="dxa"/>
            <w:vMerge w:val="restart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678" w:type="dxa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49" w:type="dxa"/>
            <w:gridSpan w:val="2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2004B1" w:rsidTr="00783834">
        <w:trPr>
          <w:trHeight w:val="414"/>
        </w:trPr>
        <w:tc>
          <w:tcPr>
            <w:tcW w:w="675" w:type="dxa"/>
            <w:vMerge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715" w:type="dxa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 загрязняющих веществ</w:t>
            </w:r>
          </w:p>
        </w:tc>
        <w:tc>
          <w:tcPr>
            <w:tcW w:w="1534" w:type="dxa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План/цель</w:t>
            </w:r>
          </w:p>
        </w:tc>
      </w:tr>
      <w:tr w:rsidR="002004B1" w:rsidTr="00783834">
        <w:tc>
          <w:tcPr>
            <w:tcW w:w="675" w:type="dxa"/>
            <w:vAlign w:val="center"/>
          </w:tcPr>
          <w:p w:rsidR="002004B1" w:rsidRDefault="002004B1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2004B1" w:rsidRDefault="002004B1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2004B1" w:rsidRDefault="002004B1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2004B1" w:rsidRDefault="002004B1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2004B1" w:rsidRDefault="002004B1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2004B1" w:rsidRDefault="002004B1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F4E" w:rsidTr="000A03B7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417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Проекту нормативов предельно допустимых выбросов загрязняющих веществ в атмосферу план мероприятий  по снижению выбросов загрязняющих веществ от действующих веществ не требуется</w:t>
            </w:r>
          </w:p>
        </w:tc>
      </w:tr>
      <w:tr w:rsidR="00336F4E" w:rsidTr="000A03B7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E2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43,55404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A03B7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A03B7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A03B7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органические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A03B7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0A03B7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4B1" w:rsidTr="00783834">
        <w:tc>
          <w:tcPr>
            <w:tcW w:w="675" w:type="dxa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2004B1" w:rsidRDefault="002004B1" w:rsidP="00E20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05BB">
              <w:rPr>
                <w:rFonts w:ascii="Times New Roman" w:hAnsi="Times New Roman" w:cs="Times New Roman"/>
                <w:sz w:val="24"/>
                <w:szCs w:val="24"/>
              </w:rPr>
              <w:t>3,55404</w:t>
            </w:r>
          </w:p>
        </w:tc>
        <w:tc>
          <w:tcPr>
            <w:tcW w:w="1715" w:type="dxa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2004B1" w:rsidRDefault="002004B1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9C3" w:rsidRDefault="00EB19C3" w:rsidP="00E2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9C3" w:rsidRDefault="00EB19C3" w:rsidP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205BB" w:rsidRDefault="00E205BB" w:rsidP="00E2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lastRenderedPageBreak/>
        <w:t xml:space="preserve">Форма раскрытия информации о выбросах загрязняющих веществ, </w:t>
      </w:r>
    </w:p>
    <w:p w:rsidR="00E205BB" w:rsidRDefault="00E205BB" w:rsidP="00E2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негативное влияние на окружающую среду, </w:t>
      </w:r>
    </w:p>
    <w:p w:rsidR="00E205BB" w:rsidRPr="0028331E" w:rsidRDefault="00E205BB" w:rsidP="00E205B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по их сокращению на следующий год </w:t>
      </w:r>
    </w:p>
    <w:p w:rsidR="00EB19C3" w:rsidRPr="00EB19C3" w:rsidRDefault="00E205BB" w:rsidP="00EB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«Тверская генерация</w:t>
      </w:r>
      <w:r>
        <w:rPr>
          <w:rFonts w:ascii="Times New Roman" w:hAnsi="Times New Roman" w:cs="Times New Roman"/>
          <w:sz w:val="24"/>
          <w:szCs w:val="24"/>
        </w:rPr>
        <w:t>» ТЭЦ-3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417"/>
        <w:gridCol w:w="1678"/>
        <w:gridCol w:w="1715"/>
        <w:gridCol w:w="1534"/>
      </w:tblGrid>
      <w:tr w:rsidR="00E205BB" w:rsidTr="00783834">
        <w:trPr>
          <w:trHeight w:val="414"/>
        </w:trPr>
        <w:tc>
          <w:tcPr>
            <w:tcW w:w="675" w:type="dxa"/>
            <w:vMerge w:val="restart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417" w:type="dxa"/>
            <w:vMerge w:val="restart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678" w:type="dxa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49" w:type="dxa"/>
            <w:gridSpan w:val="2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E205BB" w:rsidTr="00783834">
        <w:trPr>
          <w:trHeight w:val="414"/>
        </w:trPr>
        <w:tc>
          <w:tcPr>
            <w:tcW w:w="675" w:type="dxa"/>
            <w:vMerge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715" w:type="dxa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 загрязняющих веществ</w:t>
            </w:r>
          </w:p>
        </w:tc>
        <w:tc>
          <w:tcPr>
            <w:tcW w:w="1534" w:type="dxa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План/цель</w:t>
            </w:r>
          </w:p>
        </w:tc>
      </w:tr>
      <w:tr w:rsidR="00E205BB" w:rsidTr="00783834">
        <w:tc>
          <w:tcPr>
            <w:tcW w:w="675" w:type="dxa"/>
            <w:vAlign w:val="center"/>
          </w:tcPr>
          <w:p w:rsidR="00E205BB" w:rsidRDefault="00E205B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E205BB" w:rsidRDefault="00E205B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E205BB" w:rsidRDefault="00E205B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E205BB" w:rsidRDefault="00E205B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E205BB" w:rsidRDefault="00E205B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E205BB" w:rsidRDefault="00E205BB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F4E" w:rsidTr="00DE378B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417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Проекту нормативов предельно допустимых выбросов загрязняющих веществ в атмосферу план мероприятий  по снижению выбросов загрязняющих веществ от действующих веществ не требуется</w:t>
            </w:r>
          </w:p>
        </w:tc>
      </w:tr>
      <w:tr w:rsidR="00336F4E" w:rsidTr="00DE378B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1177,673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DE378B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37,895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DE378B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105,6611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DE378B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органические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0,294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DE378B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99,559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DE378B">
        <w:tc>
          <w:tcPr>
            <w:tcW w:w="675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783834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417" w:type="dxa"/>
            <w:vAlign w:val="center"/>
          </w:tcPr>
          <w:p w:rsidR="00336F4E" w:rsidRDefault="00336F4E" w:rsidP="007838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05BB" w:rsidTr="00783834">
        <w:tc>
          <w:tcPr>
            <w:tcW w:w="675" w:type="dxa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E205BB" w:rsidRDefault="00030E1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1421,082</w:t>
            </w:r>
          </w:p>
        </w:tc>
        <w:tc>
          <w:tcPr>
            <w:tcW w:w="1715" w:type="dxa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E205BB" w:rsidRDefault="00E205BB" w:rsidP="007838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19C3" w:rsidRDefault="00EB19C3" w:rsidP="0003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B19C3" w:rsidRDefault="00EB19C3" w:rsidP="00EB1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30E1B" w:rsidRDefault="00030E1B" w:rsidP="0003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lastRenderedPageBreak/>
        <w:t xml:space="preserve">Форма раскрытия информации о выбросах загрязняющих веществ, </w:t>
      </w:r>
    </w:p>
    <w:p w:rsidR="00030E1B" w:rsidRDefault="00030E1B" w:rsidP="0003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8331E">
        <w:rPr>
          <w:rFonts w:ascii="Times New Roman" w:hAnsi="Times New Roman" w:cs="Times New Roman"/>
          <w:sz w:val="24"/>
          <w:szCs w:val="24"/>
        </w:rPr>
        <w:t>оказывающих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негативное влияние на окружающую среду, </w:t>
      </w:r>
    </w:p>
    <w:p w:rsidR="00030E1B" w:rsidRPr="0028331E" w:rsidRDefault="00030E1B" w:rsidP="00030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28331E">
        <w:rPr>
          <w:rFonts w:ascii="Times New Roman" w:hAnsi="Times New Roman" w:cs="Times New Roman"/>
          <w:sz w:val="24"/>
          <w:szCs w:val="24"/>
        </w:rPr>
        <w:t>мероприятиях</w:t>
      </w:r>
      <w:proofErr w:type="gramEnd"/>
      <w:r w:rsidRPr="0028331E">
        <w:rPr>
          <w:rFonts w:ascii="Times New Roman" w:hAnsi="Times New Roman" w:cs="Times New Roman"/>
          <w:sz w:val="24"/>
          <w:szCs w:val="24"/>
        </w:rPr>
        <w:t xml:space="preserve"> по их сокращению на следующий год </w:t>
      </w:r>
    </w:p>
    <w:p w:rsidR="00030E1B" w:rsidRPr="00EB19C3" w:rsidRDefault="00030E1B" w:rsidP="00EB19C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331E">
        <w:rPr>
          <w:rFonts w:ascii="Times New Roman" w:hAnsi="Times New Roman" w:cs="Times New Roman"/>
          <w:sz w:val="24"/>
          <w:szCs w:val="24"/>
        </w:rPr>
        <w:t>по ООО «Тверская генерация</w:t>
      </w:r>
      <w:r>
        <w:rPr>
          <w:rFonts w:ascii="Times New Roman" w:hAnsi="Times New Roman" w:cs="Times New Roman"/>
          <w:sz w:val="24"/>
          <w:szCs w:val="24"/>
        </w:rPr>
        <w:t>» ТЭЦ-4</w:t>
      </w:r>
    </w:p>
    <w:tbl>
      <w:tblPr>
        <w:tblStyle w:val="a3"/>
        <w:tblW w:w="0" w:type="auto"/>
        <w:tblLayout w:type="fixed"/>
        <w:tblLook w:val="04A0"/>
      </w:tblPr>
      <w:tblGrid>
        <w:gridCol w:w="675"/>
        <w:gridCol w:w="2552"/>
        <w:gridCol w:w="1417"/>
        <w:gridCol w:w="1678"/>
        <w:gridCol w:w="1715"/>
        <w:gridCol w:w="1534"/>
      </w:tblGrid>
      <w:tr w:rsidR="00336F4E" w:rsidTr="006708FA">
        <w:trPr>
          <w:trHeight w:val="414"/>
        </w:trPr>
        <w:tc>
          <w:tcPr>
            <w:tcW w:w="675" w:type="dxa"/>
            <w:vMerge w:val="restart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2" w:type="dxa"/>
            <w:vMerge w:val="restart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показатели</w:t>
            </w:r>
          </w:p>
        </w:tc>
        <w:tc>
          <w:tcPr>
            <w:tcW w:w="1417" w:type="dxa"/>
            <w:vMerge w:val="restart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 - тонны</w:t>
            </w:r>
          </w:p>
        </w:tc>
        <w:tc>
          <w:tcPr>
            <w:tcW w:w="1678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3249" w:type="dxa"/>
            <w:gridSpan w:val="2"/>
          </w:tcPr>
          <w:p w:rsidR="00336F4E" w:rsidRDefault="00336F4E" w:rsidP="0033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</w:tr>
      <w:tr w:rsidR="00336F4E" w:rsidTr="006708FA">
        <w:trPr>
          <w:trHeight w:val="414"/>
        </w:trPr>
        <w:tc>
          <w:tcPr>
            <w:tcW w:w="675" w:type="dxa"/>
            <w:vMerge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по итогам года</w:t>
            </w:r>
          </w:p>
        </w:tc>
        <w:tc>
          <w:tcPr>
            <w:tcW w:w="171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 по сокращению выбросов загрязняющих веществ</w:t>
            </w:r>
          </w:p>
        </w:tc>
        <w:tc>
          <w:tcPr>
            <w:tcW w:w="1534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План/цель</w:t>
            </w:r>
          </w:p>
        </w:tc>
      </w:tr>
      <w:tr w:rsidR="00336F4E" w:rsidTr="006708FA">
        <w:tc>
          <w:tcPr>
            <w:tcW w:w="675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78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5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4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36F4E" w:rsidTr="006708FA">
        <w:tc>
          <w:tcPr>
            <w:tcW w:w="67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выбросов загрязняющих веществ в атмосферу:</w:t>
            </w:r>
          </w:p>
        </w:tc>
        <w:tc>
          <w:tcPr>
            <w:tcW w:w="1417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9" w:type="dxa"/>
            <w:gridSpan w:val="2"/>
            <w:vMerge w:val="restart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Согласно Проекту нормативов предельно допустимых выбросов загрязняющих веществ в атмосферу план мероприятий  по снижению выбросов загрязняющих веществ от действующих веществ не требуется</w:t>
            </w:r>
          </w:p>
        </w:tc>
      </w:tr>
      <w:tr w:rsidR="00336F4E" w:rsidTr="006708FA">
        <w:tc>
          <w:tcPr>
            <w:tcW w:w="67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 оксид азота</w:t>
            </w:r>
          </w:p>
        </w:tc>
        <w:tc>
          <w:tcPr>
            <w:tcW w:w="1417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295811" w:rsidP="0033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336F4E">
              <w:rPr>
                <w:rFonts w:ascii="Times New Roman" w:hAnsi="Times New Roman" w:cs="Times New Roman"/>
                <w:sz w:val="24"/>
                <w:szCs w:val="24"/>
              </w:rPr>
              <w:t>6,723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6708FA">
        <w:tc>
          <w:tcPr>
            <w:tcW w:w="67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 диоксид серы</w:t>
            </w:r>
          </w:p>
        </w:tc>
        <w:tc>
          <w:tcPr>
            <w:tcW w:w="1417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1,202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6708FA">
        <w:tc>
          <w:tcPr>
            <w:tcW w:w="67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 твердые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33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0,117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6708FA">
        <w:tc>
          <w:tcPr>
            <w:tcW w:w="67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6708FA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 летучие органические вещества</w:t>
            </w:r>
          </w:p>
        </w:tc>
        <w:tc>
          <w:tcPr>
            <w:tcW w:w="1417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33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0,0105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6708FA">
        <w:tc>
          <w:tcPr>
            <w:tcW w:w="67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 оксид углерода</w:t>
            </w:r>
          </w:p>
        </w:tc>
        <w:tc>
          <w:tcPr>
            <w:tcW w:w="1417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336F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73,154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6708FA">
        <w:tc>
          <w:tcPr>
            <w:tcW w:w="67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6708FA">
            <w:p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 углероды (без летучих органических соединений)</w:t>
            </w:r>
          </w:p>
        </w:tc>
        <w:tc>
          <w:tcPr>
            <w:tcW w:w="1417" w:type="dxa"/>
            <w:vAlign w:val="center"/>
          </w:tcPr>
          <w:p w:rsidR="00336F4E" w:rsidRDefault="00336F4E" w:rsidP="00670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тонны</w:t>
            </w:r>
          </w:p>
        </w:tc>
        <w:tc>
          <w:tcPr>
            <w:tcW w:w="1678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49" w:type="dxa"/>
            <w:gridSpan w:val="2"/>
            <w:vMerge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6F4E" w:rsidTr="006708FA">
        <w:tc>
          <w:tcPr>
            <w:tcW w:w="67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801,207</w:t>
            </w:r>
          </w:p>
        </w:tc>
        <w:tc>
          <w:tcPr>
            <w:tcW w:w="1715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</w:tcPr>
          <w:p w:rsidR="00336F4E" w:rsidRDefault="00336F4E" w:rsidP="006708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F4E" w:rsidRDefault="00336F4E" w:rsidP="0028331E"/>
    <w:p w:rsidR="00030E1B" w:rsidRDefault="00030E1B" w:rsidP="0028331E"/>
    <w:sectPr w:rsidR="00030E1B" w:rsidSect="002004B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331E"/>
    <w:rsid w:val="0000054B"/>
    <w:rsid w:val="00002B6B"/>
    <w:rsid w:val="00030E1B"/>
    <w:rsid w:val="000D45B6"/>
    <w:rsid w:val="002004B1"/>
    <w:rsid w:val="0028331E"/>
    <w:rsid w:val="00295811"/>
    <w:rsid w:val="00296725"/>
    <w:rsid w:val="00336F4E"/>
    <w:rsid w:val="005B30A1"/>
    <w:rsid w:val="007C6F2E"/>
    <w:rsid w:val="00886284"/>
    <w:rsid w:val="00924887"/>
    <w:rsid w:val="00E205BB"/>
    <w:rsid w:val="00EB1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31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005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E95823-CE23-48F4-AABF-9F6185150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boldinyukyk</dc:creator>
  <cp:lastModifiedBy>boldinyukyk</cp:lastModifiedBy>
  <cp:revision>2</cp:revision>
  <dcterms:created xsi:type="dcterms:W3CDTF">2023-07-27T10:31:00Z</dcterms:created>
  <dcterms:modified xsi:type="dcterms:W3CDTF">2023-07-27T10:31:00Z</dcterms:modified>
</cp:coreProperties>
</file>